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CA0" w:rsidRPr="00F91CA0" w:rsidRDefault="001E62D9">
      <w:pPr>
        <w:pStyle w:val="ConsPlusTitle"/>
        <w:widowControl/>
        <w:jc w:val="right"/>
        <w:rPr>
          <w:rFonts w:ascii="Times New Roman" w:hAnsi="Times New Roman" w:cs="Times New Roman"/>
          <w:b w:val="0"/>
          <w:sz w:val="26"/>
          <w:szCs w:val="26"/>
        </w:rPr>
      </w:pPr>
      <w:proofErr w:type="gramStart"/>
      <w:r w:rsidRPr="001E62D9">
        <w:rPr>
          <w:rFonts w:ascii="Times New Roman" w:hAnsi="Times New Roman" w:cs="Times New Roman"/>
          <w:b w:val="0"/>
          <w:sz w:val="26"/>
          <w:szCs w:val="26"/>
        </w:rPr>
        <w:t>Внесен</w:t>
      </w:r>
      <w:proofErr w:type="gramEnd"/>
      <w:r w:rsidRPr="001E62D9">
        <w:rPr>
          <w:rFonts w:ascii="Times New Roman" w:hAnsi="Times New Roman" w:cs="Times New Roman"/>
          <w:b w:val="0"/>
          <w:sz w:val="26"/>
          <w:szCs w:val="26"/>
        </w:rPr>
        <w:t xml:space="preserve"> Правительством</w:t>
      </w:r>
    </w:p>
    <w:p w:rsidR="00F91CA0" w:rsidRPr="00F91CA0" w:rsidRDefault="001E62D9">
      <w:pPr>
        <w:pStyle w:val="ConsPlusTitle"/>
        <w:widowControl/>
        <w:jc w:val="right"/>
        <w:rPr>
          <w:rFonts w:ascii="Times New Roman" w:hAnsi="Times New Roman" w:cs="Times New Roman"/>
          <w:b w:val="0"/>
          <w:sz w:val="26"/>
          <w:szCs w:val="26"/>
        </w:rPr>
      </w:pPr>
      <w:r w:rsidRPr="001E62D9">
        <w:rPr>
          <w:rFonts w:ascii="Times New Roman" w:hAnsi="Times New Roman" w:cs="Times New Roman"/>
          <w:b w:val="0"/>
          <w:sz w:val="26"/>
          <w:szCs w:val="26"/>
        </w:rPr>
        <w:t xml:space="preserve"> Челябинской области</w:t>
      </w:r>
    </w:p>
    <w:p w:rsidR="00354626" w:rsidRPr="00F91CA0" w:rsidRDefault="00354626" w:rsidP="00BE7BDA">
      <w:pPr>
        <w:pStyle w:val="ConsPlusTitle"/>
        <w:widowControl/>
        <w:jc w:val="center"/>
        <w:rPr>
          <w:rFonts w:ascii="Times New Roman" w:hAnsi="Times New Roman" w:cs="Times New Roman"/>
          <w:b w:val="0"/>
          <w:sz w:val="26"/>
          <w:szCs w:val="26"/>
        </w:rPr>
      </w:pPr>
    </w:p>
    <w:p w:rsidR="00354626" w:rsidRPr="007A01F4" w:rsidRDefault="00354626" w:rsidP="00BE7BDA">
      <w:pPr>
        <w:pStyle w:val="ConsPlusTitle"/>
        <w:widowControl/>
        <w:jc w:val="center"/>
        <w:rPr>
          <w:rFonts w:ascii="Times New Roman" w:hAnsi="Times New Roman" w:cs="Times New Roman"/>
          <w:sz w:val="26"/>
          <w:szCs w:val="26"/>
        </w:rPr>
      </w:pPr>
    </w:p>
    <w:p w:rsidR="00BE7BDA" w:rsidRPr="00A7710A" w:rsidRDefault="00BE7BDA" w:rsidP="00BE7BDA">
      <w:pPr>
        <w:pStyle w:val="ConsPlusTitle"/>
        <w:widowControl/>
        <w:jc w:val="center"/>
        <w:rPr>
          <w:rFonts w:ascii="Times New Roman" w:hAnsi="Times New Roman" w:cs="Times New Roman"/>
          <w:sz w:val="26"/>
          <w:szCs w:val="26"/>
        </w:rPr>
      </w:pPr>
      <w:r w:rsidRPr="00A7710A">
        <w:rPr>
          <w:rFonts w:ascii="Times New Roman" w:hAnsi="Times New Roman" w:cs="Times New Roman"/>
          <w:sz w:val="26"/>
          <w:szCs w:val="26"/>
        </w:rPr>
        <w:t xml:space="preserve">Закон </w:t>
      </w:r>
      <w:proofErr w:type="gramStart"/>
      <w:r w:rsidRPr="00A7710A">
        <w:rPr>
          <w:rFonts w:ascii="Times New Roman" w:hAnsi="Times New Roman" w:cs="Times New Roman"/>
          <w:sz w:val="26"/>
          <w:szCs w:val="26"/>
        </w:rPr>
        <w:t>Челябинской</w:t>
      </w:r>
      <w:proofErr w:type="gramEnd"/>
      <w:r w:rsidRPr="00A7710A">
        <w:rPr>
          <w:rFonts w:ascii="Times New Roman" w:hAnsi="Times New Roman" w:cs="Times New Roman"/>
          <w:sz w:val="26"/>
          <w:szCs w:val="26"/>
        </w:rPr>
        <w:t xml:space="preserve"> области </w:t>
      </w:r>
    </w:p>
    <w:p w:rsidR="00BE7BDA" w:rsidRPr="00A7710A" w:rsidRDefault="00BE7BDA" w:rsidP="00BE7BDA">
      <w:pPr>
        <w:pStyle w:val="ConsPlusTitle"/>
        <w:widowControl/>
        <w:jc w:val="center"/>
        <w:rPr>
          <w:rFonts w:ascii="Times New Roman" w:hAnsi="Times New Roman" w:cs="Times New Roman"/>
          <w:sz w:val="26"/>
          <w:szCs w:val="26"/>
        </w:rPr>
      </w:pPr>
      <w:r w:rsidRPr="00A7710A">
        <w:rPr>
          <w:rFonts w:ascii="Times New Roman" w:hAnsi="Times New Roman" w:cs="Times New Roman"/>
          <w:sz w:val="26"/>
          <w:szCs w:val="26"/>
        </w:rPr>
        <w:t xml:space="preserve"> «Об областном бюджете на </w:t>
      </w:r>
      <w:r w:rsidR="00632E31" w:rsidRPr="00A7710A">
        <w:rPr>
          <w:rFonts w:ascii="Times New Roman" w:hAnsi="Times New Roman" w:cs="Times New Roman"/>
          <w:sz w:val="26"/>
          <w:szCs w:val="26"/>
        </w:rPr>
        <w:t>201</w:t>
      </w:r>
      <w:r w:rsidR="00632E31">
        <w:rPr>
          <w:rFonts w:ascii="Times New Roman" w:hAnsi="Times New Roman" w:cs="Times New Roman"/>
          <w:sz w:val="26"/>
          <w:szCs w:val="26"/>
        </w:rPr>
        <w:t>4</w:t>
      </w:r>
      <w:r w:rsidR="00632E31"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 и на плановый период </w:t>
      </w:r>
      <w:r w:rsidR="00632E31" w:rsidRPr="00A7710A">
        <w:rPr>
          <w:rFonts w:ascii="Times New Roman" w:hAnsi="Times New Roman" w:cs="Times New Roman"/>
          <w:sz w:val="26"/>
          <w:szCs w:val="26"/>
        </w:rPr>
        <w:t>201</w:t>
      </w:r>
      <w:r w:rsidR="00632E31">
        <w:rPr>
          <w:rFonts w:ascii="Times New Roman" w:hAnsi="Times New Roman" w:cs="Times New Roman"/>
          <w:sz w:val="26"/>
          <w:szCs w:val="26"/>
        </w:rPr>
        <w:t>5</w:t>
      </w:r>
      <w:r w:rsidR="00632E31"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632E31" w:rsidRPr="00A7710A">
        <w:rPr>
          <w:rFonts w:ascii="Times New Roman" w:hAnsi="Times New Roman" w:cs="Times New Roman"/>
          <w:sz w:val="26"/>
          <w:szCs w:val="26"/>
        </w:rPr>
        <w:t>201</w:t>
      </w:r>
      <w:r w:rsidR="00632E31">
        <w:rPr>
          <w:rFonts w:ascii="Times New Roman" w:hAnsi="Times New Roman" w:cs="Times New Roman"/>
          <w:sz w:val="26"/>
          <w:szCs w:val="26"/>
        </w:rPr>
        <w:t>6</w:t>
      </w:r>
      <w:r w:rsidR="00632E31"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годов»</w:t>
      </w:r>
    </w:p>
    <w:p w:rsidR="00BE7BDA" w:rsidRPr="00A7710A" w:rsidRDefault="00BE7BDA" w:rsidP="00BE7BDA">
      <w:pPr>
        <w:pStyle w:val="ConsPlusTitle"/>
        <w:widowControl/>
        <w:ind w:left="5880"/>
        <w:jc w:val="right"/>
        <w:rPr>
          <w:rFonts w:ascii="Times New Roman" w:hAnsi="Times New Roman" w:cs="Times New Roman"/>
          <w:sz w:val="26"/>
          <w:szCs w:val="26"/>
        </w:rPr>
      </w:pPr>
    </w:p>
    <w:p w:rsidR="00BE7BDA" w:rsidRPr="00A7710A" w:rsidRDefault="00BE7BDA" w:rsidP="00BE7BDA">
      <w:pPr>
        <w:pStyle w:val="ConsPlusTitle"/>
        <w:widowControl/>
        <w:jc w:val="right"/>
        <w:rPr>
          <w:rFonts w:ascii="Times New Roman" w:hAnsi="Times New Roman" w:cs="Times New Roman"/>
          <w:sz w:val="26"/>
          <w:szCs w:val="26"/>
        </w:rPr>
      </w:pPr>
    </w:p>
    <w:p w:rsidR="00BE7BDA" w:rsidRDefault="00BE7BDA" w:rsidP="00BE7BDA">
      <w:pPr>
        <w:pStyle w:val="ConsPlusTitle"/>
        <w:widowControl/>
        <w:jc w:val="right"/>
        <w:rPr>
          <w:rFonts w:ascii="Times New Roman" w:hAnsi="Times New Roman" w:cs="Times New Roman"/>
          <w:sz w:val="26"/>
          <w:szCs w:val="26"/>
        </w:rPr>
      </w:pPr>
    </w:p>
    <w:p w:rsidR="00B26207" w:rsidRDefault="00B26207" w:rsidP="00BE7BDA">
      <w:pPr>
        <w:pStyle w:val="ConsPlusTitle"/>
        <w:widowControl/>
        <w:jc w:val="right"/>
        <w:rPr>
          <w:rFonts w:ascii="Times New Roman" w:hAnsi="Times New Roman" w:cs="Times New Roman"/>
          <w:sz w:val="26"/>
          <w:szCs w:val="26"/>
        </w:rPr>
      </w:pPr>
    </w:p>
    <w:p w:rsidR="00B26207" w:rsidRPr="00A7710A" w:rsidRDefault="00B26207" w:rsidP="00BE7BDA">
      <w:pPr>
        <w:pStyle w:val="ConsPlusTitle"/>
        <w:widowControl/>
        <w:jc w:val="right"/>
        <w:rPr>
          <w:rFonts w:ascii="Times New Roman" w:hAnsi="Times New Roman" w:cs="Times New Roman"/>
          <w:sz w:val="26"/>
          <w:szCs w:val="26"/>
        </w:rPr>
      </w:pPr>
    </w:p>
    <w:p w:rsidR="008F172E" w:rsidRPr="00A7710A" w:rsidRDefault="008F172E" w:rsidP="009D72A5">
      <w:pPr>
        <w:pStyle w:val="ConsPlusNormal"/>
        <w:widowControl/>
        <w:ind w:left="2280" w:hanging="1560"/>
        <w:jc w:val="both"/>
        <w:rPr>
          <w:rFonts w:ascii="Times New Roman" w:hAnsi="Times New Roman" w:cs="Times New Roman"/>
          <w:b/>
          <w:bCs/>
          <w:snapToGrid w:val="0"/>
          <w:sz w:val="26"/>
          <w:szCs w:val="26"/>
        </w:rPr>
      </w:pPr>
      <w:r w:rsidRPr="00A7710A">
        <w:rPr>
          <w:rFonts w:ascii="Times New Roman" w:hAnsi="Times New Roman" w:cs="Times New Roman"/>
          <w:b/>
          <w:bCs/>
          <w:sz w:val="26"/>
          <w:szCs w:val="26"/>
        </w:rPr>
        <w:t>Статья 1.</w:t>
      </w:r>
      <w:r w:rsidRPr="00A7710A">
        <w:rPr>
          <w:rFonts w:ascii="Times New Roman" w:hAnsi="Times New Roman" w:cs="Times New Roman"/>
          <w:b/>
          <w:bCs/>
          <w:sz w:val="26"/>
          <w:szCs w:val="26"/>
        </w:rPr>
        <w:tab/>
      </w:r>
      <w:r w:rsidRPr="00A7710A">
        <w:rPr>
          <w:rFonts w:ascii="Times New Roman" w:hAnsi="Times New Roman" w:cs="Times New Roman"/>
          <w:b/>
          <w:bCs/>
          <w:snapToGrid w:val="0"/>
          <w:sz w:val="26"/>
          <w:szCs w:val="26"/>
        </w:rPr>
        <w:t xml:space="preserve">Основные характеристики областного бюджета на </w:t>
      </w:r>
      <w:r w:rsidR="00676DF3" w:rsidRPr="00A7710A">
        <w:rPr>
          <w:rFonts w:ascii="Times New Roman" w:hAnsi="Times New Roman" w:cs="Times New Roman"/>
          <w:b/>
          <w:bCs/>
          <w:snapToGrid w:val="0"/>
          <w:sz w:val="26"/>
          <w:szCs w:val="26"/>
        </w:rPr>
        <w:t>201</w:t>
      </w:r>
      <w:r w:rsidR="00676DF3">
        <w:rPr>
          <w:rFonts w:ascii="Times New Roman" w:hAnsi="Times New Roman" w:cs="Times New Roman"/>
          <w:b/>
          <w:bCs/>
          <w:snapToGrid w:val="0"/>
          <w:sz w:val="26"/>
          <w:szCs w:val="26"/>
        </w:rPr>
        <w:t>4</w:t>
      </w:r>
      <w:r w:rsidR="00676DF3" w:rsidRPr="00A7710A">
        <w:rPr>
          <w:rFonts w:ascii="Times New Roman" w:hAnsi="Times New Roman" w:cs="Times New Roman"/>
          <w:b/>
          <w:bCs/>
          <w:sz w:val="26"/>
          <w:szCs w:val="26"/>
        </w:rPr>
        <w:t> </w:t>
      </w:r>
      <w:r w:rsidRPr="00A7710A">
        <w:rPr>
          <w:rFonts w:ascii="Times New Roman" w:hAnsi="Times New Roman" w:cs="Times New Roman"/>
          <w:b/>
          <w:bCs/>
          <w:snapToGrid w:val="0"/>
          <w:sz w:val="26"/>
          <w:szCs w:val="26"/>
        </w:rPr>
        <w:t xml:space="preserve">год и на плановый период </w:t>
      </w:r>
      <w:r w:rsidR="00676DF3" w:rsidRPr="00A7710A">
        <w:rPr>
          <w:rFonts w:ascii="Times New Roman" w:hAnsi="Times New Roman" w:cs="Times New Roman"/>
          <w:b/>
          <w:bCs/>
          <w:snapToGrid w:val="0"/>
          <w:sz w:val="26"/>
          <w:szCs w:val="26"/>
        </w:rPr>
        <w:t>201</w:t>
      </w:r>
      <w:r w:rsidR="00676DF3">
        <w:rPr>
          <w:rFonts w:ascii="Times New Roman" w:hAnsi="Times New Roman" w:cs="Times New Roman"/>
          <w:b/>
          <w:bCs/>
          <w:snapToGrid w:val="0"/>
          <w:sz w:val="26"/>
          <w:szCs w:val="26"/>
        </w:rPr>
        <w:t>5</w:t>
      </w:r>
      <w:r w:rsidR="00676DF3" w:rsidRPr="00A7710A">
        <w:rPr>
          <w:rFonts w:ascii="Times New Roman" w:hAnsi="Times New Roman" w:cs="Times New Roman"/>
          <w:b/>
          <w:bCs/>
          <w:snapToGrid w:val="0"/>
          <w:sz w:val="26"/>
          <w:szCs w:val="26"/>
        </w:rPr>
        <w:t xml:space="preserve"> </w:t>
      </w:r>
      <w:r w:rsidRPr="00A7710A">
        <w:rPr>
          <w:rFonts w:ascii="Times New Roman" w:hAnsi="Times New Roman" w:cs="Times New Roman"/>
          <w:b/>
          <w:bCs/>
          <w:snapToGrid w:val="0"/>
          <w:sz w:val="26"/>
          <w:szCs w:val="26"/>
        </w:rPr>
        <w:t xml:space="preserve">и </w:t>
      </w:r>
      <w:r w:rsidR="00676DF3" w:rsidRPr="00A7710A">
        <w:rPr>
          <w:rFonts w:ascii="Times New Roman" w:hAnsi="Times New Roman" w:cs="Times New Roman"/>
          <w:b/>
          <w:bCs/>
          <w:snapToGrid w:val="0"/>
          <w:sz w:val="26"/>
          <w:szCs w:val="26"/>
        </w:rPr>
        <w:t>201</w:t>
      </w:r>
      <w:r w:rsidR="00676DF3">
        <w:rPr>
          <w:rFonts w:ascii="Times New Roman" w:hAnsi="Times New Roman" w:cs="Times New Roman"/>
          <w:b/>
          <w:bCs/>
          <w:snapToGrid w:val="0"/>
          <w:sz w:val="26"/>
          <w:szCs w:val="26"/>
        </w:rPr>
        <w:t>6</w:t>
      </w:r>
      <w:r w:rsidR="00676DF3" w:rsidRPr="00A7710A">
        <w:rPr>
          <w:rFonts w:ascii="Times New Roman" w:hAnsi="Times New Roman" w:cs="Times New Roman"/>
          <w:b/>
          <w:bCs/>
          <w:snapToGrid w:val="0"/>
          <w:sz w:val="26"/>
          <w:szCs w:val="26"/>
        </w:rPr>
        <w:t xml:space="preserve"> </w:t>
      </w:r>
      <w:r w:rsidRPr="00A7710A">
        <w:rPr>
          <w:rFonts w:ascii="Times New Roman" w:hAnsi="Times New Roman" w:cs="Times New Roman"/>
          <w:b/>
          <w:bCs/>
          <w:snapToGrid w:val="0"/>
          <w:sz w:val="26"/>
          <w:szCs w:val="26"/>
        </w:rPr>
        <w:t>годов</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1. Утвердить основные характеристики областного бюджета на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4</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w:t>
      </w:r>
    </w:p>
    <w:p w:rsidR="008F172E" w:rsidRPr="00A7710A" w:rsidRDefault="008F172E" w:rsidP="009D72A5">
      <w:pPr>
        <w:pStyle w:val="ConsPlusNormal"/>
        <w:widowControl/>
        <w:spacing w:line="360" w:lineRule="auto"/>
        <w:jc w:val="both"/>
        <w:rPr>
          <w:rFonts w:ascii="Times New Roman" w:hAnsi="Times New Roman" w:cs="Times New Roman"/>
          <w:spacing w:val="-4"/>
          <w:sz w:val="26"/>
          <w:szCs w:val="26"/>
        </w:rPr>
      </w:pPr>
      <w:r w:rsidRPr="00A7710A">
        <w:rPr>
          <w:rFonts w:ascii="Times New Roman" w:hAnsi="Times New Roman" w:cs="Times New Roman"/>
          <w:spacing w:val="-4"/>
          <w:sz w:val="26"/>
          <w:szCs w:val="26"/>
        </w:rPr>
        <w:t>1) прогнозируемый общий объем доходов областного бюджета в сумме</w:t>
      </w:r>
      <w:r w:rsidR="000E7C85" w:rsidRPr="00A7710A">
        <w:rPr>
          <w:rFonts w:ascii="Times New Roman" w:hAnsi="Times New Roman" w:cs="Times New Roman"/>
          <w:spacing w:val="-4"/>
          <w:sz w:val="26"/>
          <w:szCs w:val="26"/>
        </w:rPr>
        <w:br/>
      </w:r>
      <w:r w:rsidR="00CC6E6D">
        <w:rPr>
          <w:rFonts w:ascii="Times New Roman" w:hAnsi="Times New Roman" w:cs="Times New Roman"/>
          <w:spacing w:val="-4"/>
          <w:sz w:val="26"/>
          <w:szCs w:val="26"/>
        </w:rPr>
        <w:t>99 876 744,</w:t>
      </w:r>
      <w:r w:rsidR="00381E19">
        <w:rPr>
          <w:rFonts w:ascii="Times New Roman" w:hAnsi="Times New Roman" w:cs="Times New Roman"/>
          <w:spacing w:val="-4"/>
          <w:sz w:val="26"/>
          <w:szCs w:val="26"/>
        </w:rPr>
        <w:t>2</w:t>
      </w:r>
      <w:r w:rsidR="00CC6E6D">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тыс. рублей, в том числе безвозмездные поступления от других бюджетов бюджетной системы Российской Федерации в сумме </w:t>
      </w:r>
      <w:r w:rsidR="00CC6E6D">
        <w:rPr>
          <w:rFonts w:ascii="Times New Roman" w:hAnsi="Times New Roman" w:cs="Times New Roman"/>
          <w:spacing w:val="-4"/>
          <w:sz w:val="26"/>
          <w:szCs w:val="26"/>
        </w:rPr>
        <w:t>18 019 498,3</w:t>
      </w:r>
      <w:r w:rsidR="00991CFD" w:rsidRPr="00991CFD">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тыс. рублей;</w:t>
      </w:r>
    </w:p>
    <w:p w:rsidR="008F172E" w:rsidRPr="00A7710A" w:rsidRDefault="008F172E" w:rsidP="004963BA">
      <w:pPr>
        <w:pStyle w:val="ConsPlusNormal"/>
        <w:widowControl/>
        <w:spacing w:line="360" w:lineRule="auto"/>
        <w:ind w:firstLine="709"/>
        <w:jc w:val="both"/>
        <w:rPr>
          <w:rFonts w:ascii="Times New Roman" w:hAnsi="Times New Roman" w:cs="Times New Roman"/>
          <w:spacing w:val="-10"/>
          <w:sz w:val="26"/>
          <w:szCs w:val="26"/>
        </w:rPr>
      </w:pPr>
      <w:r w:rsidRPr="00A7710A">
        <w:rPr>
          <w:rFonts w:ascii="Times New Roman" w:hAnsi="Times New Roman" w:cs="Times New Roman"/>
          <w:sz w:val="26"/>
          <w:szCs w:val="26"/>
        </w:rPr>
        <w:t xml:space="preserve">2) общий объем расходов областного </w:t>
      </w:r>
      <w:r w:rsidRPr="00A7710A">
        <w:rPr>
          <w:rFonts w:ascii="Times New Roman" w:hAnsi="Times New Roman" w:cs="Times New Roman"/>
          <w:spacing w:val="-4"/>
          <w:sz w:val="26"/>
          <w:szCs w:val="26"/>
        </w:rPr>
        <w:t xml:space="preserve">бюджета в </w:t>
      </w:r>
      <w:r w:rsidRPr="002D0DAB">
        <w:rPr>
          <w:rFonts w:ascii="Times New Roman" w:hAnsi="Times New Roman" w:cs="Times New Roman"/>
          <w:spacing w:val="-4"/>
          <w:sz w:val="26"/>
          <w:szCs w:val="26"/>
        </w:rPr>
        <w:t xml:space="preserve">сумме </w:t>
      </w:r>
      <w:r w:rsidR="00CC6E6D">
        <w:rPr>
          <w:rFonts w:ascii="Times New Roman" w:hAnsi="Times New Roman" w:cs="Times New Roman"/>
          <w:spacing w:val="-4"/>
          <w:sz w:val="26"/>
          <w:szCs w:val="26"/>
        </w:rPr>
        <w:t>112 192 480,</w:t>
      </w:r>
      <w:r w:rsidR="00381E19">
        <w:rPr>
          <w:rFonts w:ascii="Times New Roman" w:hAnsi="Times New Roman" w:cs="Times New Roman"/>
          <w:spacing w:val="-4"/>
          <w:sz w:val="26"/>
          <w:szCs w:val="26"/>
        </w:rPr>
        <w:t>6</w:t>
      </w:r>
      <w:r w:rsidR="00CC6E6D">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тыс</w:t>
      </w:r>
      <w:r w:rsidRPr="00A7710A">
        <w:rPr>
          <w:rFonts w:ascii="Times New Roman" w:hAnsi="Times New Roman" w:cs="Times New Roman"/>
          <w:sz w:val="26"/>
          <w:szCs w:val="26"/>
        </w:rPr>
        <w:t xml:space="preserve">. </w:t>
      </w:r>
      <w:r w:rsidR="00DA61F1">
        <w:rPr>
          <w:rFonts w:ascii="Times New Roman" w:hAnsi="Times New Roman" w:cs="Times New Roman"/>
          <w:sz w:val="26"/>
          <w:szCs w:val="26"/>
        </w:rPr>
        <w:t xml:space="preserve">      </w:t>
      </w:r>
      <w:r w:rsidRPr="00A7710A">
        <w:rPr>
          <w:rFonts w:ascii="Times New Roman" w:hAnsi="Times New Roman" w:cs="Times New Roman"/>
          <w:spacing w:val="-10"/>
          <w:sz w:val="26"/>
          <w:szCs w:val="26"/>
        </w:rPr>
        <w:t>рублей</w:t>
      </w:r>
      <w:r w:rsidR="004963BA" w:rsidRPr="00A7710A">
        <w:rPr>
          <w:rFonts w:ascii="Times New Roman" w:hAnsi="Times New Roman" w:cs="Times New Roman"/>
          <w:spacing w:val="-4"/>
          <w:sz w:val="26"/>
          <w:szCs w:val="26"/>
        </w:rPr>
        <w:t>;</w:t>
      </w:r>
    </w:p>
    <w:p w:rsidR="00D1193A" w:rsidRPr="00A7710A" w:rsidRDefault="004963BA" w:rsidP="004963BA">
      <w:pPr>
        <w:autoSpaceDE w:val="0"/>
        <w:autoSpaceDN w:val="0"/>
        <w:adjustRightInd w:val="0"/>
        <w:spacing w:line="360" w:lineRule="auto"/>
        <w:ind w:firstLine="709"/>
        <w:jc w:val="both"/>
        <w:outlineLvl w:val="1"/>
        <w:rPr>
          <w:spacing w:val="-10"/>
          <w:sz w:val="26"/>
          <w:szCs w:val="26"/>
        </w:rPr>
      </w:pPr>
      <w:r w:rsidRPr="00A7710A">
        <w:rPr>
          <w:sz w:val="26"/>
          <w:szCs w:val="26"/>
        </w:rPr>
        <w:t xml:space="preserve">3) объем дефицита областного бюджета в сумме </w:t>
      </w:r>
      <w:r w:rsidR="00CC6E6D">
        <w:rPr>
          <w:sz w:val="26"/>
          <w:szCs w:val="26"/>
        </w:rPr>
        <w:t>12 315 736,4</w:t>
      </w:r>
      <w:r w:rsidR="003E0427" w:rsidRPr="00A7710A">
        <w:rPr>
          <w:sz w:val="26"/>
          <w:szCs w:val="26"/>
        </w:rPr>
        <w:t xml:space="preserve"> </w:t>
      </w:r>
      <w:r w:rsidRPr="00A7710A">
        <w:rPr>
          <w:sz w:val="26"/>
          <w:szCs w:val="26"/>
        </w:rPr>
        <w:t>тыс. рублей.</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2. Утвердить основные характеристики областного бюджета на плановый </w:t>
      </w:r>
      <w:r w:rsidR="00DA61F1">
        <w:rPr>
          <w:rFonts w:ascii="Times New Roman" w:hAnsi="Times New Roman" w:cs="Times New Roman"/>
          <w:sz w:val="26"/>
          <w:szCs w:val="26"/>
        </w:rPr>
        <w:t xml:space="preserve">     </w:t>
      </w:r>
      <w:r w:rsidRPr="00A7710A">
        <w:rPr>
          <w:rFonts w:ascii="Times New Roman" w:hAnsi="Times New Roman" w:cs="Times New Roman"/>
          <w:sz w:val="26"/>
          <w:szCs w:val="26"/>
        </w:rPr>
        <w:t xml:space="preserve">период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5</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6</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годов:</w:t>
      </w:r>
    </w:p>
    <w:p w:rsidR="008F172E" w:rsidRPr="00A7710A" w:rsidRDefault="008F172E" w:rsidP="00CF07F7">
      <w:pPr>
        <w:pStyle w:val="ConsPlusNormal"/>
        <w:widowControl/>
        <w:spacing w:line="360" w:lineRule="auto"/>
        <w:jc w:val="both"/>
        <w:rPr>
          <w:rFonts w:ascii="Times New Roman" w:hAnsi="Times New Roman" w:cs="Times New Roman"/>
          <w:spacing w:val="-4"/>
          <w:sz w:val="26"/>
          <w:szCs w:val="26"/>
        </w:rPr>
      </w:pPr>
      <w:proofErr w:type="gramStart"/>
      <w:r w:rsidRPr="00A7710A">
        <w:rPr>
          <w:rFonts w:ascii="Times New Roman" w:hAnsi="Times New Roman" w:cs="Times New Roman"/>
          <w:spacing w:val="-4"/>
          <w:sz w:val="26"/>
          <w:szCs w:val="26"/>
        </w:rPr>
        <w:t xml:space="preserve">1) прогнозируемый общий объем доходов областного бюджета на </w:t>
      </w:r>
      <w:r w:rsidR="00676DF3" w:rsidRPr="00A7710A">
        <w:rPr>
          <w:rFonts w:ascii="Times New Roman" w:hAnsi="Times New Roman" w:cs="Times New Roman"/>
          <w:spacing w:val="-4"/>
          <w:sz w:val="26"/>
          <w:szCs w:val="26"/>
        </w:rPr>
        <w:t>201</w:t>
      </w:r>
      <w:r w:rsidR="00676DF3">
        <w:rPr>
          <w:rFonts w:ascii="Times New Roman" w:hAnsi="Times New Roman" w:cs="Times New Roman"/>
          <w:spacing w:val="-4"/>
          <w:sz w:val="26"/>
          <w:szCs w:val="26"/>
        </w:rPr>
        <w:t>5</w:t>
      </w:r>
      <w:r w:rsidR="00676DF3"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год в </w:t>
      </w:r>
      <w:r w:rsidR="00DA61F1">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сумме </w:t>
      </w:r>
      <w:r w:rsidR="00BD3F43">
        <w:rPr>
          <w:rFonts w:ascii="Times New Roman" w:hAnsi="Times New Roman" w:cs="Times New Roman"/>
          <w:spacing w:val="-4"/>
          <w:sz w:val="26"/>
          <w:szCs w:val="26"/>
        </w:rPr>
        <w:t xml:space="preserve">104 366 068,5 </w:t>
      </w:r>
      <w:r w:rsidR="003E0427"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тыс. рублей, в том числе безвозмездные поступления от других бюджетов бюджетной системы Российской Федерации в сумме </w:t>
      </w:r>
      <w:r w:rsidR="00BD3F43">
        <w:rPr>
          <w:rFonts w:ascii="Times New Roman" w:hAnsi="Times New Roman" w:cs="Times New Roman"/>
          <w:spacing w:val="-4"/>
          <w:sz w:val="26"/>
          <w:szCs w:val="26"/>
        </w:rPr>
        <w:t xml:space="preserve">12 168 100,2 </w:t>
      </w:r>
      <w:r w:rsidRPr="00A7710A">
        <w:rPr>
          <w:rFonts w:ascii="Times New Roman" w:hAnsi="Times New Roman" w:cs="Times New Roman"/>
          <w:spacing w:val="-4"/>
          <w:sz w:val="26"/>
          <w:szCs w:val="26"/>
        </w:rPr>
        <w:t xml:space="preserve">тыс. рублей, и на </w:t>
      </w:r>
      <w:r w:rsidR="00676DF3" w:rsidRPr="00A7710A">
        <w:rPr>
          <w:rFonts w:ascii="Times New Roman" w:hAnsi="Times New Roman" w:cs="Times New Roman"/>
          <w:spacing w:val="-4"/>
          <w:sz w:val="26"/>
          <w:szCs w:val="26"/>
        </w:rPr>
        <w:t>201</w:t>
      </w:r>
      <w:r w:rsidR="00676DF3">
        <w:rPr>
          <w:rFonts w:ascii="Times New Roman" w:hAnsi="Times New Roman" w:cs="Times New Roman"/>
          <w:spacing w:val="-4"/>
          <w:sz w:val="26"/>
          <w:szCs w:val="26"/>
        </w:rPr>
        <w:t>6</w:t>
      </w:r>
      <w:r w:rsidR="00676DF3"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год в сумме </w:t>
      </w:r>
      <w:r w:rsidR="00BD3F43">
        <w:rPr>
          <w:rFonts w:ascii="Times New Roman" w:hAnsi="Times New Roman" w:cs="Times New Roman"/>
          <w:spacing w:val="-4"/>
          <w:sz w:val="26"/>
          <w:szCs w:val="26"/>
        </w:rPr>
        <w:t xml:space="preserve">115 063 488,4 </w:t>
      </w:r>
      <w:r w:rsidR="003E0427"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тыс. рублей, в том числе безвозмездные </w:t>
      </w:r>
      <w:r w:rsidR="00DA61F1">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поступления от других бюджетов бюджетной системы Российской Федерации в</w:t>
      </w:r>
      <w:proofErr w:type="gramEnd"/>
      <w:r w:rsidRPr="00A7710A">
        <w:rPr>
          <w:rFonts w:ascii="Times New Roman" w:hAnsi="Times New Roman" w:cs="Times New Roman"/>
          <w:spacing w:val="-4"/>
          <w:sz w:val="26"/>
          <w:szCs w:val="26"/>
        </w:rPr>
        <w:t xml:space="preserve"> сумме </w:t>
      </w:r>
      <w:r w:rsidR="00BD3F43">
        <w:rPr>
          <w:rFonts w:ascii="Times New Roman" w:hAnsi="Times New Roman" w:cs="Times New Roman"/>
          <w:spacing w:val="-4"/>
          <w:sz w:val="26"/>
          <w:szCs w:val="26"/>
        </w:rPr>
        <w:t xml:space="preserve">13 171 892,7 </w:t>
      </w:r>
      <w:r w:rsidRPr="00A7710A">
        <w:rPr>
          <w:rFonts w:ascii="Times New Roman" w:hAnsi="Times New Roman" w:cs="Times New Roman"/>
          <w:spacing w:val="-4"/>
          <w:sz w:val="26"/>
          <w:szCs w:val="26"/>
        </w:rPr>
        <w:t xml:space="preserve"> тыс. рублей;</w:t>
      </w:r>
    </w:p>
    <w:p w:rsidR="00235B65" w:rsidRPr="00A7710A" w:rsidRDefault="008F172E" w:rsidP="00235B65">
      <w:pPr>
        <w:pStyle w:val="ConsPlusNormal"/>
        <w:widowControl/>
        <w:spacing w:line="360" w:lineRule="auto"/>
        <w:ind w:firstLine="709"/>
        <w:jc w:val="both"/>
        <w:rPr>
          <w:rFonts w:ascii="Times New Roman" w:hAnsi="Times New Roman" w:cs="Times New Roman"/>
          <w:spacing w:val="-10"/>
          <w:sz w:val="26"/>
          <w:szCs w:val="26"/>
        </w:rPr>
      </w:pPr>
      <w:proofErr w:type="gramStart"/>
      <w:r w:rsidRPr="00A7710A">
        <w:rPr>
          <w:rFonts w:ascii="Times New Roman" w:hAnsi="Times New Roman" w:cs="Times New Roman"/>
          <w:spacing w:val="-4"/>
          <w:sz w:val="26"/>
          <w:szCs w:val="26"/>
        </w:rPr>
        <w:t xml:space="preserve">2) общий объем расходов областного бюджета на </w:t>
      </w:r>
      <w:r w:rsidR="00676DF3" w:rsidRPr="00A7710A">
        <w:rPr>
          <w:rFonts w:ascii="Times New Roman" w:hAnsi="Times New Roman" w:cs="Times New Roman"/>
          <w:spacing w:val="-4"/>
          <w:sz w:val="26"/>
          <w:szCs w:val="26"/>
        </w:rPr>
        <w:t>201</w:t>
      </w:r>
      <w:r w:rsidR="00676DF3">
        <w:rPr>
          <w:rFonts w:ascii="Times New Roman" w:hAnsi="Times New Roman" w:cs="Times New Roman"/>
          <w:spacing w:val="-4"/>
          <w:sz w:val="26"/>
          <w:szCs w:val="26"/>
        </w:rPr>
        <w:t>5</w:t>
      </w:r>
      <w:r w:rsidR="00676DF3"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год в сумме </w:t>
      </w:r>
      <w:r w:rsidRPr="00A7710A">
        <w:rPr>
          <w:rFonts w:ascii="Times New Roman" w:hAnsi="Times New Roman" w:cs="Times New Roman"/>
          <w:spacing w:val="-4"/>
          <w:sz w:val="26"/>
          <w:szCs w:val="26"/>
        </w:rPr>
        <w:br/>
      </w:r>
      <w:r w:rsidR="00BD3F43">
        <w:rPr>
          <w:rFonts w:ascii="Times New Roman" w:hAnsi="Times New Roman" w:cs="Times New Roman"/>
          <w:spacing w:val="-4"/>
          <w:sz w:val="26"/>
          <w:szCs w:val="26"/>
        </w:rPr>
        <w:t>118 150 468,0</w:t>
      </w:r>
      <w:r w:rsidR="003E0427"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тыс. рублей, в том числе условно утвержденные расходы в сумме </w:t>
      </w:r>
      <w:r w:rsidR="00BD3F43">
        <w:rPr>
          <w:rFonts w:ascii="Times New Roman" w:hAnsi="Times New Roman" w:cs="Times New Roman"/>
          <w:spacing w:val="-4"/>
          <w:sz w:val="26"/>
          <w:szCs w:val="26"/>
        </w:rPr>
        <w:t>2 </w:t>
      </w:r>
      <w:r w:rsidR="00662DEC">
        <w:rPr>
          <w:rFonts w:ascii="Times New Roman" w:hAnsi="Times New Roman" w:cs="Times New Roman"/>
          <w:spacing w:val="-4"/>
          <w:sz w:val="26"/>
          <w:szCs w:val="26"/>
        </w:rPr>
        <w:t>632</w:t>
      </w:r>
      <w:r w:rsidR="00BD3F43">
        <w:rPr>
          <w:rFonts w:ascii="Times New Roman" w:hAnsi="Times New Roman" w:cs="Times New Roman"/>
          <w:spacing w:val="-4"/>
          <w:sz w:val="26"/>
          <w:szCs w:val="26"/>
        </w:rPr>
        <w:t> </w:t>
      </w:r>
      <w:r w:rsidR="00BF24E3">
        <w:rPr>
          <w:rFonts w:ascii="Times New Roman" w:hAnsi="Times New Roman" w:cs="Times New Roman"/>
          <w:spacing w:val="-4"/>
          <w:sz w:val="26"/>
          <w:szCs w:val="26"/>
        </w:rPr>
        <w:t>874</w:t>
      </w:r>
      <w:r w:rsidR="00BD3F43">
        <w:rPr>
          <w:rFonts w:ascii="Times New Roman" w:hAnsi="Times New Roman" w:cs="Times New Roman"/>
          <w:spacing w:val="-4"/>
          <w:sz w:val="26"/>
          <w:szCs w:val="26"/>
        </w:rPr>
        <w:t>,</w:t>
      </w:r>
      <w:r w:rsidR="004C6EFB">
        <w:rPr>
          <w:rFonts w:ascii="Times New Roman" w:hAnsi="Times New Roman" w:cs="Times New Roman"/>
          <w:spacing w:val="-4"/>
          <w:sz w:val="26"/>
          <w:szCs w:val="26"/>
        </w:rPr>
        <w:t>2</w:t>
      </w:r>
      <w:r w:rsidR="0020750E"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тыс. рублей</w:t>
      </w:r>
      <w:r w:rsidR="00654AA4" w:rsidRPr="00A7710A">
        <w:rPr>
          <w:rFonts w:ascii="Times New Roman" w:hAnsi="Times New Roman" w:cs="Times New Roman"/>
          <w:spacing w:val="-4"/>
          <w:sz w:val="26"/>
          <w:szCs w:val="26"/>
        </w:rPr>
        <w:t>,</w:t>
      </w:r>
      <w:r w:rsidRPr="00A7710A">
        <w:rPr>
          <w:rFonts w:ascii="Times New Roman" w:hAnsi="Times New Roman" w:cs="Times New Roman"/>
          <w:spacing w:val="-4"/>
          <w:sz w:val="26"/>
          <w:szCs w:val="26"/>
        </w:rPr>
        <w:t xml:space="preserve"> и на </w:t>
      </w:r>
      <w:r w:rsidR="00676DF3" w:rsidRPr="00A7710A">
        <w:rPr>
          <w:rFonts w:ascii="Times New Roman" w:hAnsi="Times New Roman" w:cs="Times New Roman"/>
          <w:spacing w:val="-4"/>
          <w:sz w:val="26"/>
          <w:szCs w:val="26"/>
        </w:rPr>
        <w:t>201</w:t>
      </w:r>
      <w:r w:rsidR="00676DF3">
        <w:rPr>
          <w:rFonts w:ascii="Times New Roman" w:hAnsi="Times New Roman" w:cs="Times New Roman"/>
          <w:spacing w:val="-4"/>
          <w:sz w:val="26"/>
          <w:szCs w:val="26"/>
        </w:rPr>
        <w:t>6</w:t>
      </w:r>
      <w:r w:rsidR="00676DF3"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год в сумме </w:t>
      </w:r>
      <w:r w:rsidR="00BD3F43">
        <w:rPr>
          <w:rFonts w:ascii="Times New Roman" w:hAnsi="Times New Roman" w:cs="Times New Roman"/>
          <w:spacing w:val="-4"/>
          <w:sz w:val="26"/>
          <w:szCs w:val="26"/>
        </w:rPr>
        <w:t xml:space="preserve">130 344 198,3 </w:t>
      </w:r>
      <w:r w:rsidRPr="00A7710A">
        <w:rPr>
          <w:rFonts w:ascii="Times New Roman" w:hAnsi="Times New Roman" w:cs="Times New Roman"/>
          <w:spacing w:val="-4"/>
          <w:sz w:val="26"/>
          <w:szCs w:val="26"/>
        </w:rPr>
        <w:t xml:space="preserve">тыс. рублей, в том числе </w:t>
      </w:r>
      <w:r w:rsidR="00DA61F1">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 xml:space="preserve">условно утвержденные расходы в сумме </w:t>
      </w:r>
      <w:r w:rsidR="00BD3F43">
        <w:rPr>
          <w:rFonts w:ascii="Times New Roman" w:hAnsi="Times New Roman" w:cs="Times New Roman"/>
          <w:spacing w:val="-4"/>
          <w:sz w:val="26"/>
          <w:szCs w:val="26"/>
        </w:rPr>
        <w:t>5 </w:t>
      </w:r>
      <w:r w:rsidR="00662DEC">
        <w:rPr>
          <w:rFonts w:ascii="Times New Roman" w:hAnsi="Times New Roman" w:cs="Times New Roman"/>
          <w:spacing w:val="-4"/>
          <w:sz w:val="26"/>
          <w:szCs w:val="26"/>
        </w:rPr>
        <w:t>714</w:t>
      </w:r>
      <w:r w:rsidR="00BD3F43">
        <w:rPr>
          <w:rFonts w:ascii="Times New Roman" w:hAnsi="Times New Roman" w:cs="Times New Roman"/>
          <w:spacing w:val="-4"/>
          <w:sz w:val="26"/>
          <w:szCs w:val="26"/>
        </w:rPr>
        <w:t> </w:t>
      </w:r>
      <w:r w:rsidR="00BF24E3">
        <w:rPr>
          <w:rFonts w:ascii="Times New Roman" w:hAnsi="Times New Roman" w:cs="Times New Roman"/>
          <w:spacing w:val="-4"/>
          <w:sz w:val="26"/>
          <w:szCs w:val="26"/>
        </w:rPr>
        <w:t>213</w:t>
      </w:r>
      <w:r w:rsidR="00BD3F43">
        <w:rPr>
          <w:rFonts w:ascii="Times New Roman" w:hAnsi="Times New Roman" w:cs="Times New Roman"/>
          <w:spacing w:val="-4"/>
          <w:sz w:val="26"/>
          <w:szCs w:val="26"/>
        </w:rPr>
        <w:t>,</w:t>
      </w:r>
      <w:r w:rsidR="004C6EFB">
        <w:rPr>
          <w:rFonts w:ascii="Times New Roman" w:hAnsi="Times New Roman" w:cs="Times New Roman"/>
          <w:spacing w:val="-4"/>
          <w:sz w:val="26"/>
          <w:szCs w:val="26"/>
        </w:rPr>
        <w:t>6</w:t>
      </w:r>
      <w:r w:rsidR="0020750E" w:rsidRPr="00A7710A">
        <w:rPr>
          <w:rFonts w:ascii="Times New Roman" w:hAnsi="Times New Roman" w:cs="Times New Roman"/>
          <w:spacing w:val="-4"/>
          <w:sz w:val="26"/>
          <w:szCs w:val="26"/>
        </w:rPr>
        <w:t xml:space="preserve"> </w:t>
      </w:r>
      <w:r w:rsidRPr="00A7710A">
        <w:rPr>
          <w:rFonts w:ascii="Times New Roman" w:hAnsi="Times New Roman" w:cs="Times New Roman"/>
          <w:spacing w:val="-4"/>
          <w:sz w:val="26"/>
          <w:szCs w:val="26"/>
        </w:rPr>
        <w:t>тыс. рублей</w:t>
      </w:r>
      <w:r w:rsidR="00235B65" w:rsidRPr="00A7710A">
        <w:rPr>
          <w:rFonts w:ascii="Times New Roman" w:hAnsi="Times New Roman" w:cs="Times New Roman"/>
          <w:spacing w:val="-4"/>
          <w:sz w:val="26"/>
          <w:szCs w:val="26"/>
        </w:rPr>
        <w:t>;</w:t>
      </w:r>
      <w:proofErr w:type="gramEnd"/>
    </w:p>
    <w:p w:rsidR="00235B65" w:rsidRPr="00A7710A" w:rsidRDefault="00235B65" w:rsidP="00235B65">
      <w:pPr>
        <w:autoSpaceDE w:val="0"/>
        <w:autoSpaceDN w:val="0"/>
        <w:adjustRightInd w:val="0"/>
        <w:spacing w:line="360" w:lineRule="auto"/>
        <w:ind w:firstLine="709"/>
        <w:jc w:val="both"/>
        <w:rPr>
          <w:spacing w:val="-4"/>
          <w:sz w:val="26"/>
          <w:szCs w:val="26"/>
        </w:rPr>
      </w:pPr>
      <w:r w:rsidRPr="00A7710A">
        <w:rPr>
          <w:spacing w:val="-4"/>
          <w:sz w:val="26"/>
          <w:szCs w:val="26"/>
        </w:rPr>
        <w:t xml:space="preserve">3) дефицит областного бюджета на </w:t>
      </w:r>
      <w:r w:rsidR="00676DF3" w:rsidRPr="00A7710A">
        <w:rPr>
          <w:spacing w:val="-4"/>
          <w:sz w:val="26"/>
          <w:szCs w:val="26"/>
        </w:rPr>
        <w:t>201</w:t>
      </w:r>
      <w:r w:rsidR="00676DF3">
        <w:rPr>
          <w:spacing w:val="-4"/>
          <w:sz w:val="26"/>
          <w:szCs w:val="26"/>
        </w:rPr>
        <w:t>5</w:t>
      </w:r>
      <w:r w:rsidR="00676DF3" w:rsidRPr="00A7710A">
        <w:rPr>
          <w:spacing w:val="-4"/>
          <w:sz w:val="26"/>
          <w:szCs w:val="26"/>
        </w:rPr>
        <w:t xml:space="preserve"> </w:t>
      </w:r>
      <w:r w:rsidRPr="00A7710A">
        <w:rPr>
          <w:spacing w:val="-4"/>
          <w:sz w:val="26"/>
          <w:szCs w:val="26"/>
        </w:rPr>
        <w:t xml:space="preserve">год в сумме </w:t>
      </w:r>
      <w:r w:rsidR="00BD3F43">
        <w:rPr>
          <w:spacing w:val="-4"/>
          <w:sz w:val="26"/>
          <w:szCs w:val="26"/>
        </w:rPr>
        <w:t xml:space="preserve">13 784 399,5 </w:t>
      </w:r>
      <w:r w:rsidRPr="00A7710A">
        <w:rPr>
          <w:spacing w:val="-4"/>
          <w:sz w:val="26"/>
          <w:szCs w:val="26"/>
        </w:rPr>
        <w:t xml:space="preserve">тыс. рублей и на </w:t>
      </w:r>
      <w:r w:rsidR="00676DF3" w:rsidRPr="00A7710A">
        <w:rPr>
          <w:spacing w:val="-4"/>
          <w:sz w:val="26"/>
          <w:szCs w:val="26"/>
        </w:rPr>
        <w:t>201</w:t>
      </w:r>
      <w:r w:rsidR="00676DF3">
        <w:rPr>
          <w:spacing w:val="-4"/>
          <w:sz w:val="26"/>
          <w:szCs w:val="26"/>
        </w:rPr>
        <w:t>6</w:t>
      </w:r>
      <w:r w:rsidR="00676DF3" w:rsidRPr="00A7710A">
        <w:rPr>
          <w:spacing w:val="-4"/>
          <w:sz w:val="26"/>
          <w:szCs w:val="26"/>
        </w:rPr>
        <w:t xml:space="preserve"> </w:t>
      </w:r>
      <w:r w:rsidRPr="00A7710A">
        <w:rPr>
          <w:spacing w:val="-4"/>
          <w:sz w:val="26"/>
          <w:szCs w:val="26"/>
        </w:rPr>
        <w:t xml:space="preserve">год в сумме </w:t>
      </w:r>
      <w:r w:rsidR="00BD3F43">
        <w:rPr>
          <w:spacing w:val="-4"/>
          <w:sz w:val="26"/>
          <w:szCs w:val="26"/>
        </w:rPr>
        <w:t xml:space="preserve">15 280 709,9 </w:t>
      </w:r>
      <w:r w:rsidRPr="00A7710A">
        <w:rPr>
          <w:spacing w:val="-4"/>
          <w:sz w:val="26"/>
          <w:szCs w:val="26"/>
        </w:rPr>
        <w:t xml:space="preserve"> тыс. рублей.</w:t>
      </w:r>
    </w:p>
    <w:p w:rsidR="008F172E" w:rsidRPr="00A7710A" w:rsidRDefault="008F172E" w:rsidP="002C6A6E">
      <w:pPr>
        <w:pStyle w:val="ConsPlusNormal"/>
        <w:widowControl/>
        <w:spacing w:line="360" w:lineRule="auto"/>
        <w:ind w:left="2280" w:hanging="1560"/>
        <w:jc w:val="both"/>
        <w:rPr>
          <w:rFonts w:ascii="Times New Roman" w:hAnsi="Times New Roman" w:cs="Times New Roman"/>
          <w:bCs/>
          <w:sz w:val="26"/>
          <w:szCs w:val="26"/>
        </w:rPr>
      </w:pPr>
    </w:p>
    <w:p w:rsidR="008F172E" w:rsidRPr="004E7B84" w:rsidRDefault="00C96641" w:rsidP="009D72A5">
      <w:pPr>
        <w:pStyle w:val="ConsPlusNormal"/>
        <w:widowControl/>
        <w:ind w:left="2280" w:hanging="1560"/>
        <w:jc w:val="both"/>
        <w:rPr>
          <w:rFonts w:ascii="Times New Roman" w:hAnsi="Times New Roman" w:cs="Times New Roman"/>
          <w:b/>
          <w:bCs/>
          <w:snapToGrid w:val="0"/>
          <w:sz w:val="26"/>
          <w:szCs w:val="26"/>
        </w:rPr>
      </w:pPr>
      <w:r w:rsidRPr="004E7B84">
        <w:rPr>
          <w:rFonts w:ascii="Times New Roman" w:hAnsi="Times New Roman" w:cs="Times New Roman"/>
          <w:b/>
          <w:bCs/>
          <w:sz w:val="26"/>
          <w:szCs w:val="26"/>
        </w:rPr>
        <w:lastRenderedPageBreak/>
        <w:t>Статья 2.</w:t>
      </w:r>
      <w:r w:rsidRPr="004E7B84">
        <w:rPr>
          <w:rFonts w:ascii="Times New Roman" w:hAnsi="Times New Roman" w:cs="Times New Roman"/>
          <w:b/>
          <w:bCs/>
          <w:sz w:val="26"/>
          <w:szCs w:val="26"/>
        </w:rPr>
        <w:tab/>
      </w:r>
      <w:r w:rsidRPr="004E7B84">
        <w:rPr>
          <w:rFonts w:ascii="Times New Roman" w:hAnsi="Times New Roman" w:cs="Times New Roman"/>
          <w:b/>
          <w:bCs/>
          <w:snapToGrid w:val="0"/>
          <w:sz w:val="26"/>
          <w:szCs w:val="26"/>
        </w:rPr>
        <w:t>Нормативы распределения доходов между областным бюджетом</w:t>
      </w:r>
      <w:r w:rsidR="00F504A9" w:rsidRPr="004E7B84">
        <w:rPr>
          <w:rFonts w:ascii="Times New Roman" w:hAnsi="Times New Roman" w:cs="Times New Roman"/>
          <w:b/>
          <w:bCs/>
          <w:snapToGrid w:val="0"/>
          <w:sz w:val="26"/>
          <w:szCs w:val="26"/>
        </w:rPr>
        <w:t xml:space="preserve">, бюджетом Челябинского областного фонда </w:t>
      </w:r>
      <w:r w:rsidR="00DA61F1">
        <w:rPr>
          <w:rFonts w:ascii="Times New Roman" w:hAnsi="Times New Roman" w:cs="Times New Roman"/>
          <w:b/>
          <w:bCs/>
          <w:snapToGrid w:val="0"/>
          <w:sz w:val="26"/>
          <w:szCs w:val="26"/>
        </w:rPr>
        <w:t xml:space="preserve">    </w:t>
      </w:r>
      <w:r w:rsidR="00B26207">
        <w:rPr>
          <w:rFonts w:ascii="Times New Roman" w:hAnsi="Times New Roman" w:cs="Times New Roman"/>
          <w:b/>
          <w:bCs/>
          <w:snapToGrid w:val="0"/>
          <w:sz w:val="26"/>
          <w:szCs w:val="26"/>
        </w:rPr>
        <w:t xml:space="preserve">    </w:t>
      </w:r>
      <w:r w:rsidR="00DA61F1">
        <w:rPr>
          <w:rFonts w:ascii="Times New Roman" w:hAnsi="Times New Roman" w:cs="Times New Roman"/>
          <w:b/>
          <w:bCs/>
          <w:snapToGrid w:val="0"/>
          <w:sz w:val="26"/>
          <w:szCs w:val="26"/>
        </w:rPr>
        <w:t xml:space="preserve">          </w:t>
      </w:r>
      <w:r w:rsidR="00F504A9" w:rsidRPr="004E7B84">
        <w:rPr>
          <w:rFonts w:ascii="Times New Roman" w:hAnsi="Times New Roman" w:cs="Times New Roman"/>
          <w:b/>
          <w:bCs/>
          <w:snapToGrid w:val="0"/>
          <w:sz w:val="26"/>
          <w:szCs w:val="26"/>
        </w:rPr>
        <w:t>обязательного медицинского страхования</w:t>
      </w:r>
      <w:r w:rsidRPr="004E7B84">
        <w:rPr>
          <w:rFonts w:ascii="Times New Roman" w:hAnsi="Times New Roman" w:cs="Times New Roman"/>
          <w:b/>
          <w:bCs/>
          <w:snapToGrid w:val="0"/>
          <w:sz w:val="26"/>
          <w:szCs w:val="26"/>
        </w:rPr>
        <w:t xml:space="preserve"> и местными </w:t>
      </w:r>
      <w:r w:rsidRPr="004E7B84">
        <w:rPr>
          <w:rFonts w:ascii="Times New Roman" w:hAnsi="Times New Roman" w:cs="Times New Roman"/>
          <w:b/>
          <w:bCs/>
          <w:sz w:val="26"/>
          <w:szCs w:val="26"/>
        </w:rPr>
        <w:t xml:space="preserve">бюджетами </w:t>
      </w:r>
      <w:r w:rsidRPr="004E7B84">
        <w:rPr>
          <w:rFonts w:ascii="Times New Roman" w:hAnsi="Times New Roman" w:cs="Times New Roman"/>
          <w:b/>
          <w:bCs/>
          <w:snapToGrid w:val="0"/>
          <w:sz w:val="26"/>
          <w:szCs w:val="26"/>
        </w:rPr>
        <w:t>на 2014</w:t>
      </w:r>
      <w:r w:rsidRPr="004E7B84">
        <w:rPr>
          <w:rFonts w:ascii="Times New Roman" w:hAnsi="Times New Roman" w:cs="Times New Roman"/>
          <w:b/>
          <w:bCs/>
          <w:sz w:val="26"/>
          <w:szCs w:val="26"/>
        </w:rPr>
        <w:t> </w:t>
      </w:r>
      <w:r w:rsidRPr="004E7B84">
        <w:rPr>
          <w:rFonts w:ascii="Times New Roman" w:hAnsi="Times New Roman" w:cs="Times New Roman"/>
          <w:b/>
          <w:bCs/>
          <w:snapToGrid w:val="0"/>
          <w:sz w:val="26"/>
          <w:szCs w:val="26"/>
        </w:rPr>
        <w:t>год и на плановый период 2015 и 2016 годов</w:t>
      </w:r>
    </w:p>
    <w:p w:rsidR="008F172E" w:rsidRPr="004E7B84" w:rsidRDefault="008F172E" w:rsidP="002C6A6E">
      <w:pPr>
        <w:pStyle w:val="ConsPlusNormal"/>
        <w:widowControl/>
        <w:spacing w:line="360" w:lineRule="auto"/>
        <w:ind w:left="2160" w:hanging="1440"/>
        <w:jc w:val="both"/>
        <w:rPr>
          <w:rFonts w:ascii="Times New Roman" w:hAnsi="Times New Roman" w:cs="Times New Roman"/>
          <w:snapToGrid w:val="0"/>
          <w:sz w:val="26"/>
          <w:szCs w:val="26"/>
        </w:rPr>
      </w:pPr>
    </w:p>
    <w:p w:rsidR="008F172E" w:rsidRPr="004E7B84" w:rsidRDefault="008F172E" w:rsidP="009D72A5">
      <w:pPr>
        <w:pStyle w:val="ConsPlusNormal"/>
        <w:widowControl/>
        <w:spacing w:line="360" w:lineRule="auto"/>
        <w:jc w:val="both"/>
        <w:rPr>
          <w:rFonts w:ascii="Times New Roman" w:hAnsi="Times New Roman" w:cs="Times New Roman"/>
          <w:sz w:val="26"/>
          <w:szCs w:val="26"/>
        </w:rPr>
      </w:pPr>
      <w:r w:rsidRPr="004E7B84">
        <w:rPr>
          <w:rFonts w:ascii="Times New Roman" w:hAnsi="Times New Roman" w:cs="Times New Roman"/>
          <w:sz w:val="26"/>
          <w:szCs w:val="26"/>
        </w:rPr>
        <w:t>1. Утвердить нормативы распределения доходов между областным бюджетом</w:t>
      </w:r>
      <w:r w:rsidR="002C736E" w:rsidRPr="004E7B84">
        <w:rPr>
          <w:rFonts w:ascii="Times New Roman" w:hAnsi="Times New Roman" w:cs="Times New Roman"/>
          <w:sz w:val="26"/>
          <w:szCs w:val="26"/>
        </w:rPr>
        <w:t>,</w:t>
      </w:r>
      <w:r w:rsidRPr="004E7B84">
        <w:rPr>
          <w:rFonts w:ascii="Times New Roman" w:hAnsi="Times New Roman" w:cs="Times New Roman"/>
          <w:sz w:val="26"/>
          <w:szCs w:val="26"/>
        </w:rPr>
        <w:t xml:space="preserve"> </w:t>
      </w:r>
      <w:r w:rsidR="001E62D9" w:rsidRPr="004E7B84">
        <w:rPr>
          <w:rFonts w:ascii="Times New Roman" w:hAnsi="Times New Roman" w:cs="Times New Roman"/>
          <w:bCs/>
          <w:snapToGrid w:val="0"/>
          <w:sz w:val="26"/>
          <w:szCs w:val="26"/>
        </w:rPr>
        <w:t>бюджетом Челябинского областного фонда обязательного медицинского страхования</w:t>
      </w:r>
      <w:r w:rsidR="002C736E" w:rsidRPr="004E7B84">
        <w:rPr>
          <w:rFonts w:ascii="Times New Roman" w:hAnsi="Times New Roman" w:cs="Times New Roman"/>
          <w:sz w:val="26"/>
          <w:szCs w:val="26"/>
        </w:rPr>
        <w:t xml:space="preserve"> </w:t>
      </w:r>
      <w:r w:rsidRPr="004E7B84">
        <w:rPr>
          <w:rFonts w:ascii="Times New Roman" w:hAnsi="Times New Roman" w:cs="Times New Roman"/>
          <w:sz w:val="26"/>
          <w:szCs w:val="26"/>
        </w:rPr>
        <w:t xml:space="preserve">и местными бюджетами на </w:t>
      </w:r>
      <w:r w:rsidR="00676DF3" w:rsidRPr="004E7B84">
        <w:rPr>
          <w:rFonts w:ascii="Times New Roman" w:hAnsi="Times New Roman" w:cs="Times New Roman"/>
          <w:sz w:val="26"/>
          <w:szCs w:val="26"/>
        </w:rPr>
        <w:t xml:space="preserve">2014 </w:t>
      </w:r>
      <w:r w:rsidRPr="004E7B84">
        <w:rPr>
          <w:rFonts w:ascii="Times New Roman" w:hAnsi="Times New Roman" w:cs="Times New Roman"/>
          <w:sz w:val="26"/>
          <w:szCs w:val="26"/>
        </w:rPr>
        <w:t xml:space="preserve">год и на плановый период </w:t>
      </w:r>
      <w:r w:rsidR="00676DF3" w:rsidRPr="004E7B84">
        <w:rPr>
          <w:rFonts w:ascii="Times New Roman" w:hAnsi="Times New Roman" w:cs="Times New Roman"/>
          <w:sz w:val="26"/>
          <w:szCs w:val="26"/>
        </w:rPr>
        <w:t xml:space="preserve">2015 </w:t>
      </w:r>
      <w:r w:rsidRPr="004E7B84">
        <w:rPr>
          <w:rFonts w:ascii="Times New Roman" w:hAnsi="Times New Roman" w:cs="Times New Roman"/>
          <w:sz w:val="26"/>
          <w:szCs w:val="26"/>
        </w:rPr>
        <w:t xml:space="preserve">и </w:t>
      </w:r>
      <w:r w:rsidR="00676DF3" w:rsidRPr="004E7B84">
        <w:rPr>
          <w:rFonts w:ascii="Times New Roman" w:hAnsi="Times New Roman" w:cs="Times New Roman"/>
          <w:sz w:val="26"/>
          <w:szCs w:val="26"/>
        </w:rPr>
        <w:t xml:space="preserve">2016 </w:t>
      </w:r>
      <w:r w:rsidRPr="004E7B84">
        <w:rPr>
          <w:rFonts w:ascii="Times New Roman" w:hAnsi="Times New Roman" w:cs="Times New Roman"/>
          <w:sz w:val="26"/>
          <w:szCs w:val="26"/>
        </w:rPr>
        <w:t>годов согласно приложению 1.</w:t>
      </w:r>
    </w:p>
    <w:p w:rsidR="008F172E" w:rsidRPr="00A7710A" w:rsidRDefault="00ED0D1A" w:rsidP="009D72A5">
      <w:pPr>
        <w:pStyle w:val="ConsPlusNormal"/>
        <w:widowControl/>
        <w:spacing w:line="360" w:lineRule="auto"/>
        <w:ind w:firstLine="709"/>
        <w:jc w:val="both"/>
        <w:rPr>
          <w:rFonts w:ascii="Times New Roman" w:hAnsi="Times New Roman" w:cs="Times New Roman"/>
          <w:sz w:val="26"/>
          <w:szCs w:val="26"/>
        </w:rPr>
      </w:pPr>
      <w:r w:rsidRPr="004E7B84">
        <w:rPr>
          <w:rFonts w:ascii="Times New Roman" w:hAnsi="Times New Roman" w:cs="Times New Roman"/>
          <w:sz w:val="26"/>
          <w:szCs w:val="26"/>
        </w:rPr>
        <w:t>2</w:t>
      </w:r>
      <w:r w:rsidR="008F172E" w:rsidRPr="004E7B84">
        <w:rPr>
          <w:rFonts w:ascii="Times New Roman" w:hAnsi="Times New Roman" w:cs="Times New Roman"/>
          <w:sz w:val="26"/>
          <w:szCs w:val="26"/>
        </w:rPr>
        <w:t xml:space="preserve">. Установить, что в </w:t>
      </w:r>
      <w:r w:rsidR="00676DF3" w:rsidRPr="004E7B84">
        <w:rPr>
          <w:rFonts w:ascii="Times New Roman" w:hAnsi="Times New Roman" w:cs="Times New Roman"/>
          <w:sz w:val="26"/>
          <w:szCs w:val="26"/>
        </w:rPr>
        <w:t xml:space="preserve">2014 </w:t>
      </w:r>
      <w:r w:rsidR="008F172E" w:rsidRPr="004E7B84">
        <w:rPr>
          <w:rFonts w:ascii="Times New Roman" w:hAnsi="Times New Roman" w:cs="Times New Roman"/>
          <w:sz w:val="26"/>
          <w:szCs w:val="26"/>
        </w:rPr>
        <w:t xml:space="preserve">году и плановом периоде </w:t>
      </w:r>
      <w:r w:rsidR="00676DF3" w:rsidRPr="004E7B84">
        <w:rPr>
          <w:rFonts w:ascii="Times New Roman" w:hAnsi="Times New Roman" w:cs="Times New Roman"/>
          <w:sz w:val="26"/>
          <w:szCs w:val="26"/>
        </w:rPr>
        <w:t xml:space="preserve">2015 </w:t>
      </w:r>
      <w:r w:rsidR="008F172E" w:rsidRPr="004E7B84">
        <w:rPr>
          <w:rFonts w:ascii="Times New Roman" w:hAnsi="Times New Roman" w:cs="Times New Roman"/>
          <w:sz w:val="26"/>
          <w:szCs w:val="26"/>
        </w:rPr>
        <w:t xml:space="preserve">и </w:t>
      </w:r>
      <w:r w:rsidR="00676DF3" w:rsidRPr="004E7B84">
        <w:rPr>
          <w:rFonts w:ascii="Times New Roman" w:hAnsi="Times New Roman" w:cs="Times New Roman"/>
          <w:sz w:val="26"/>
          <w:szCs w:val="26"/>
        </w:rPr>
        <w:t xml:space="preserve">2016 </w:t>
      </w:r>
      <w:r w:rsidR="008F172E" w:rsidRPr="004E7B84">
        <w:rPr>
          <w:rFonts w:ascii="Times New Roman" w:hAnsi="Times New Roman" w:cs="Times New Roman"/>
          <w:sz w:val="26"/>
          <w:szCs w:val="26"/>
        </w:rPr>
        <w:t>годов:</w:t>
      </w:r>
      <w:r w:rsidR="008F172E" w:rsidRPr="00A7710A">
        <w:rPr>
          <w:rFonts w:ascii="Times New Roman" w:hAnsi="Times New Roman" w:cs="Times New Roman"/>
          <w:sz w:val="26"/>
          <w:szCs w:val="26"/>
        </w:rPr>
        <w:t xml:space="preserve"> </w:t>
      </w:r>
    </w:p>
    <w:p w:rsidR="008F172E" w:rsidRPr="00A7710A" w:rsidRDefault="008F172E" w:rsidP="009D72A5">
      <w:pPr>
        <w:pStyle w:val="ConsPlusNormal"/>
        <w:widowControl/>
        <w:spacing w:line="360" w:lineRule="auto"/>
        <w:ind w:firstLine="709"/>
        <w:jc w:val="both"/>
        <w:rPr>
          <w:rFonts w:ascii="Times New Roman" w:hAnsi="Times New Roman" w:cs="Times New Roman"/>
          <w:sz w:val="26"/>
          <w:szCs w:val="26"/>
        </w:rPr>
      </w:pPr>
      <w:proofErr w:type="gramStart"/>
      <w:r w:rsidRPr="004E7B84">
        <w:rPr>
          <w:rFonts w:ascii="Times New Roman" w:hAnsi="Times New Roman" w:cs="Times New Roman"/>
          <w:sz w:val="26"/>
          <w:szCs w:val="26"/>
        </w:rPr>
        <w:t>1) доходы от продажи земельных участков, которые расположены в границах</w:t>
      </w:r>
      <w:r w:rsidRPr="00A7710A">
        <w:rPr>
          <w:rFonts w:ascii="Times New Roman" w:hAnsi="Times New Roman" w:cs="Times New Roman"/>
          <w:sz w:val="26"/>
          <w:szCs w:val="26"/>
        </w:rPr>
        <w:t xml:space="preserve"> городских округов, находятся в федеральной собственности и осуществление </w:t>
      </w:r>
      <w:r w:rsidR="00B26207">
        <w:rPr>
          <w:rFonts w:ascii="Times New Roman" w:hAnsi="Times New Roman" w:cs="Times New Roman"/>
          <w:sz w:val="26"/>
          <w:szCs w:val="26"/>
        </w:rPr>
        <w:t xml:space="preserve">      </w:t>
      </w:r>
      <w:r w:rsidRPr="00A7710A">
        <w:rPr>
          <w:rFonts w:ascii="Times New Roman" w:hAnsi="Times New Roman" w:cs="Times New Roman"/>
          <w:sz w:val="26"/>
          <w:szCs w:val="26"/>
        </w:rPr>
        <w:t xml:space="preserve">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передачи в аренду таких земельных участков, продажи прав на заключение договоров аренды таких земельных участков в размере 50 процентов подлежат </w:t>
      </w:r>
      <w:r w:rsidR="00B26207">
        <w:rPr>
          <w:rFonts w:ascii="Times New Roman" w:hAnsi="Times New Roman" w:cs="Times New Roman"/>
          <w:sz w:val="26"/>
          <w:szCs w:val="26"/>
        </w:rPr>
        <w:t xml:space="preserve">       </w:t>
      </w:r>
      <w:r w:rsidRPr="00A7710A">
        <w:rPr>
          <w:rFonts w:ascii="Times New Roman" w:hAnsi="Times New Roman" w:cs="Times New Roman"/>
          <w:sz w:val="26"/>
          <w:szCs w:val="26"/>
        </w:rPr>
        <w:t>зачислению в областной</w:t>
      </w:r>
      <w:proofErr w:type="gramEnd"/>
      <w:r w:rsidRPr="00A7710A">
        <w:rPr>
          <w:rFonts w:ascii="Times New Roman" w:hAnsi="Times New Roman" w:cs="Times New Roman"/>
          <w:sz w:val="26"/>
          <w:szCs w:val="26"/>
        </w:rPr>
        <w:t xml:space="preserve"> бюджет, в размере 50 процентов – в бюджеты городских </w:t>
      </w:r>
      <w:r w:rsidR="00B26207">
        <w:rPr>
          <w:rFonts w:ascii="Times New Roman" w:hAnsi="Times New Roman" w:cs="Times New Roman"/>
          <w:sz w:val="26"/>
          <w:szCs w:val="26"/>
        </w:rPr>
        <w:t xml:space="preserve">  </w:t>
      </w:r>
      <w:r w:rsidRPr="00A7710A">
        <w:rPr>
          <w:rFonts w:ascii="Times New Roman" w:hAnsi="Times New Roman" w:cs="Times New Roman"/>
          <w:sz w:val="26"/>
          <w:szCs w:val="26"/>
        </w:rPr>
        <w:t>округов;</w:t>
      </w:r>
    </w:p>
    <w:p w:rsidR="008F172E" w:rsidRPr="00A7710A" w:rsidRDefault="008F172E" w:rsidP="009D72A5">
      <w:pPr>
        <w:autoSpaceDE w:val="0"/>
        <w:autoSpaceDN w:val="0"/>
        <w:adjustRightInd w:val="0"/>
        <w:spacing w:line="360" w:lineRule="auto"/>
        <w:ind w:firstLine="709"/>
        <w:jc w:val="both"/>
        <w:outlineLvl w:val="3"/>
        <w:rPr>
          <w:sz w:val="26"/>
          <w:szCs w:val="26"/>
        </w:rPr>
      </w:pPr>
      <w:proofErr w:type="gramStart"/>
      <w:r w:rsidRPr="00A7710A">
        <w:rPr>
          <w:sz w:val="26"/>
          <w:szCs w:val="26"/>
        </w:rPr>
        <w:t>2) 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в размере 50 процентов подлежат зачислению в областной бюджет, в размере 50 процентов – в бюджеты городских округов;</w:t>
      </w:r>
      <w:proofErr w:type="gramEnd"/>
    </w:p>
    <w:p w:rsidR="008F172E" w:rsidRPr="00A7710A" w:rsidRDefault="008F172E" w:rsidP="009D72A5">
      <w:pPr>
        <w:pStyle w:val="ConsPlusNormal"/>
        <w:widowControl/>
        <w:spacing w:line="360" w:lineRule="auto"/>
        <w:ind w:firstLine="709"/>
        <w:jc w:val="both"/>
        <w:rPr>
          <w:rFonts w:ascii="Times New Roman" w:hAnsi="Times New Roman" w:cs="Times New Roman"/>
          <w:sz w:val="26"/>
          <w:szCs w:val="26"/>
        </w:rPr>
      </w:pPr>
      <w:proofErr w:type="gramStart"/>
      <w:r w:rsidRPr="00A7710A">
        <w:rPr>
          <w:rFonts w:ascii="Times New Roman" w:hAnsi="Times New Roman" w:cs="Times New Roman"/>
          <w:sz w:val="26"/>
          <w:szCs w:val="26"/>
        </w:rPr>
        <w:t xml:space="preserve">3) доходы от продажи земельных участков,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w:t>
      </w:r>
      <w:r w:rsidR="00B26207">
        <w:rPr>
          <w:rFonts w:ascii="Times New Roman" w:hAnsi="Times New Roman" w:cs="Times New Roman"/>
          <w:sz w:val="26"/>
          <w:szCs w:val="26"/>
        </w:rPr>
        <w:t xml:space="preserve">        </w:t>
      </w:r>
      <w:r w:rsidRPr="00A7710A">
        <w:rPr>
          <w:rFonts w:ascii="Times New Roman" w:hAnsi="Times New Roman" w:cs="Times New Roman"/>
          <w:sz w:val="26"/>
          <w:szCs w:val="26"/>
        </w:rPr>
        <w:t>передачи в аренду таких земельных участков, продажи прав на заключение договоров аренды таких земельных участков в размере 50 процентов подлежат зачислению в областной бюджет</w:t>
      </w:r>
      <w:proofErr w:type="gramEnd"/>
      <w:r w:rsidRPr="00A7710A">
        <w:rPr>
          <w:rFonts w:ascii="Times New Roman" w:hAnsi="Times New Roman" w:cs="Times New Roman"/>
          <w:sz w:val="26"/>
          <w:szCs w:val="26"/>
        </w:rPr>
        <w:t>, в размере 50 процентов – в бюджеты поселений;</w:t>
      </w:r>
    </w:p>
    <w:p w:rsidR="008F172E" w:rsidRPr="008C60FD" w:rsidRDefault="008F172E" w:rsidP="008C60FD">
      <w:pPr>
        <w:pStyle w:val="ConsPlusNormal"/>
        <w:widowControl/>
        <w:spacing w:line="360" w:lineRule="auto"/>
        <w:jc w:val="both"/>
        <w:rPr>
          <w:rFonts w:ascii="Times New Roman" w:hAnsi="Times New Roman" w:cs="Times New Roman"/>
          <w:sz w:val="26"/>
          <w:szCs w:val="26"/>
        </w:rPr>
      </w:pPr>
      <w:proofErr w:type="gramStart"/>
      <w:r w:rsidRPr="00A7710A">
        <w:rPr>
          <w:rFonts w:ascii="Times New Roman" w:hAnsi="Times New Roman" w:cs="Times New Roman"/>
          <w:sz w:val="26"/>
          <w:szCs w:val="26"/>
        </w:rPr>
        <w:lastRenderedPageBreak/>
        <w:t xml:space="preserve">4) доходы от продажи объектов недвижимого имущества одновременно с </w:t>
      </w:r>
      <w:r w:rsidR="00B26207">
        <w:rPr>
          <w:rFonts w:ascii="Times New Roman" w:hAnsi="Times New Roman" w:cs="Times New Roman"/>
          <w:sz w:val="26"/>
          <w:szCs w:val="26"/>
        </w:rPr>
        <w:t xml:space="preserve">     </w:t>
      </w:r>
      <w:r w:rsidRPr="00A7710A">
        <w:rPr>
          <w:rFonts w:ascii="Times New Roman" w:hAnsi="Times New Roman" w:cs="Times New Roman"/>
          <w:sz w:val="26"/>
          <w:szCs w:val="26"/>
        </w:rPr>
        <w:t xml:space="preserve">занятыми такими объектами недвижимого имущества земельными участками, которые расположены в границах поселений, находятся в федеральной собственности и осуществление полномочий Российской Федерации по управлению и распоряжению </w:t>
      </w:r>
      <w:r w:rsidRPr="008C60FD">
        <w:rPr>
          <w:rFonts w:ascii="Times New Roman" w:hAnsi="Times New Roman" w:cs="Times New Roman"/>
          <w:sz w:val="26"/>
          <w:szCs w:val="26"/>
        </w:rPr>
        <w:t>которыми передано органам государственной власти субъектов Российской Федерации, в размере 50 процентов подлежат зачислению в областной бюджет, в размере 50 процентов – в бюджеты поселений.</w:t>
      </w:r>
      <w:proofErr w:type="gramEnd"/>
    </w:p>
    <w:p w:rsidR="008C60FD" w:rsidRPr="008C60FD" w:rsidRDefault="000B3C87" w:rsidP="008C60FD">
      <w:pPr>
        <w:pStyle w:val="ConsPlusNormal"/>
        <w:widowControl/>
        <w:spacing w:line="360" w:lineRule="auto"/>
        <w:jc w:val="both"/>
        <w:rPr>
          <w:rFonts w:ascii="Times New Roman" w:hAnsi="Times New Roman" w:cs="Times New Roman"/>
          <w:sz w:val="26"/>
          <w:szCs w:val="26"/>
        </w:rPr>
      </w:pPr>
      <w:r w:rsidRPr="008C60FD">
        <w:rPr>
          <w:rFonts w:ascii="Times New Roman" w:hAnsi="Times New Roman" w:cs="Times New Roman"/>
          <w:sz w:val="26"/>
          <w:szCs w:val="26"/>
        </w:rPr>
        <w:t xml:space="preserve">3. </w:t>
      </w:r>
      <w:r w:rsidR="008C60FD" w:rsidRPr="008C60FD">
        <w:rPr>
          <w:rFonts w:ascii="Times New Roman" w:hAnsi="Times New Roman" w:cs="Times New Roman"/>
          <w:sz w:val="26"/>
          <w:szCs w:val="26"/>
        </w:rPr>
        <w:t>Установить, что 90 процентов доходов консолидированного бюджета Челябинской области от акцизов на автомобильный и прямогонный бензин, дизельное топливо, моторные масла для дизельных и (или) карбюраторных (</w:t>
      </w:r>
      <w:proofErr w:type="spellStart"/>
      <w:r w:rsidR="008C60FD" w:rsidRPr="008C60FD">
        <w:rPr>
          <w:rFonts w:ascii="Times New Roman" w:hAnsi="Times New Roman" w:cs="Times New Roman"/>
          <w:sz w:val="26"/>
          <w:szCs w:val="26"/>
        </w:rPr>
        <w:t>инжекторных</w:t>
      </w:r>
      <w:proofErr w:type="spellEnd"/>
      <w:r w:rsidR="008C60FD" w:rsidRPr="008C60FD">
        <w:rPr>
          <w:rFonts w:ascii="Times New Roman" w:hAnsi="Times New Roman" w:cs="Times New Roman"/>
          <w:sz w:val="26"/>
          <w:szCs w:val="26"/>
        </w:rPr>
        <w:t>) двигателей, производимых на территории Российской Федерации, подлежат зачислению в областной бюджет.</w:t>
      </w:r>
    </w:p>
    <w:p w:rsidR="000B3C87" w:rsidRPr="008C60FD" w:rsidRDefault="008C60FD" w:rsidP="008C60FD">
      <w:pPr>
        <w:pStyle w:val="ConsPlusNormal"/>
        <w:widowControl/>
        <w:spacing w:line="360" w:lineRule="auto"/>
        <w:jc w:val="both"/>
        <w:rPr>
          <w:rFonts w:ascii="Times New Roman" w:hAnsi="Times New Roman" w:cs="Times New Roman"/>
          <w:sz w:val="26"/>
          <w:szCs w:val="26"/>
        </w:rPr>
      </w:pPr>
      <w:proofErr w:type="gramStart"/>
      <w:r w:rsidRPr="008C60FD">
        <w:rPr>
          <w:rFonts w:ascii="Times New Roman" w:hAnsi="Times New Roman" w:cs="Times New Roman"/>
          <w:sz w:val="26"/>
          <w:szCs w:val="26"/>
        </w:rPr>
        <w:t>Установить, что в местные бюджеты подлежат зачислению доходы от акцизов на автомобильный и прямогонный бензин, дизельное топливо, моторные масла для дизельных и (или) карбюраторных (</w:t>
      </w:r>
      <w:proofErr w:type="spellStart"/>
      <w:r w:rsidRPr="008C60FD">
        <w:rPr>
          <w:rFonts w:ascii="Times New Roman" w:hAnsi="Times New Roman" w:cs="Times New Roman"/>
          <w:sz w:val="26"/>
          <w:szCs w:val="26"/>
        </w:rPr>
        <w:t>инжекторных</w:t>
      </w:r>
      <w:proofErr w:type="spellEnd"/>
      <w:r w:rsidRPr="008C60FD">
        <w:rPr>
          <w:rFonts w:ascii="Times New Roman" w:hAnsi="Times New Roman" w:cs="Times New Roman"/>
          <w:sz w:val="26"/>
          <w:szCs w:val="26"/>
        </w:rPr>
        <w:t>) двигателей, производимых на территории Российской Федерации (в процентах от доходов консолидированного бюджета Челябинской области по данному доходному источнику), в соответствии с дифференцированными нормативами отчислений согласно приложению 2.</w:t>
      </w:r>
      <w:proofErr w:type="gramEnd"/>
    </w:p>
    <w:p w:rsidR="008F172E" w:rsidRPr="00A7710A" w:rsidRDefault="008F172E" w:rsidP="008C60FD">
      <w:pPr>
        <w:pStyle w:val="ConsPlusNormal"/>
        <w:widowControl/>
        <w:spacing w:line="360" w:lineRule="auto"/>
        <w:jc w:val="both"/>
        <w:rPr>
          <w:rFonts w:ascii="Times New Roman" w:hAnsi="Times New Roman" w:cs="Times New Roman"/>
          <w:sz w:val="26"/>
          <w:szCs w:val="26"/>
        </w:rPr>
      </w:pPr>
    </w:p>
    <w:p w:rsidR="008F172E" w:rsidRPr="00A7710A" w:rsidRDefault="008F172E" w:rsidP="009D72A5">
      <w:pPr>
        <w:pStyle w:val="ConsPlusNormal"/>
        <w:widowControl/>
        <w:ind w:left="2280" w:hanging="1560"/>
        <w:jc w:val="both"/>
        <w:rPr>
          <w:rFonts w:ascii="Times New Roman" w:hAnsi="Times New Roman" w:cs="Times New Roman"/>
          <w:b/>
          <w:bCs/>
          <w:sz w:val="26"/>
          <w:szCs w:val="26"/>
        </w:rPr>
      </w:pPr>
      <w:r w:rsidRPr="00A7710A">
        <w:rPr>
          <w:rFonts w:ascii="Times New Roman" w:hAnsi="Times New Roman" w:cs="Times New Roman"/>
          <w:b/>
          <w:bCs/>
          <w:sz w:val="26"/>
          <w:szCs w:val="26"/>
        </w:rPr>
        <w:t xml:space="preserve">Статья </w:t>
      </w:r>
      <w:r w:rsidR="000B3C87">
        <w:rPr>
          <w:rFonts w:ascii="Times New Roman" w:hAnsi="Times New Roman" w:cs="Times New Roman"/>
          <w:b/>
          <w:bCs/>
          <w:sz w:val="26"/>
          <w:szCs w:val="26"/>
        </w:rPr>
        <w:t>3</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r>
      <w:r w:rsidRPr="00A7710A">
        <w:rPr>
          <w:rFonts w:ascii="Times New Roman" w:hAnsi="Times New Roman" w:cs="Times New Roman"/>
          <w:b/>
          <w:bCs/>
          <w:snapToGrid w:val="0"/>
          <w:sz w:val="26"/>
          <w:szCs w:val="26"/>
        </w:rPr>
        <w:t xml:space="preserve">Главные администраторы доходов областного бюджета и </w:t>
      </w:r>
      <w:r w:rsidR="00B26207">
        <w:rPr>
          <w:rFonts w:ascii="Times New Roman" w:hAnsi="Times New Roman" w:cs="Times New Roman"/>
          <w:b/>
          <w:bCs/>
          <w:snapToGrid w:val="0"/>
          <w:sz w:val="26"/>
          <w:szCs w:val="26"/>
        </w:rPr>
        <w:t xml:space="preserve">  </w:t>
      </w:r>
      <w:r w:rsidRPr="00A7710A">
        <w:rPr>
          <w:rFonts w:ascii="Times New Roman" w:hAnsi="Times New Roman" w:cs="Times New Roman"/>
          <w:b/>
          <w:bCs/>
          <w:snapToGrid w:val="0"/>
          <w:sz w:val="26"/>
          <w:szCs w:val="26"/>
        </w:rPr>
        <w:t>источников финансирования дефицита областного бюджета</w:t>
      </w:r>
      <w:r w:rsidRPr="00A7710A">
        <w:rPr>
          <w:rFonts w:ascii="Times New Roman" w:hAnsi="Times New Roman" w:cs="Times New Roman"/>
          <w:b/>
          <w:bCs/>
          <w:sz w:val="26"/>
          <w:szCs w:val="26"/>
        </w:rPr>
        <w:t xml:space="preserve"> </w:t>
      </w:r>
    </w:p>
    <w:p w:rsidR="008F172E" w:rsidRPr="00A7710A" w:rsidRDefault="008F172E" w:rsidP="002C6A6E">
      <w:pPr>
        <w:pStyle w:val="ConsPlusNormal"/>
        <w:widowControl/>
        <w:spacing w:line="360" w:lineRule="auto"/>
        <w:ind w:left="2160" w:hanging="1440"/>
        <w:jc w:val="both"/>
        <w:rPr>
          <w:rFonts w:ascii="Times New Roman" w:hAnsi="Times New Roman" w:cs="Times New Roman"/>
          <w:sz w:val="26"/>
          <w:szCs w:val="26"/>
        </w:rPr>
      </w:pP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1. Утвердить перечень главных администраторов доходов областного бюджета согласно приложению </w:t>
      </w:r>
      <w:r w:rsidR="00BF24E3">
        <w:rPr>
          <w:rFonts w:ascii="Times New Roman" w:hAnsi="Times New Roman" w:cs="Times New Roman"/>
          <w:sz w:val="26"/>
          <w:szCs w:val="26"/>
        </w:rPr>
        <w:t>3</w:t>
      </w:r>
      <w:r w:rsidRPr="00A7710A">
        <w:rPr>
          <w:rFonts w:ascii="Times New Roman" w:hAnsi="Times New Roman" w:cs="Times New Roman"/>
          <w:sz w:val="26"/>
          <w:szCs w:val="26"/>
        </w:rPr>
        <w:t>.</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2. Утвердить перечень главных </w:t>
      </w:r>
      <w:proofErr w:type="gramStart"/>
      <w:r w:rsidRPr="00A7710A">
        <w:rPr>
          <w:rFonts w:ascii="Times New Roman" w:hAnsi="Times New Roman" w:cs="Times New Roman"/>
          <w:sz w:val="26"/>
          <w:szCs w:val="26"/>
        </w:rPr>
        <w:t>администраторов источников финансирования дефицита областного бюджета</w:t>
      </w:r>
      <w:proofErr w:type="gramEnd"/>
      <w:r w:rsidRPr="00A7710A">
        <w:rPr>
          <w:rFonts w:ascii="Times New Roman" w:hAnsi="Times New Roman" w:cs="Times New Roman"/>
          <w:sz w:val="26"/>
          <w:szCs w:val="26"/>
        </w:rPr>
        <w:t xml:space="preserve"> согласно приложению </w:t>
      </w:r>
      <w:r w:rsidR="00BF24E3">
        <w:rPr>
          <w:rFonts w:ascii="Times New Roman" w:hAnsi="Times New Roman" w:cs="Times New Roman"/>
          <w:sz w:val="26"/>
          <w:szCs w:val="26"/>
        </w:rPr>
        <w:t>4</w:t>
      </w:r>
      <w:r w:rsidRPr="00A7710A">
        <w:rPr>
          <w:rFonts w:ascii="Times New Roman" w:hAnsi="Times New Roman" w:cs="Times New Roman"/>
          <w:sz w:val="26"/>
          <w:szCs w:val="26"/>
        </w:rPr>
        <w:t>.</w:t>
      </w:r>
    </w:p>
    <w:p w:rsidR="008F172E" w:rsidRPr="00A7710A" w:rsidRDefault="008F172E" w:rsidP="002C6A6E">
      <w:pPr>
        <w:pStyle w:val="ConsPlusNormal"/>
        <w:widowControl/>
        <w:spacing w:line="360" w:lineRule="auto"/>
        <w:jc w:val="both"/>
        <w:rPr>
          <w:rFonts w:ascii="Times New Roman" w:hAnsi="Times New Roman" w:cs="Times New Roman"/>
          <w:sz w:val="26"/>
          <w:szCs w:val="26"/>
        </w:rPr>
      </w:pPr>
    </w:p>
    <w:p w:rsidR="008F172E" w:rsidRPr="00A7710A" w:rsidRDefault="008F172E" w:rsidP="009D72A5">
      <w:pPr>
        <w:pStyle w:val="ConsPlusNormal"/>
        <w:widowControl/>
        <w:ind w:left="2280" w:hanging="1560"/>
        <w:jc w:val="both"/>
        <w:rPr>
          <w:rFonts w:ascii="Times New Roman" w:hAnsi="Times New Roman" w:cs="Times New Roman"/>
          <w:b/>
          <w:bCs/>
          <w:snapToGrid w:val="0"/>
          <w:sz w:val="26"/>
          <w:szCs w:val="26"/>
        </w:rPr>
      </w:pPr>
      <w:r w:rsidRPr="00A7710A">
        <w:rPr>
          <w:rFonts w:ascii="Times New Roman" w:hAnsi="Times New Roman" w:cs="Times New Roman"/>
          <w:b/>
          <w:bCs/>
          <w:sz w:val="26"/>
          <w:szCs w:val="26"/>
        </w:rPr>
        <w:t xml:space="preserve">Статья </w:t>
      </w:r>
      <w:r w:rsidR="000B3C87">
        <w:rPr>
          <w:rFonts w:ascii="Times New Roman" w:hAnsi="Times New Roman" w:cs="Times New Roman"/>
          <w:b/>
          <w:bCs/>
          <w:sz w:val="26"/>
          <w:szCs w:val="26"/>
        </w:rPr>
        <w:t>4</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t>Условия р</w:t>
      </w:r>
      <w:r w:rsidRPr="00A7710A">
        <w:rPr>
          <w:rFonts w:ascii="Times New Roman" w:hAnsi="Times New Roman" w:cs="Times New Roman"/>
          <w:b/>
          <w:bCs/>
          <w:snapToGrid w:val="0"/>
          <w:sz w:val="26"/>
          <w:szCs w:val="26"/>
        </w:rPr>
        <w:t xml:space="preserve">еструктуризации и списания задолженности по обязательствам перед областным бюджетом в </w:t>
      </w:r>
      <w:r w:rsidR="00676DF3" w:rsidRPr="00A7710A">
        <w:rPr>
          <w:rFonts w:ascii="Times New Roman" w:hAnsi="Times New Roman" w:cs="Times New Roman"/>
          <w:b/>
          <w:bCs/>
          <w:snapToGrid w:val="0"/>
          <w:sz w:val="26"/>
          <w:szCs w:val="26"/>
        </w:rPr>
        <w:t>201</w:t>
      </w:r>
      <w:r w:rsidR="00676DF3">
        <w:rPr>
          <w:rFonts w:ascii="Times New Roman" w:hAnsi="Times New Roman" w:cs="Times New Roman"/>
          <w:b/>
          <w:bCs/>
          <w:snapToGrid w:val="0"/>
          <w:sz w:val="26"/>
          <w:szCs w:val="26"/>
        </w:rPr>
        <w:t>4</w:t>
      </w:r>
      <w:r w:rsidR="00676DF3" w:rsidRPr="00A7710A">
        <w:rPr>
          <w:rFonts w:ascii="Times New Roman" w:hAnsi="Times New Roman" w:cs="Times New Roman"/>
          <w:b/>
          <w:bCs/>
          <w:snapToGrid w:val="0"/>
          <w:sz w:val="26"/>
          <w:szCs w:val="26"/>
        </w:rPr>
        <w:t xml:space="preserve"> </w:t>
      </w:r>
      <w:r w:rsidRPr="00A7710A">
        <w:rPr>
          <w:rFonts w:ascii="Times New Roman" w:hAnsi="Times New Roman" w:cs="Times New Roman"/>
          <w:b/>
          <w:bCs/>
          <w:snapToGrid w:val="0"/>
          <w:sz w:val="26"/>
          <w:szCs w:val="26"/>
        </w:rPr>
        <w:t xml:space="preserve">году </w:t>
      </w:r>
    </w:p>
    <w:p w:rsidR="008F172E" w:rsidRPr="00A7710A" w:rsidRDefault="008F172E" w:rsidP="002C6A6E">
      <w:pPr>
        <w:pStyle w:val="ConsPlusNormal"/>
        <w:widowControl/>
        <w:spacing w:line="360" w:lineRule="auto"/>
        <w:ind w:left="2279" w:hanging="1559"/>
        <w:jc w:val="both"/>
        <w:rPr>
          <w:rFonts w:ascii="Times New Roman" w:hAnsi="Times New Roman" w:cs="Times New Roman"/>
          <w:snapToGrid w:val="0"/>
          <w:sz w:val="26"/>
          <w:szCs w:val="26"/>
        </w:rPr>
      </w:pPr>
    </w:p>
    <w:p w:rsidR="008F172E" w:rsidRPr="00A7710A" w:rsidRDefault="008F172E" w:rsidP="009D72A5">
      <w:pPr>
        <w:autoSpaceDE w:val="0"/>
        <w:autoSpaceDN w:val="0"/>
        <w:adjustRightInd w:val="0"/>
        <w:spacing w:line="360" w:lineRule="auto"/>
        <w:ind w:firstLine="709"/>
        <w:jc w:val="both"/>
        <w:rPr>
          <w:sz w:val="26"/>
          <w:szCs w:val="26"/>
        </w:rPr>
      </w:pPr>
      <w:r w:rsidRPr="00A7710A">
        <w:rPr>
          <w:sz w:val="26"/>
          <w:szCs w:val="26"/>
        </w:rPr>
        <w:t xml:space="preserve">1. </w:t>
      </w:r>
      <w:proofErr w:type="gramStart"/>
      <w:r w:rsidRPr="00A7710A">
        <w:rPr>
          <w:sz w:val="26"/>
          <w:szCs w:val="26"/>
        </w:rPr>
        <w:t xml:space="preserve">Реструктуризация кредиторской задолженности юридических лиц перед </w:t>
      </w:r>
      <w:r w:rsidR="00B26207">
        <w:rPr>
          <w:sz w:val="26"/>
          <w:szCs w:val="26"/>
        </w:rPr>
        <w:t xml:space="preserve">   </w:t>
      </w:r>
      <w:r w:rsidRPr="00A7710A">
        <w:rPr>
          <w:sz w:val="26"/>
          <w:szCs w:val="26"/>
        </w:rPr>
        <w:t xml:space="preserve">областным бюджетом по налогам и сборам, пеням и штрафам, а также списание пеней и штрафов в случае досрочного погашения реструктурированной задолженности по налогам и сборам проводятся в порядке, установленном </w:t>
      </w:r>
      <w:r w:rsidRPr="00A7710A">
        <w:rPr>
          <w:sz w:val="26"/>
          <w:szCs w:val="26"/>
        </w:rPr>
        <w:lastRenderedPageBreak/>
        <w:t>Правительством Челябинской области (далее – Правительство области), только при условии принятия решения о реструктуризации кредиторской задолженности соответствующих юридических лиц по налогам и сборам, а также задолженности</w:t>
      </w:r>
      <w:proofErr w:type="gramEnd"/>
      <w:r w:rsidRPr="00A7710A">
        <w:rPr>
          <w:sz w:val="26"/>
          <w:szCs w:val="26"/>
        </w:rPr>
        <w:t xml:space="preserve"> по начисленным пеням и штрафам перед федеральным бюджетом.</w:t>
      </w:r>
    </w:p>
    <w:p w:rsidR="008F172E" w:rsidRPr="00A7710A" w:rsidRDefault="008F172E" w:rsidP="009D72A5">
      <w:pPr>
        <w:pStyle w:val="ConsPlusNormal"/>
        <w:widowControl/>
        <w:spacing w:line="372"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2. </w:t>
      </w:r>
      <w:proofErr w:type="gramStart"/>
      <w:r w:rsidRPr="00A7710A">
        <w:rPr>
          <w:rFonts w:ascii="Times New Roman" w:hAnsi="Times New Roman" w:cs="Times New Roman"/>
          <w:sz w:val="26"/>
          <w:szCs w:val="26"/>
        </w:rPr>
        <w:t xml:space="preserve">Правительство области в устанавливаемом им порядке принимает решение о списании задолженности перед областным бюджетом сельскохозяйственных товаропроизводителей всех форм собственности и других организаций агропромышленного комплекса, организаций потребительской кооперации Челябинской области по централизованным кредитам, выданным в 1992–1994 годах, и начисленным по ним процентам, переоформленной в государственный внутренний долг Российской Федерации под гарантию областного </w:t>
      </w:r>
      <w:r w:rsidRPr="00A7710A">
        <w:rPr>
          <w:rFonts w:ascii="Times New Roman" w:hAnsi="Times New Roman" w:cs="Times New Roman"/>
          <w:spacing w:val="-6"/>
          <w:sz w:val="26"/>
          <w:szCs w:val="26"/>
        </w:rPr>
        <w:t xml:space="preserve">бюджета </w:t>
      </w:r>
      <w:r w:rsidRPr="00A7710A">
        <w:rPr>
          <w:rFonts w:ascii="Times New Roman" w:hAnsi="Times New Roman" w:cs="Times New Roman"/>
          <w:sz w:val="26"/>
          <w:szCs w:val="26"/>
        </w:rPr>
        <w:t>и погашенной за них Челябинской областью федеральному бюджету</w:t>
      </w:r>
      <w:proofErr w:type="gramEnd"/>
      <w:r w:rsidRPr="00A7710A">
        <w:rPr>
          <w:rFonts w:ascii="Times New Roman" w:hAnsi="Times New Roman" w:cs="Times New Roman"/>
          <w:sz w:val="26"/>
          <w:szCs w:val="26"/>
        </w:rPr>
        <w:t xml:space="preserve">, </w:t>
      </w:r>
      <w:proofErr w:type="gramStart"/>
      <w:r w:rsidRPr="00A7710A">
        <w:rPr>
          <w:rFonts w:ascii="Times New Roman" w:hAnsi="Times New Roman" w:cs="Times New Roman"/>
          <w:sz w:val="26"/>
          <w:szCs w:val="26"/>
        </w:rPr>
        <w:t>не имеющих источников погашения в связи с их ликвидацией (прекращением деятельности крестьянского (фермерского) хозяйства, зарегистрированного в качестве индивидуального предпринимателя) в соответствии с законодательством Российской Федерации, либо исключенных в качестве недействующих юридических лиц из единого государственного реестра юридических лиц в соответствии с Федеральным законом «О государственной регистрации юридических лиц и индивидуальных предпринимателей», либо не состоящих на момент списания указанной задолженности в</w:t>
      </w:r>
      <w:proofErr w:type="gramEnd"/>
      <w:r w:rsidRPr="00A7710A">
        <w:rPr>
          <w:rFonts w:ascii="Times New Roman" w:hAnsi="Times New Roman" w:cs="Times New Roman"/>
          <w:sz w:val="26"/>
          <w:szCs w:val="26"/>
        </w:rPr>
        <w:t xml:space="preserve"> едином государственном </w:t>
      </w:r>
      <w:proofErr w:type="gramStart"/>
      <w:r w:rsidRPr="00A7710A">
        <w:rPr>
          <w:rFonts w:ascii="Times New Roman" w:hAnsi="Times New Roman" w:cs="Times New Roman"/>
          <w:sz w:val="26"/>
          <w:szCs w:val="26"/>
        </w:rPr>
        <w:t>реестре</w:t>
      </w:r>
      <w:proofErr w:type="gramEnd"/>
      <w:r w:rsidRPr="00A7710A">
        <w:rPr>
          <w:rFonts w:ascii="Times New Roman" w:hAnsi="Times New Roman" w:cs="Times New Roman"/>
          <w:sz w:val="26"/>
          <w:szCs w:val="26"/>
        </w:rPr>
        <w:t xml:space="preserve"> юридических лиц (едином государственном реестре индивидуальных предпринимателей).</w:t>
      </w:r>
    </w:p>
    <w:p w:rsidR="008F172E" w:rsidRPr="00A7710A" w:rsidRDefault="008F172E" w:rsidP="002C6A6E">
      <w:pPr>
        <w:pStyle w:val="ConsPlusNormal"/>
        <w:widowControl/>
        <w:spacing w:line="360" w:lineRule="auto"/>
        <w:jc w:val="both"/>
        <w:rPr>
          <w:rFonts w:ascii="Times New Roman" w:hAnsi="Times New Roman" w:cs="Times New Roman"/>
          <w:sz w:val="26"/>
          <w:szCs w:val="26"/>
        </w:rPr>
      </w:pPr>
    </w:p>
    <w:p w:rsidR="008F172E" w:rsidRPr="00A7710A" w:rsidRDefault="008F172E" w:rsidP="001103C2">
      <w:pPr>
        <w:pStyle w:val="ConsPlusNormal"/>
        <w:widowControl/>
        <w:tabs>
          <w:tab w:val="left" w:pos="2280"/>
        </w:tabs>
        <w:ind w:left="2280" w:hanging="1560"/>
        <w:jc w:val="both"/>
        <w:rPr>
          <w:rFonts w:ascii="Times New Roman" w:hAnsi="Times New Roman" w:cs="Times New Roman"/>
          <w:b/>
          <w:bCs/>
          <w:snapToGrid w:val="0"/>
          <w:sz w:val="26"/>
          <w:szCs w:val="26"/>
        </w:rPr>
      </w:pPr>
      <w:r w:rsidRPr="00A7710A">
        <w:rPr>
          <w:rFonts w:ascii="Times New Roman" w:hAnsi="Times New Roman" w:cs="Times New Roman"/>
          <w:b/>
          <w:bCs/>
          <w:sz w:val="26"/>
          <w:szCs w:val="26"/>
        </w:rPr>
        <w:t xml:space="preserve">Статья </w:t>
      </w:r>
      <w:r w:rsidR="000C0A4B">
        <w:rPr>
          <w:rFonts w:ascii="Times New Roman" w:hAnsi="Times New Roman" w:cs="Times New Roman"/>
          <w:b/>
          <w:bCs/>
          <w:sz w:val="26"/>
          <w:szCs w:val="26"/>
        </w:rPr>
        <w:t>5</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r>
      <w:r w:rsidRPr="00A7710A">
        <w:rPr>
          <w:rFonts w:ascii="Times New Roman" w:hAnsi="Times New Roman" w:cs="Times New Roman"/>
          <w:b/>
          <w:bCs/>
          <w:snapToGrid w:val="0"/>
          <w:sz w:val="26"/>
          <w:szCs w:val="26"/>
        </w:rPr>
        <w:t xml:space="preserve">Бюджетные ассигнования на </w:t>
      </w:r>
      <w:r w:rsidR="00676DF3" w:rsidRPr="00A7710A">
        <w:rPr>
          <w:rFonts w:ascii="Times New Roman" w:hAnsi="Times New Roman" w:cs="Times New Roman"/>
          <w:b/>
          <w:bCs/>
          <w:snapToGrid w:val="0"/>
          <w:sz w:val="26"/>
          <w:szCs w:val="26"/>
        </w:rPr>
        <w:t>201</w:t>
      </w:r>
      <w:r w:rsidR="00676DF3">
        <w:rPr>
          <w:rFonts w:ascii="Times New Roman" w:hAnsi="Times New Roman" w:cs="Times New Roman"/>
          <w:b/>
          <w:bCs/>
          <w:snapToGrid w:val="0"/>
          <w:sz w:val="26"/>
          <w:szCs w:val="26"/>
        </w:rPr>
        <w:t>4</w:t>
      </w:r>
      <w:r w:rsidR="00676DF3" w:rsidRPr="00A7710A">
        <w:rPr>
          <w:rFonts w:ascii="Times New Roman" w:hAnsi="Times New Roman" w:cs="Times New Roman"/>
          <w:b/>
          <w:bCs/>
          <w:snapToGrid w:val="0"/>
          <w:sz w:val="26"/>
          <w:szCs w:val="26"/>
        </w:rPr>
        <w:t xml:space="preserve"> </w:t>
      </w:r>
      <w:r w:rsidRPr="00A7710A">
        <w:rPr>
          <w:rFonts w:ascii="Times New Roman" w:hAnsi="Times New Roman" w:cs="Times New Roman"/>
          <w:b/>
          <w:bCs/>
          <w:snapToGrid w:val="0"/>
          <w:sz w:val="26"/>
          <w:szCs w:val="26"/>
        </w:rPr>
        <w:t xml:space="preserve">год и на плановый период </w:t>
      </w:r>
      <w:r w:rsidR="00676DF3" w:rsidRPr="00A7710A">
        <w:rPr>
          <w:rFonts w:ascii="Times New Roman" w:hAnsi="Times New Roman" w:cs="Times New Roman"/>
          <w:b/>
          <w:bCs/>
          <w:snapToGrid w:val="0"/>
          <w:sz w:val="26"/>
          <w:szCs w:val="26"/>
        </w:rPr>
        <w:t>201</w:t>
      </w:r>
      <w:r w:rsidR="00676DF3">
        <w:rPr>
          <w:rFonts w:ascii="Times New Roman" w:hAnsi="Times New Roman" w:cs="Times New Roman"/>
          <w:b/>
          <w:bCs/>
          <w:snapToGrid w:val="0"/>
          <w:sz w:val="26"/>
          <w:szCs w:val="26"/>
        </w:rPr>
        <w:t>5</w:t>
      </w:r>
      <w:r w:rsidR="00676DF3" w:rsidRPr="00A7710A">
        <w:rPr>
          <w:rFonts w:ascii="Times New Roman" w:hAnsi="Times New Roman" w:cs="Times New Roman"/>
          <w:b/>
          <w:bCs/>
          <w:snapToGrid w:val="0"/>
          <w:sz w:val="26"/>
          <w:szCs w:val="26"/>
        </w:rPr>
        <w:t xml:space="preserve"> </w:t>
      </w:r>
      <w:r w:rsidRPr="00A7710A">
        <w:rPr>
          <w:rFonts w:ascii="Times New Roman" w:hAnsi="Times New Roman" w:cs="Times New Roman"/>
          <w:b/>
          <w:bCs/>
          <w:snapToGrid w:val="0"/>
          <w:sz w:val="26"/>
          <w:szCs w:val="26"/>
        </w:rPr>
        <w:t xml:space="preserve">и </w:t>
      </w:r>
      <w:r w:rsidR="00676DF3" w:rsidRPr="00A7710A">
        <w:rPr>
          <w:rFonts w:ascii="Times New Roman" w:hAnsi="Times New Roman" w:cs="Times New Roman"/>
          <w:b/>
          <w:bCs/>
          <w:snapToGrid w:val="0"/>
          <w:sz w:val="26"/>
          <w:szCs w:val="26"/>
        </w:rPr>
        <w:t>201</w:t>
      </w:r>
      <w:r w:rsidR="00676DF3">
        <w:rPr>
          <w:rFonts w:ascii="Times New Roman" w:hAnsi="Times New Roman" w:cs="Times New Roman"/>
          <w:b/>
          <w:bCs/>
          <w:snapToGrid w:val="0"/>
          <w:sz w:val="26"/>
          <w:szCs w:val="26"/>
        </w:rPr>
        <w:t>6</w:t>
      </w:r>
      <w:r w:rsidR="00676DF3" w:rsidRPr="00A7710A">
        <w:rPr>
          <w:rFonts w:ascii="Times New Roman" w:hAnsi="Times New Roman" w:cs="Times New Roman"/>
          <w:b/>
          <w:bCs/>
          <w:snapToGrid w:val="0"/>
          <w:sz w:val="26"/>
          <w:szCs w:val="26"/>
        </w:rPr>
        <w:t xml:space="preserve"> </w:t>
      </w:r>
      <w:r w:rsidRPr="00A7710A">
        <w:rPr>
          <w:rFonts w:ascii="Times New Roman" w:hAnsi="Times New Roman" w:cs="Times New Roman"/>
          <w:b/>
          <w:bCs/>
          <w:snapToGrid w:val="0"/>
          <w:sz w:val="26"/>
          <w:szCs w:val="26"/>
        </w:rPr>
        <w:t>годов</w:t>
      </w:r>
    </w:p>
    <w:p w:rsidR="008F172E" w:rsidRPr="00A7710A" w:rsidRDefault="008F172E" w:rsidP="002C6A6E">
      <w:pPr>
        <w:pStyle w:val="ConsPlusNormal"/>
        <w:widowControl/>
        <w:spacing w:line="360" w:lineRule="auto"/>
        <w:jc w:val="both"/>
        <w:rPr>
          <w:rFonts w:ascii="Times New Roman" w:hAnsi="Times New Roman" w:cs="Times New Roman"/>
          <w:snapToGrid w:val="0"/>
          <w:sz w:val="26"/>
          <w:szCs w:val="26"/>
        </w:rPr>
      </w:pPr>
    </w:p>
    <w:p w:rsidR="008F172E" w:rsidRPr="00A7710A" w:rsidRDefault="008F172E" w:rsidP="009D72A5">
      <w:pPr>
        <w:widowControl w:val="0"/>
        <w:autoSpaceDE w:val="0"/>
        <w:autoSpaceDN w:val="0"/>
        <w:adjustRightInd w:val="0"/>
        <w:spacing w:line="360" w:lineRule="auto"/>
        <w:ind w:firstLine="720"/>
        <w:jc w:val="both"/>
        <w:rPr>
          <w:sz w:val="26"/>
          <w:szCs w:val="26"/>
        </w:rPr>
      </w:pPr>
      <w:r w:rsidRPr="00A7710A">
        <w:rPr>
          <w:sz w:val="26"/>
          <w:szCs w:val="26"/>
        </w:rPr>
        <w:t xml:space="preserve">1. Утвердить общий объем бюджетных ассигнований на исполнение публичных нормативных обязательств на </w:t>
      </w:r>
      <w:r w:rsidR="00676DF3" w:rsidRPr="00A7710A">
        <w:rPr>
          <w:sz w:val="26"/>
          <w:szCs w:val="26"/>
        </w:rPr>
        <w:t>201</w:t>
      </w:r>
      <w:r w:rsidR="00676DF3">
        <w:rPr>
          <w:sz w:val="26"/>
          <w:szCs w:val="26"/>
        </w:rPr>
        <w:t>4</w:t>
      </w:r>
      <w:r w:rsidR="00676DF3" w:rsidRPr="00A7710A">
        <w:rPr>
          <w:sz w:val="26"/>
          <w:szCs w:val="26"/>
        </w:rPr>
        <w:t xml:space="preserve"> </w:t>
      </w:r>
      <w:r w:rsidRPr="00A7710A">
        <w:rPr>
          <w:sz w:val="26"/>
          <w:szCs w:val="26"/>
        </w:rPr>
        <w:t xml:space="preserve">год в сумме </w:t>
      </w:r>
      <w:r w:rsidR="00D2246D">
        <w:rPr>
          <w:sz w:val="26"/>
          <w:szCs w:val="26"/>
        </w:rPr>
        <w:t>5</w:t>
      </w:r>
      <w:r w:rsidR="004C6EFB">
        <w:rPr>
          <w:sz w:val="26"/>
          <w:szCs w:val="26"/>
        </w:rPr>
        <w:t> 083 282,2</w:t>
      </w:r>
      <w:r w:rsidR="000C6E78">
        <w:rPr>
          <w:sz w:val="26"/>
          <w:szCs w:val="26"/>
        </w:rPr>
        <w:t xml:space="preserve"> </w:t>
      </w:r>
      <w:r w:rsidRPr="00A7710A">
        <w:rPr>
          <w:sz w:val="26"/>
          <w:szCs w:val="26"/>
        </w:rPr>
        <w:t>тыс.</w:t>
      </w:r>
      <w:r w:rsidR="002B2857" w:rsidRPr="00A7710A">
        <w:rPr>
          <w:sz w:val="26"/>
          <w:szCs w:val="26"/>
        </w:rPr>
        <w:t xml:space="preserve"> </w:t>
      </w:r>
      <w:r w:rsidRPr="00A7710A">
        <w:rPr>
          <w:sz w:val="26"/>
          <w:szCs w:val="26"/>
        </w:rPr>
        <w:t xml:space="preserve">рублей, на </w:t>
      </w:r>
      <w:r w:rsidR="00676DF3" w:rsidRPr="00A7710A">
        <w:rPr>
          <w:sz w:val="26"/>
          <w:szCs w:val="26"/>
        </w:rPr>
        <w:t>201</w:t>
      </w:r>
      <w:r w:rsidR="00676DF3">
        <w:rPr>
          <w:sz w:val="26"/>
          <w:szCs w:val="26"/>
        </w:rPr>
        <w:t>5</w:t>
      </w:r>
      <w:r w:rsidR="00676DF3" w:rsidRPr="00A7710A">
        <w:rPr>
          <w:sz w:val="26"/>
          <w:szCs w:val="26"/>
        </w:rPr>
        <w:t xml:space="preserve"> </w:t>
      </w:r>
      <w:r w:rsidRPr="00A7710A">
        <w:rPr>
          <w:sz w:val="26"/>
          <w:szCs w:val="26"/>
        </w:rPr>
        <w:t xml:space="preserve">год в сумме </w:t>
      </w:r>
      <w:r w:rsidR="00D2246D">
        <w:rPr>
          <w:sz w:val="26"/>
          <w:szCs w:val="26"/>
        </w:rPr>
        <w:t>5</w:t>
      </w:r>
      <w:r w:rsidR="004C6EFB">
        <w:rPr>
          <w:sz w:val="26"/>
          <w:szCs w:val="26"/>
        </w:rPr>
        <w:t> 578 293,3</w:t>
      </w:r>
      <w:r w:rsidR="002B2857" w:rsidRPr="00A7710A">
        <w:rPr>
          <w:sz w:val="26"/>
          <w:szCs w:val="26"/>
        </w:rPr>
        <w:t xml:space="preserve"> </w:t>
      </w:r>
      <w:r w:rsidRPr="00A7710A">
        <w:rPr>
          <w:sz w:val="26"/>
          <w:szCs w:val="26"/>
        </w:rPr>
        <w:t xml:space="preserve">тыс. рублей и на </w:t>
      </w:r>
      <w:r w:rsidR="00676DF3" w:rsidRPr="00A7710A">
        <w:rPr>
          <w:sz w:val="26"/>
          <w:szCs w:val="26"/>
        </w:rPr>
        <w:t>201</w:t>
      </w:r>
      <w:r w:rsidR="00676DF3">
        <w:rPr>
          <w:sz w:val="26"/>
          <w:szCs w:val="26"/>
        </w:rPr>
        <w:t>6</w:t>
      </w:r>
      <w:r w:rsidR="00676DF3" w:rsidRPr="00A7710A">
        <w:rPr>
          <w:sz w:val="26"/>
          <w:szCs w:val="26"/>
        </w:rPr>
        <w:t xml:space="preserve"> </w:t>
      </w:r>
      <w:r w:rsidRPr="00A7710A">
        <w:rPr>
          <w:sz w:val="26"/>
          <w:szCs w:val="26"/>
        </w:rPr>
        <w:t xml:space="preserve">год в сумме </w:t>
      </w:r>
      <w:r w:rsidR="004C6EFB">
        <w:rPr>
          <w:sz w:val="26"/>
          <w:szCs w:val="26"/>
        </w:rPr>
        <w:t>5 683 759,1</w:t>
      </w:r>
      <w:r w:rsidR="00D2246D">
        <w:rPr>
          <w:sz w:val="26"/>
          <w:szCs w:val="26"/>
        </w:rPr>
        <w:t xml:space="preserve"> </w:t>
      </w:r>
      <w:r w:rsidRPr="00A7710A">
        <w:rPr>
          <w:sz w:val="26"/>
          <w:szCs w:val="26"/>
        </w:rPr>
        <w:t>тыс. рублей.</w:t>
      </w:r>
    </w:p>
    <w:p w:rsidR="008F172E" w:rsidRPr="00A7710A" w:rsidRDefault="008F172E" w:rsidP="009D72A5">
      <w:pPr>
        <w:widowControl w:val="0"/>
        <w:autoSpaceDE w:val="0"/>
        <w:autoSpaceDN w:val="0"/>
        <w:adjustRightInd w:val="0"/>
        <w:spacing w:line="360" w:lineRule="auto"/>
        <w:ind w:firstLine="720"/>
        <w:jc w:val="both"/>
        <w:rPr>
          <w:sz w:val="26"/>
          <w:szCs w:val="26"/>
        </w:rPr>
      </w:pPr>
      <w:r w:rsidRPr="00A7710A">
        <w:rPr>
          <w:sz w:val="26"/>
          <w:szCs w:val="26"/>
        </w:rPr>
        <w:t>2. Утвердить:</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1) распределение бюджетных ассигнований по разделам</w:t>
      </w:r>
      <w:r w:rsidR="00252B16" w:rsidRPr="00A7710A">
        <w:rPr>
          <w:rFonts w:ascii="Times New Roman" w:hAnsi="Times New Roman" w:cs="Times New Roman"/>
          <w:sz w:val="26"/>
          <w:szCs w:val="26"/>
        </w:rPr>
        <w:t xml:space="preserve">, </w:t>
      </w:r>
      <w:r w:rsidRPr="00A7710A">
        <w:rPr>
          <w:rFonts w:ascii="Times New Roman" w:hAnsi="Times New Roman" w:cs="Times New Roman"/>
          <w:sz w:val="26"/>
          <w:szCs w:val="26"/>
        </w:rPr>
        <w:t>подразделам</w:t>
      </w:r>
      <w:r w:rsidR="00252B16" w:rsidRPr="00A7710A">
        <w:rPr>
          <w:rFonts w:ascii="Times New Roman" w:hAnsi="Times New Roman" w:cs="Times New Roman"/>
          <w:sz w:val="26"/>
          <w:szCs w:val="26"/>
        </w:rPr>
        <w:t xml:space="preserve">, целевым статьям и </w:t>
      </w:r>
      <w:r w:rsidR="00D1732C">
        <w:rPr>
          <w:rFonts w:ascii="Times New Roman" w:hAnsi="Times New Roman" w:cs="Times New Roman"/>
          <w:sz w:val="26"/>
          <w:szCs w:val="26"/>
        </w:rPr>
        <w:t xml:space="preserve">группам </w:t>
      </w:r>
      <w:proofErr w:type="gramStart"/>
      <w:r w:rsidR="00D1732C" w:rsidRPr="00A7710A">
        <w:rPr>
          <w:rFonts w:ascii="Times New Roman" w:hAnsi="Times New Roman" w:cs="Times New Roman"/>
          <w:sz w:val="26"/>
          <w:szCs w:val="26"/>
        </w:rPr>
        <w:t>вид</w:t>
      </w:r>
      <w:r w:rsidR="00D1732C">
        <w:rPr>
          <w:rFonts w:ascii="Times New Roman" w:hAnsi="Times New Roman" w:cs="Times New Roman"/>
          <w:sz w:val="26"/>
          <w:szCs w:val="26"/>
        </w:rPr>
        <w:t>ов</w:t>
      </w:r>
      <w:r w:rsidR="00D1732C" w:rsidRPr="00A7710A">
        <w:rPr>
          <w:rFonts w:ascii="Times New Roman" w:hAnsi="Times New Roman" w:cs="Times New Roman"/>
          <w:sz w:val="26"/>
          <w:szCs w:val="26"/>
        </w:rPr>
        <w:t xml:space="preserve"> </w:t>
      </w:r>
      <w:r w:rsidR="00252B16" w:rsidRPr="00A7710A">
        <w:rPr>
          <w:rFonts w:ascii="Times New Roman" w:hAnsi="Times New Roman" w:cs="Times New Roman"/>
          <w:sz w:val="26"/>
          <w:szCs w:val="26"/>
        </w:rPr>
        <w:t xml:space="preserve">расходов </w:t>
      </w:r>
      <w:r w:rsidRPr="00A7710A">
        <w:rPr>
          <w:rFonts w:ascii="Times New Roman" w:hAnsi="Times New Roman" w:cs="Times New Roman"/>
          <w:sz w:val="26"/>
          <w:szCs w:val="26"/>
        </w:rPr>
        <w:t>классификации расходов бюджетов</w:t>
      </w:r>
      <w:r w:rsidR="001F43F1" w:rsidRPr="00A7710A">
        <w:rPr>
          <w:rFonts w:ascii="Times New Roman" w:hAnsi="Times New Roman" w:cs="Times New Roman"/>
          <w:sz w:val="26"/>
          <w:szCs w:val="26"/>
        </w:rPr>
        <w:t xml:space="preserve"> бюджетной </w:t>
      </w:r>
      <w:r w:rsidR="001F43F1" w:rsidRPr="00A7710A">
        <w:rPr>
          <w:rFonts w:ascii="Times New Roman" w:hAnsi="Times New Roman" w:cs="Times New Roman"/>
          <w:sz w:val="26"/>
          <w:szCs w:val="26"/>
        </w:rPr>
        <w:lastRenderedPageBreak/>
        <w:t>системы Российской</w:t>
      </w:r>
      <w:proofErr w:type="gramEnd"/>
      <w:r w:rsidR="001F43F1" w:rsidRPr="00A7710A">
        <w:rPr>
          <w:rFonts w:ascii="Times New Roman" w:hAnsi="Times New Roman" w:cs="Times New Roman"/>
          <w:sz w:val="26"/>
          <w:szCs w:val="26"/>
        </w:rPr>
        <w:t xml:space="preserve"> Федерации</w:t>
      </w:r>
      <w:r w:rsidRPr="00A7710A">
        <w:rPr>
          <w:rFonts w:ascii="Times New Roman" w:hAnsi="Times New Roman" w:cs="Times New Roman"/>
          <w:sz w:val="26"/>
          <w:szCs w:val="26"/>
        </w:rPr>
        <w:t xml:space="preserve"> (далее – классификация расходов бюджетов) на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4</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 согласно приложению </w:t>
      </w:r>
      <w:r w:rsidR="00BF24E3">
        <w:rPr>
          <w:rFonts w:ascii="Times New Roman" w:hAnsi="Times New Roman" w:cs="Times New Roman"/>
          <w:sz w:val="26"/>
          <w:szCs w:val="26"/>
        </w:rPr>
        <w:t>5</w:t>
      </w:r>
      <w:r w:rsidRPr="00A7710A">
        <w:rPr>
          <w:rFonts w:ascii="Times New Roman" w:hAnsi="Times New Roman" w:cs="Times New Roman"/>
          <w:sz w:val="26"/>
          <w:szCs w:val="26"/>
        </w:rPr>
        <w:t xml:space="preserve">, на плановый период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5</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6</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годов согласно</w:t>
      </w:r>
      <w:r w:rsidR="000E7C85" w:rsidRPr="00A7710A">
        <w:rPr>
          <w:rFonts w:ascii="Times New Roman" w:hAnsi="Times New Roman" w:cs="Times New Roman"/>
          <w:sz w:val="26"/>
          <w:szCs w:val="26"/>
        </w:rPr>
        <w:br/>
      </w:r>
      <w:r w:rsidRPr="00A7710A">
        <w:rPr>
          <w:rFonts w:ascii="Times New Roman" w:hAnsi="Times New Roman" w:cs="Times New Roman"/>
          <w:sz w:val="26"/>
          <w:szCs w:val="26"/>
        </w:rPr>
        <w:t xml:space="preserve">приложению </w:t>
      </w:r>
      <w:r w:rsidR="00BF24E3">
        <w:rPr>
          <w:rFonts w:ascii="Times New Roman" w:hAnsi="Times New Roman" w:cs="Times New Roman"/>
          <w:sz w:val="26"/>
          <w:szCs w:val="26"/>
        </w:rPr>
        <w:t>6</w:t>
      </w:r>
      <w:r w:rsidRPr="00A7710A">
        <w:rPr>
          <w:rFonts w:ascii="Times New Roman" w:hAnsi="Times New Roman" w:cs="Times New Roman"/>
          <w:sz w:val="26"/>
          <w:szCs w:val="26"/>
        </w:rPr>
        <w:t>;</w:t>
      </w:r>
    </w:p>
    <w:p w:rsidR="008F172E" w:rsidRPr="00A7710A" w:rsidRDefault="008F172E" w:rsidP="00B67E76">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2) ведомственную структуру расходов областного бюджета </w:t>
      </w:r>
      <w:r w:rsidRPr="00A7710A">
        <w:rPr>
          <w:rFonts w:ascii="Times New Roman" w:hAnsi="Times New Roman" w:cs="Times New Roman"/>
          <w:snapToGrid w:val="0"/>
          <w:sz w:val="26"/>
          <w:szCs w:val="26"/>
        </w:rPr>
        <w:t xml:space="preserve">на </w:t>
      </w:r>
      <w:r w:rsidR="00676DF3" w:rsidRPr="00A7710A">
        <w:rPr>
          <w:rFonts w:ascii="Times New Roman" w:hAnsi="Times New Roman" w:cs="Times New Roman"/>
          <w:snapToGrid w:val="0"/>
          <w:sz w:val="26"/>
          <w:szCs w:val="26"/>
        </w:rPr>
        <w:t>201</w:t>
      </w:r>
      <w:r w:rsidR="00676DF3">
        <w:rPr>
          <w:rFonts w:ascii="Times New Roman" w:hAnsi="Times New Roman" w:cs="Times New Roman"/>
          <w:snapToGrid w:val="0"/>
          <w:sz w:val="26"/>
          <w:szCs w:val="26"/>
        </w:rPr>
        <w:t>4</w:t>
      </w:r>
      <w:r w:rsidR="00676DF3" w:rsidRPr="00A7710A">
        <w:rPr>
          <w:rFonts w:ascii="Times New Roman" w:hAnsi="Times New Roman" w:cs="Times New Roman"/>
          <w:snapToGrid w:val="0"/>
          <w:sz w:val="26"/>
          <w:szCs w:val="26"/>
        </w:rPr>
        <w:t> </w:t>
      </w:r>
      <w:r w:rsidRPr="00A7710A">
        <w:rPr>
          <w:rFonts w:ascii="Times New Roman" w:hAnsi="Times New Roman" w:cs="Times New Roman"/>
          <w:snapToGrid w:val="0"/>
          <w:sz w:val="26"/>
          <w:szCs w:val="26"/>
        </w:rPr>
        <w:t xml:space="preserve">год </w:t>
      </w:r>
      <w:r w:rsidRPr="00A7710A">
        <w:rPr>
          <w:rFonts w:ascii="Times New Roman" w:hAnsi="Times New Roman" w:cs="Times New Roman"/>
          <w:sz w:val="26"/>
          <w:szCs w:val="26"/>
        </w:rPr>
        <w:t xml:space="preserve">согласно приложению </w:t>
      </w:r>
      <w:r w:rsidR="00BF24E3">
        <w:rPr>
          <w:rFonts w:ascii="Times New Roman" w:hAnsi="Times New Roman" w:cs="Times New Roman"/>
          <w:sz w:val="26"/>
          <w:szCs w:val="26"/>
        </w:rPr>
        <w:t>7</w:t>
      </w:r>
      <w:r w:rsidRPr="00A7710A">
        <w:rPr>
          <w:rFonts w:ascii="Times New Roman" w:hAnsi="Times New Roman" w:cs="Times New Roman"/>
          <w:sz w:val="26"/>
          <w:szCs w:val="26"/>
        </w:rPr>
        <w:t xml:space="preserve">, на плановый период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5</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6</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годов согласно приложению </w:t>
      </w:r>
      <w:r w:rsidR="00BF24E3">
        <w:rPr>
          <w:rFonts w:ascii="Times New Roman" w:hAnsi="Times New Roman" w:cs="Times New Roman"/>
          <w:sz w:val="26"/>
          <w:szCs w:val="26"/>
        </w:rPr>
        <w:t>8</w:t>
      </w:r>
      <w:r w:rsidRPr="00A7710A">
        <w:rPr>
          <w:rFonts w:ascii="Times New Roman" w:hAnsi="Times New Roman" w:cs="Times New Roman"/>
          <w:sz w:val="26"/>
          <w:szCs w:val="26"/>
        </w:rPr>
        <w:t>.</w:t>
      </w:r>
    </w:p>
    <w:p w:rsidR="002C6A6E" w:rsidRPr="00A7710A" w:rsidRDefault="002C6A6E" w:rsidP="00B67E76">
      <w:pPr>
        <w:pStyle w:val="ConsPlusNormal"/>
        <w:widowControl/>
        <w:tabs>
          <w:tab w:val="left" w:pos="2280"/>
        </w:tabs>
        <w:spacing w:line="360" w:lineRule="auto"/>
        <w:jc w:val="both"/>
        <w:rPr>
          <w:rFonts w:ascii="Times New Roman" w:hAnsi="Times New Roman" w:cs="Times New Roman"/>
          <w:bCs/>
          <w:sz w:val="26"/>
          <w:szCs w:val="26"/>
        </w:rPr>
      </w:pPr>
    </w:p>
    <w:p w:rsidR="008F172E" w:rsidRPr="00A7710A" w:rsidRDefault="008F172E" w:rsidP="009D72A5">
      <w:pPr>
        <w:pStyle w:val="ConsPlusNormal"/>
        <w:widowControl/>
        <w:tabs>
          <w:tab w:val="left" w:pos="2280"/>
        </w:tabs>
        <w:jc w:val="both"/>
        <w:rPr>
          <w:rFonts w:ascii="Times New Roman" w:hAnsi="Times New Roman" w:cs="Times New Roman"/>
          <w:b/>
          <w:bCs/>
          <w:sz w:val="26"/>
          <w:szCs w:val="26"/>
        </w:rPr>
      </w:pPr>
      <w:r w:rsidRPr="00A7710A">
        <w:rPr>
          <w:rFonts w:ascii="Times New Roman" w:hAnsi="Times New Roman" w:cs="Times New Roman"/>
          <w:b/>
          <w:bCs/>
          <w:sz w:val="26"/>
          <w:szCs w:val="26"/>
        </w:rPr>
        <w:t xml:space="preserve">Статья </w:t>
      </w:r>
      <w:r w:rsidR="000C0A4B">
        <w:rPr>
          <w:rFonts w:ascii="Times New Roman" w:hAnsi="Times New Roman" w:cs="Times New Roman"/>
          <w:b/>
          <w:bCs/>
          <w:sz w:val="26"/>
          <w:szCs w:val="26"/>
        </w:rPr>
        <w:t>6</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t xml:space="preserve">Особенности исполнения областного бюджета в </w:t>
      </w:r>
      <w:r w:rsidR="00676DF3" w:rsidRPr="00A7710A">
        <w:rPr>
          <w:rFonts w:ascii="Times New Roman" w:hAnsi="Times New Roman" w:cs="Times New Roman"/>
          <w:b/>
          <w:bCs/>
          <w:sz w:val="26"/>
          <w:szCs w:val="26"/>
        </w:rPr>
        <w:t>201</w:t>
      </w:r>
      <w:r w:rsidR="00676DF3">
        <w:rPr>
          <w:rFonts w:ascii="Times New Roman" w:hAnsi="Times New Roman" w:cs="Times New Roman"/>
          <w:b/>
          <w:bCs/>
          <w:sz w:val="26"/>
          <w:szCs w:val="26"/>
        </w:rPr>
        <w:t>4</w:t>
      </w:r>
      <w:r w:rsidR="00676DF3" w:rsidRPr="00A7710A">
        <w:rPr>
          <w:rFonts w:ascii="Times New Roman" w:hAnsi="Times New Roman" w:cs="Times New Roman"/>
          <w:b/>
          <w:bCs/>
          <w:sz w:val="26"/>
          <w:szCs w:val="26"/>
        </w:rPr>
        <w:t xml:space="preserve"> </w:t>
      </w:r>
      <w:r w:rsidRPr="00A7710A">
        <w:rPr>
          <w:rFonts w:ascii="Times New Roman" w:hAnsi="Times New Roman" w:cs="Times New Roman"/>
          <w:b/>
          <w:bCs/>
          <w:sz w:val="26"/>
          <w:szCs w:val="26"/>
        </w:rPr>
        <w:t>году</w:t>
      </w:r>
    </w:p>
    <w:p w:rsidR="008F172E" w:rsidRPr="00A7710A" w:rsidRDefault="008F172E" w:rsidP="00B67E76">
      <w:pPr>
        <w:pStyle w:val="ConsPlusNormal"/>
        <w:widowControl/>
        <w:tabs>
          <w:tab w:val="left" w:pos="2280"/>
        </w:tabs>
        <w:spacing w:line="360" w:lineRule="auto"/>
        <w:jc w:val="both"/>
        <w:rPr>
          <w:rFonts w:ascii="Times New Roman" w:hAnsi="Times New Roman" w:cs="Times New Roman"/>
          <w:sz w:val="26"/>
          <w:szCs w:val="26"/>
        </w:rPr>
      </w:pPr>
    </w:p>
    <w:p w:rsidR="008F172E" w:rsidRPr="00A7710A" w:rsidRDefault="008F172E" w:rsidP="009D72A5">
      <w:pPr>
        <w:widowControl w:val="0"/>
        <w:spacing w:line="360" w:lineRule="auto"/>
        <w:ind w:firstLine="720"/>
        <w:jc w:val="both"/>
        <w:rPr>
          <w:snapToGrid w:val="0"/>
          <w:sz w:val="26"/>
          <w:szCs w:val="26"/>
        </w:rPr>
      </w:pPr>
      <w:r w:rsidRPr="00A7710A">
        <w:rPr>
          <w:sz w:val="26"/>
          <w:szCs w:val="26"/>
        </w:rPr>
        <w:t xml:space="preserve">1. </w:t>
      </w:r>
      <w:proofErr w:type="gramStart"/>
      <w:r w:rsidRPr="00A7710A">
        <w:rPr>
          <w:snapToGrid w:val="0"/>
          <w:sz w:val="26"/>
          <w:szCs w:val="26"/>
        </w:rPr>
        <w:t xml:space="preserve">Установить, что в соответствии с частью 3 статьи 36 Закона Челябинской области «О бюджетном процессе в Челябинской области» основанием для внесения в </w:t>
      </w:r>
      <w:r w:rsidR="00676DF3" w:rsidRPr="00A7710A">
        <w:rPr>
          <w:snapToGrid w:val="0"/>
          <w:sz w:val="26"/>
          <w:szCs w:val="26"/>
        </w:rPr>
        <w:t>201</w:t>
      </w:r>
      <w:r w:rsidR="00676DF3">
        <w:rPr>
          <w:snapToGrid w:val="0"/>
          <w:sz w:val="26"/>
          <w:szCs w:val="26"/>
        </w:rPr>
        <w:t>4</w:t>
      </w:r>
      <w:r w:rsidR="00676DF3" w:rsidRPr="00A7710A">
        <w:rPr>
          <w:snapToGrid w:val="0"/>
          <w:sz w:val="26"/>
          <w:szCs w:val="26"/>
        </w:rPr>
        <w:t xml:space="preserve"> </w:t>
      </w:r>
      <w:r w:rsidRPr="00A7710A">
        <w:rPr>
          <w:snapToGrid w:val="0"/>
          <w:sz w:val="26"/>
          <w:szCs w:val="26"/>
        </w:rPr>
        <w:t xml:space="preserve">году изменений в показатели сводной бюджетной росписи областного бюджета является распределение зарезервированных в составе утвержденных статьей </w:t>
      </w:r>
      <w:r w:rsidR="00B26207">
        <w:rPr>
          <w:snapToGrid w:val="0"/>
          <w:sz w:val="26"/>
          <w:szCs w:val="26"/>
        </w:rPr>
        <w:t>5</w:t>
      </w:r>
      <w:r w:rsidRPr="00A7710A">
        <w:rPr>
          <w:snapToGrid w:val="0"/>
          <w:sz w:val="26"/>
          <w:szCs w:val="26"/>
        </w:rPr>
        <w:t xml:space="preserve"> настоящего Закона:</w:t>
      </w:r>
      <w:proofErr w:type="gramEnd"/>
    </w:p>
    <w:p w:rsidR="00CF0FEB" w:rsidRPr="00A7710A" w:rsidRDefault="008F172E">
      <w:pPr>
        <w:widowControl w:val="0"/>
        <w:spacing w:line="360" w:lineRule="auto"/>
        <w:ind w:firstLine="720"/>
        <w:jc w:val="both"/>
        <w:rPr>
          <w:b/>
          <w:bCs/>
          <w:sz w:val="26"/>
          <w:szCs w:val="26"/>
        </w:rPr>
      </w:pPr>
      <w:r w:rsidRPr="00A7710A">
        <w:rPr>
          <w:sz w:val="26"/>
          <w:szCs w:val="26"/>
        </w:rPr>
        <w:t>1) бюджетных ассигнований</w:t>
      </w:r>
      <w:r w:rsidR="00EA05DA" w:rsidRPr="00A7710A">
        <w:rPr>
          <w:sz w:val="26"/>
          <w:szCs w:val="26"/>
        </w:rPr>
        <w:t>, п</w:t>
      </w:r>
      <w:r w:rsidR="00454B76" w:rsidRPr="00A7710A">
        <w:rPr>
          <w:sz w:val="26"/>
          <w:szCs w:val="26"/>
        </w:rPr>
        <w:t>р</w:t>
      </w:r>
      <w:r w:rsidR="00EA05DA" w:rsidRPr="00A7710A">
        <w:rPr>
          <w:sz w:val="26"/>
          <w:szCs w:val="26"/>
        </w:rPr>
        <w:t>едусмотренных</w:t>
      </w:r>
      <w:r w:rsidRPr="00A7710A">
        <w:rPr>
          <w:sz w:val="26"/>
          <w:szCs w:val="26"/>
        </w:rPr>
        <w:t xml:space="preserve"> по целевой статье «Выполнение налоговых обязательств» классификации расходов бюджетов на </w:t>
      </w:r>
      <w:r w:rsidR="00EA05DA" w:rsidRPr="00A7710A">
        <w:rPr>
          <w:sz w:val="26"/>
          <w:szCs w:val="26"/>
        </w:rPr>
        <w:t>уплату налога на имущество организаций, земельного и транспортного налогов</w:t>
      </w:r>
      <w:r w:rsidRPr="00A7710A">
        <w:rPr>
          <w:sz w:val="26"/>
          <w:szCs w:val="26"/>
        </w:rPr>
        <w:t xml:space="preserve"> </w:t>
      </w:r>
      <w:r w:rsidR="00EA05DA" w:rsidRPr="00A7710A">
        <w:rPr>
          <w:sz w:val="26"/>
          <w:szCs w:val="26"/>
        </w:rPr>
        <w:t xml:space="preserve">главными </w:t>
      </w:r>
      <w:r w:rsidR="00AF6769" w:rsidRPr="00A7710A">
        <w:rPr>
          <w:sz w:val="26"/>
          <w:szCs w:val="26"/>
        </w:rPr>
        <w:t>распорядител</w:t>
      </w:r>
      <w:r w:rsidR="00EA05DA" w:rsidRPr="00A7710A">
        <w:rPr>
          <w:sz w:val="26"/>
          <w:szCs w:val="26"/>
        </w:rPr>
        <w:t>ями</w:t>
      </w:r>
      <w:r w:rsidR="00AF6769" w:rsidRPr="00A7710A">
        <w:rPr>
          <w:sz w:val="26"/>
          <w:szCs w:val="26"/>
        </w:rPr>
        <w:t xml:space="preserve"> средств областного бюджета</w:t>
      </w:r>
      <w:r w:rsidR="004A441C" w:rsidRPr="00A7710A">
        <w:rPr>
          <w:sz w:val="26"/>
          <w:szCs w:val="26"/>
        </w:rPr>
        <w:t xml:space="preserve"> и </w:t>
      </w:r>
      <w:r w:rsidR="00AF6769" w:rsidRPr="00A7710A">
        <w:rPr>
          <w:sz w:val="26"/>
          <w:szCs w:val="26"/>
        </w:rPr>
        <w:t xml:space="preserve">областными </w:t>
      </w:r>
      <w:r w:rsidR="00EA05DA" w:rsidRPr="00A7710A">
        <w:rPr>
          <w:sz w:val="26"/>
          <w:szCs w:val="26"/>
        </w:rPr>
        <w:t xml:space="preserve">казенными </w:t>
      </w:r>
      <w:r w:rsidR="00AF6769" w:rsidRPr="00A7710A">
        <w:rPr>
          <w:sz w:val="26"/>
          <w:szCs w:val="26"/>
        </w:rPr>
        <w:t>учреждениями</w:t>
      </w:r>
      <w:r w:rsidR="00EA05DA" w:rsidRPr="00A7710A">
        <w:rPr>
          <w:sz w:val="26"/>
          <w:szCs w:val="26"/>
        </w:rPr>
        <w:t>, а также областными бюджетными и автономными учреждениями в отношении закрепленного за ними недвижимого и особо ценного движимого имущества</w:t>
      </w:r>
      <w:r w:rsidRPr="00A7710A">
        <w:rPr>
          <w:sz w:val="26"/>
          <w:szCs w:val="26"/>
        </w:rPr>
        <w:t>;</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proofErr w:type="gramStart"/>
      <w:r w:rsidRPr="00A7710A">
        <w:rPr>
          <w:rFonts w:ascii="Times New Roman" w:hAnsi="Times New Roman" w:cs="Times New Roman"/>
          <w:sz w:val="26"/>
          <w:szCs w:val="26"/>
        </w:rPr>
        <w:t>2) бюджетных ассигнований на исполнение судебных решений по искам к Челябинской области, удовлетворяемых за счет казны Челябинской области, предусмотренных по подразделу «Другие общегосударственные вопросы» раздела «Общегосударственные вопросы» классификации расходов бюджетов;</w:t>
      </w:r>
      <w:proofErr w:type="gramEnd"/>
    </w:p>
    <w:p w:rsidR="008F172E" w:rsidRPr="00A7710A" w:rsidRDefault="004E03FF" w:rsidP="009D72A5">
      <w:pPr>
        <w:autoSpaceDE w:val="0"/>
        <w:autoSpaceDN w:val="0"/>
        <w:adjustRightInd w:val="0"/>
        <w:spacing w:line="360" w:lineRule="auto"/>
        <w:ind w:firstLine="720"/>
        <w:jc w:val="both"/>
        <w:rPr>
          <w:spacing w:val="-6"/>
          <w:sz w:val="26"/>
          <w:szCs w:val="26"/>
        </w:rPr>
      </w:pPr>
      <w:r>
        <w:rPr>
          <w:spacing w:val="-6"/>
          <w:sz w:val="26"/>
          <w:szCs w:val="26"/>
        </w:rPr>
        <w:t>3</w:t>
      </w:r>
      <w:r w:rsidR="008F172E" w:rsidRPr="00A7710A">
        <w:rPr>
          <w:spacing w:val="-6"/>
          <w:sz w:val="26"/>
          <w:szCs w:val="26"/>
        </w:rPr>
        <w:t xml:space="preserve">) средств на обеспечение выполнения социальных обязательств </w:t>
      </w:r>
      <w:proofErr w:type="gramStart"/>
      <w:r w:rsidR="008F172E" w:rsidRPr="00A7710A">
        <w:rPr>
          <w:spacing w:val="-6"/>
          <w:sz w:val="26"/>
          <w:szCs w:val="26"/>
        </w:rPr>
        <w:t>Челябинской</w:t>
      </w:r>
      <w:proofErr w:type="gramEnd"/>
      <w:r w:rsidR="008F172E" w:rsidRPr="00A7710A">
        <w:rPr>
          <w:spacing w:val="-6"/>
          <w:sz w:val="26"/>
          <w:szCs w:val="26"/>
        </w:rPr>
        <w:t xml:space="preserve"> области, предусмотренных </w:t>
      </w:r>
      <w:r w:rsidR="008F172E" w:rsidRPr="00A7710A">
        <w:rPr>
          <w:spacing w:val="-2"/>
          <w:sz w:val="26"/>
          <w:szCs w:val="26"/>
        </w:rPr>
        <w:t>по подразделу «Социальное обеспечение населения» раздела «Социальная политика», –</w:t>
      </w:r>
      <w:r w:rsidR="008F172E" w:rsidRPr="00A7710A">
        <w:rPr>
          <w:spacing w:val="-6"/>
          <w:sz w:val="26"/>
          <w:szCs w:val="26"/>
        </w:rPr>
        <w:t xml:space="preserve"> </w:t>
      </w:r>
      <w:r w:rsidR="00E244E0" w:rsidRPr="00A7710A">
        <w:rPr>
          <w:spacing w:val="-6"/>
          <w:sz w:val="26"/>
          <w:szCs w:val="26"/>
        </w:rPr>
        <w:t>Правительством</w:t>
      </w:r>
      <w:r w:rsidR="008F172E" w:rsidRPr="00A7710A">
        <w:rPr>
          <w:spacing w:val="-6"/>
          <w:sz w:val="26"/>
          <w:szCs w:val="26"/>
        </w:rPr>
        <w:t xml:space="preserve"> области;</w:t>
      </w:r>
    </w:p>
    <w:p w:rsidR="00AD7C1C" w:rsidRDefault="004E03FF" w:rsidP="009D72A5">
      <w:pPr>
        <w:autoSpaceDE w:val="0"/>
        <w:autoSpaceDN w:val="0"/>
        <w:adjustRightInd w:val="0"/>
        <w:spacing w:line="360" w:lineRule="auto"/>
        <w:ind w:firstLine="720"/>
        <w:jc w:val="both"/>
        <w:rPr>
          <w:sz w:val="26"/>
          <w:szCs w:val="26"/>
        </w:rPr>
      </w:pPr>
      <w:r>
        <w:rPr>
          <w:sz w:val="26"/>
          <w:szCs w:val="26"/>
        </w:rPr>
        <w:t>4</w:t>
      </w:r>
      <w:r w:rsidR="008F172E" w:rsidRPr="00A7710A">
        <w:rPr>
          <w:sz w:val="26"/>
          <w:szCs w:val="26"/>
        </w:rPr>
        <w:t>) средств на обеспечение своевременной и полной выплаты заработной платы, предусмотренных по подразделу «Социальное обеспечение населения» раздела «Социальная политика», – Правительством области.</w:t>
      </w:r>
    </w:p>
    <w:p w:rsidR="008F172E" w:rsidRPr="00A7710A" w:rsidRDefault="008F172E" w:rsidP="009D72A5">
      <w:pPr>
        <w:pStyle w:val="ConsPlusNormal"/>
        <w:widowControl/>
        <w:spacing w:line="360" w:lineRule="auto"/>
        <w:jc w:val="both"/>
        <w:rPr>
          <w:rFonts w:ascii="Times New Roman" w:hAnsi="Times New Roman" w:cs="Times New Roman"/>
          <w:snapToGrid w:val="0"/>
          <w:sz w:val="26"/>
          <w:szCs w:val="26"/>
        </w:rPr>
      </w:pPr>
      <w:r w:rsidRPr="00A7710A">
        <w:rPr>
          <w:rFonts w:ascii="Times New Roman" w:hAnsi="Times New Roman" w:cs="Times New Roman"/>
          <w:snapToGrid w:val="0"/>
          <w:sz w:val="26"/>
          <w:szCs w:val="26"/>
        </w:rPr>
        <w:t xml:space="preserve">2. </w:t>
      </w:r>
      <w:proofErr w:type="gramStart"/>
      <w:r w:rsidRPr="00A7710A">
        <w:rPr>
          <w:rFonts w:ascii="Times New Roman" w:hAnsi="Times New Roman" w:cs="Times New Roman"/>
          <w:snapToGrid w:val="0"/>
          <w:sz w:val="26"/>
          <w:szCs w:val="26"/>
        </w:rPr>
        <w:t xml:space="preserve">Установить в соответствии с частью 3 статьи 36 Закона Челябинской области «О бюджетном процессе в Челябинской области» следующие основания для внесения </w:t>
      </w:r>
      <w:r w:rsidRPr="00A7710A">
        <w:rPr>
          <w:rFonts w:ascii="Times New Roman" w:hAnsi="Times New Roman" w:cs="Times New Roman"/>
          <w:snapToGrid w:val="0"/>
          <w:sz w:val="26"/>
          <w:szCs w:val="26"/>
        </w:rPr>
        <w:lastRenderedPageBreak/>
        <w:t xml:space="preserve">в </w:t>
      </w:r>
      <w:r w:rsidR="00676DF3" w:rsidRPr="00A7710A">
        <w:rPr>
          <w:rFonts w:ascii="Times New Roman" w:hAnsi="Times New Roman" w:cs="Times New Roman"/>
          <w:snapToGrid w:val="0"/>
          <w:sz w:val="26"/>
          <w:szCs w:val="26"/>
        </w:rPr>
        <w:t>201</w:t>
      </w:r>
      <w:r w:rsidR="00676DF3">
        <w:rPr>
          <w:rFonts w:ascii="Times New Roman" w:hAnsi="Times New Roman" w:cs="Times New Roman"/>
          <w:snapToGrid w:val="0"/>
          <w:sz w:val="26"/>
          <w:szCs w:val="26"/>
        </w:rPr>
        <w:t>4</w:t>
      </w:r>
      <w:r w:rsidR="00676DF3" w:rsidRPr="00A7710A">
        <w:rPr>
          <w:rFonts w:ascii="Times New Roman" w:hAnsi="Times New Roman" w:cs="Times New Roman"/>
          <w:snapToGrid w:val="0"/>
          <w:sz w:val="26"/>
          <w:szCs w:val="26"/>
        </w:rPr>
        <w:t xml:space="preserve"> </w:t>
      </w:r>
      <w:r w:rsidRPr="00A7710A">
        <w:rPr>
          <w:rFonts w:ascii="Times New Roman" w:hAnsi="Times New Roman" w:cs="Times New Roman"/>
          <w:snapToGrid w:val="0"/>
          <w:sz w:val="26"/>
          <w:szCs w:val="26"/>
        </w:rPr>
        <w:t>году изменений в показатели сводной бюджетной росписи областного бюджета, связанные с особенностями исполнения областного бюджета и (или) перераспределения бюджетных ассигнований между главными распорядителями средств областного бюджета:</w:t>
      </w:r>
      <w:proofErr w:type="gramEnd"/>
    </w:p>
    <w:p w:rsidR="008F172E" w:rsidRPr="00A7710A" w:rsidRDefault="008F172E" w:rsidP="009D72A5">
      <w:pPr>
        <w:widowControl w:val="0"/>
        <w:spacing w:line="360" w:lineRule="auto"/>
        <w:ind w:firstLine="720"/>
        <w:jc w:val="both"/>
        <w:rPr>
          <w:sz w:val="26"/>
          <w:szCs w:val="26"/>
        </w:rPr>
      </w:pPr>
      <w:r w:rsidRPr="00A7710A">
        <w:rPr>
          <w:snapToGrid w:val="0"/>
          <w:sz w:val="26"/>
          <w:szCs w:val="26"/>
        </w:rPr>
        <w:t xml:space="preserve">1) </w:t>
      </w:r>
      <w:r w:rsidRPr="00A7710A">
        <w:rPr>
          <w:sz w:val="26"/>
          <w:szCs w:val="26"/>
        </w:rPr>
        <w:t>изменение бюджетной классификации Российской Федерации, в том числе для отражения межбюджетных трансфертов из федерального бюджета;</w:t>
      </w:r>
    </w:p>
    <w:p w:rsidR="008F172E" w:rsidRPr="00A7710A" w:rsidRDefault="008F172E" w:rsidP="009D72A5">
      <w:pPr>
        <w:widowControl w:val="0"/>
        <w:spacing w:line="360" w:lineRule="auto"/>
        <w:ind w:firstLine="720"/>
        <w:jc w:val="both"/>
        <w:rPr>
          <w:sz w:val="26"/>
          <w:szCs w:val="26"/>
        </w:rPr>
      </w:pPr>
      <w:r w:rsidRPr="00A7710A">
        <w:rPr>
          <w:snapToGrid w:val="0"/>
          <w:sz w:val="26"/>
          <w:szCs w:val="26"/>
        </w:rPr>
        <w:t xml:space="preserve">2) перераспределение </w:t>
      </w:r>
      <w:r w:rsidR="00E244E0" w:rsidRPr="00A7710A">
        <w:rPr>
          <w:snapToGrid w:val="0"/>
          <w:sz w:val="26"/>
          <w:szCs w:val="26"/>
        </w:rPr>
        <w:t>Правительством</w:t>
      </w:r>
      <w:r w:rsidRPr="00A7710A">
        <w:rPr>
          <w:snapToGrid w:val="0"/>
          <w:sz w:val="26"/>
          <w:szCs w:val="26"/>
        </w:rPr>
        <w:t xml:space="preserve"> области бюджетных ассигнований, предусмотренных по разделам «Общегосударственные вопросы», </w:t>
      </w:r>
      <w:r w:rsidRPr="00A7710A">
        <w:rPr>
          <w:sz w:val="26"/>
          <w:szCs w:val="26"/>
        </w:rPr>
        <w:t xml:space="preserve">«Национальная безопасность и правоохранительная деятельность», </w:t>
      </w:r>
      <w:r w:rsidRPr="00A7710A">
        <w:rPr>
          <w:snapToGrid w:val="0"/>
          <w:sz w:val="26"/>
          <w:szCs w:val="26"/>
        </w:rPr>
        <w:t>«Национальная экономика»,</w:t>
      </w:r>
      <w:r w:rsidRPr="00A7710A">
        <w:rPr>
          <w:sz w:val="26"/>
          <w:szCs w:val="26"/>
        </w:rPr>
        <w:t xml:space="preserve"> </w:t>
      </w:r>
      <w:r w:rsidR="0046700C" w:rsidRPr="00A7710A">
        <w:rPr>
          <w:sz w:val="26"/>
          <w:szCs w:val="26"/>
        </w:rPr>
        <w:t xml:space="preserve">«Жилищно-коммунальное хозяйство», </w:t>
      </w:r>
      <w:r w:rsidRPr="00A7710A">
        <w:rPr>
          <w:sz w:val="26"/>
          <w:szCs w:val="26"/>
        </w:rPr>
        <w:t>«Охрана окружающей среды», «Образование», «Культура и кинематография», «Здравоохранение», «Социальная политика», «Физическая культура и спорт», «Средства массовой информации» между кодами классификации расходов бюджетов;</w:t>
      </w:r>
    </w:p>
    <w:p w:rsidR="00C127C3" w:rsidRPr="00A7710A" w:rsidRDefault="00C127C3" w:rsidP="00C127C3">
      <w:pPr>
        <w:widowControl w:val="0"/>
        <w:spacing w:line="360" w:lineRule="auto"/>
        <w:ind w:firstLine="720"/>
        <w:jc w:val="both"/>
        <w:rPr>
          <w:sz w:val="26"/>
          <w:szCs w:val="26"/>
        </w:rPr>
      </w:pPr>
      <w:proofErr w:type="gramStart"/>
      <w:r w:rsidRPr="00A7710A">
        <w:rPr>
          <w:sz w:val="26"/>
          <w:szCs w:val="26"/>
        </w:rPr>
        <w:t xml:space="preserve">3) принятие Правительством области решений об утверждении государственных программ Челябинской области, а также о внесении изменений в государственные программы Челябинской области </w:t>
      </w:r>
      <w:proofErr w:type="gramEnd"/>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4) перераспределение </w:t>
      </w:r>
      <w:r w:rsidR="00E244E0" w:rsidRPr="00A7710A">
        <w:rPr>
          <w:rFonts w:ascii="Times New Roman" w:hAnsi="Times New Roman" w:cs="Times New Roman"/>
          <w:sz w:val="26"/>
          <w:szCs w:val="26"/>
        </w:rPr>
        <w:t>Правительством</w:t>
      </w:r>
      <w:r w:rsidRPr="00A7710A">
        <w:rPr>
          <w:rFonts w:ascii="Times New Roman" w:hAnsi="Times New Roman" w:cs="Times New Roman"/>
          <w:sz w:val="26"/>
          <w:szCs w:val="26"/>
        </w:rPr>
        <w:t xml:space="preserve"> области бюджетных ассигнований, предусмотренных на организацию </w:t>
      </w:r>
      <w:proofErr w:type="spellStart"/>
      <w:r w:rsidRPr="00A7710A">
        <w:rPr>
          <w:rFonts w:ascii="Times New Roman" w:hAnsi="Times New Roman" w:cs="Times New Roman"/>
          <w:sz w:val="26"/>
          <w:szCs w:val="26"/>
        </w:rPr>
        <w:t>выставочно-конгрессной</w:t>
      </w:r>
      <w:proofErr w:type="spellEnd"/>
      <w:r w:rsidRPr="00A7710A">
        <w:rPr>
          <w:rFonts w:ascii="Times New Roman" w:hAnsi="Times New Roman" w:cs="Times New Roman"/>
          <w:sz w:val="26"/>
          <w:szCs w:val="26"/>
        </w:rPr>
        <w:t xml:space="preserve"> деятельности по подразделу «Другие общегосударственные вопросы» раздела «Общегосударственные вопросы» классификации расходов бюджетов</w:t>
      </w:r>
      <w:r w:rsidR="007559AE" w:rsidRPr="00A7710A">
        <w:rPr>
          <w:rFonts w:ascii="Times New Roman" w:hAnsi="Times New Roman" w:cs="Times New Roman"/>
          <w:sz w:val="26"/>
          <w:szCs w:val="26"/>
        </w:rPr>
        <w:t xml:space="preserve"> между </w:t>
      </w:r>
      <w:r w:rsidR="00633F24" w:rsidRPr="00A7710A">
        <w:rPr>
          <w:rFonts w:ascii="Times New Roman" w:hAnsi="Times New Roman" w:cs="Times New Roman"/>
          <w:sz w:val="26"/>
          <w:szCs w:val="26"/>
        </w:rPr>
        <w:t>кодами классификации расходов бюджетов</w:t>
      </w:r>
      <w:r w:rsidR="009C2333" w:rsidRPr="00A7710A">
        <w:rPr>
          <w:rFonts w:ascii="Times New Roman" w:hAnsi="Times New Roman" w:cs="Times New Roman"/>
          <w:sz w:val="26"/>
          <w:szCs w:val="26"/>
        </w:rPr>
        <w:t>;</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5) принятие </w:t>
      </w:r>
      <w:r w:rsidR="00E244E0" w:rsidRPr="00A7710A">
        <w:rPr>
          <w:rFonts w:ascii="Times New Roman" w:hAnsi="Times New Roman" w:cs="Times New Roman"/>
          <w:sz w:val="26"/>
          <w:szCs w:val="26"/>
        </w:rPr>
        <w:t>Правительством</w:t>
      </w:r>
      <w:r w:rsidRPr="00A7710A">
        <w:rPr>
          <w:rFonts w:ascii="Times New Roman" w:hAnsi="Times New Roman" w:cs="Times New Roman"/>
          <w:sz w:val="26"/>
          <w:szCs w:val="26"/>
        </w:rPr>
        <w:t xml:space="preserve"> области решения о перераспределении бюджетных ассигнований на поддержку мер по обеспечению сбалансированности местных бюджетов на предоставление субсидий местным бюджетам и увеличение расходов областного бюджета по разделам классификации расходов бюджетов, предусмотренным структурой расходов областного бюджета, в пределах указанных ассигнований;</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6) поступление в доход областного бюджета средств, полученных </w:t>
      </w:r>
      <w:r w:rsidR="002E6D26" w:rsidRPr="00A7710A">
        <w:rPr>
          <w:rFonts w:ascii="Times New Roman" w:hAnsi="Times New Roman" w:cs="Times New Roman"/>
          <w:sz w:val="26"/>
          <w:szCs w:val="26"/>
        </w:rPr>
        <w:t xml:space="preserve">областными казенными учреждениями в качестве </w:t>
      </w:r>
      <w:r w:rsidRPr="00A7710A">
        <w:rPr>
          <w:rFonts w:ascii="Times New Roman" w:hAnsi="Times New Roman" w:cs="Times New Roman"/>
          <w:sz w:val="26"/>
          <w:szCs w:val="26"/>
        </w:rPr>
        <w:t>добровольных пожертвований;</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7) поступление в доход областного бюджета средств, полученных </w:t>
      </w:r>
      <w:r w:rsidR="002E6D26" w:rsidRPr="00A7710A">
        <w:rPr>
          <w:rFonts w:ascii="Times New Roman" w:hAnsi="Times New Roman" w:cs="Times New Roman"/>
          <w:sz w:val="26"/>
          <w:szCs w:val="26"/>
        </w:rPr>
        <w:t xml:space="preserve">областными казенными учреждениями </w:t>
      </w:r>
      <w:r w:rsidRPr="00A7710A">
        <w:rPr>
          <w:rFonts w:ascii="Times New Roman" w:hAnsi="Times New Roman" w:cs="Times New Roman"/>
          <w:sz w:val="26"/>
          <w:szCs w:val="26"/>
        </w:rPr>
        <w:t xml:space="preserve">в </w:t>
      </w:r>
      <w:r w:rsidR="002E6D26" w:rsidRPr="00A7710A">
        <w:rPr>
          <w:rFonts w:ascii="Times New Roman" w:hAnsi="Times New Roman" w:cs="Times New Roman"/>
          <w:sz w:val="26"/>
          <w:szCs w:val="26"/>
        </w:rPr>
        <w:t xml:space="preserve">качестве возмещения </w:t>
      </w:r>
      <w:r w:rsidRPr="00A7710A">
        <w:rPr>
          <w:rFonts w:ascii="Times New Roman" w:hAnsi="Times New Roman" w:cs="Times New Roman"/>
          <w:sz w:val="26"/>
          <w:szCs w:val="26"/>
        </w:rPr>
        <w:t>ущерба при возникновении страховых случаев</w:t>
      </w:r>
      <w:r w:rsidR="0014660D" w:rsidRPr="00A7710A">
        <w:rPr>
          <w:rFonts w:ascii="Times New Roman" w:hAnsi="Times New Roman" w:cs="Times New Roman"/>
          <w:sz w:val="26"/>
          <w:szCs w:val="26"/>
        </w:rPr>
        <w:t>;</w:t>
      </w:r>
    </w:p>
    <w:p w:rsidR="0014660D" w:rsidRPr="00A7710A" w:rsidRDefault="0014660D" w:rsidP="0014660D">
      <w:pPr>
        <w:autoSpaceDE w:val="0"/>
        <w:autoSpaceDN w:val="0"/>
        <w:adjustRightInd w:val="0"/>
        <w:spacing w:line="360" w:lineRule="auto"/>
        <w:ind w:firstLine="709"/>
        <w:jc w:val="both"/>
        <w:outlineLvl w:val="1"/>
        <w:rPr>
          <w:sz w:val="26"/>
          <w:szCs w:val="26"/>
        </w:rPr>
      </w:pPr>
      <w:r w:rsidRPr="00A7710A">
        <w:rPr>
          <w:sz w:val="26"/>
          <w:szCs w:val="26"/>
        </w:rPr>
        <w:lastRenderedPageBreak/>
        <w:t>8) издание приказа Министерства финансов Челябинской области о сокращении предоставления межбюджетных трансфертов  из областного бюджета местным бюджетам в случаях, установленных законодательством Российской Федерации.</w:t>
      </w:r>
    </w:p>
    <w:p w:rsidR="008F172E" w:rsidRPr="00A7710A" w:rsidRDefault="008F172E" w:rsidP="009D72A5">
      <w:pPr>
        <w:autoSpaceDE w:val="0"/>
        <w:autoSpaceDN w:val="0"/>
        <w:adjustRightInd w:val="0"/>
        <w:spacing w:line="360" w:lineRule="auto"/>
        <w:ind w:firstLine="709"/>
        <w:jc w:val="both"/>
        <w:rPr>
          <w:sz w:val="26"/>
          <w:szCs w:val="26"/>
        </w:rPr>
      </w:pPr>
      <w:r w:rsidRPr="00A7710A">
        <w:rPr>
          <w:sz w:val="26"/>
          <w:szCs w:val="26"/>
        </w:rPr>
        <w:t xml:space="preserve">3. Установить, что размер денежной компенсации на медицинское обслуживание, предусмотренной статьей 15 Закона Челябинской области «О регулировании государственной гражданской службы Челябинской области», составляет в </w:t>
      </w:r>
      <w:r w:rsidR="007D2307">
        <w:rPr>
          <w:sz w:val="26"/>
          <w:szCs w:val="26"/>
        </w:rPr>
        <w:t>2014</w:t>
      </w:r>
      <w:r w:rsidR="00EA7AD0" w:rsidRPr="00A7710A">
        <w:rPr>
          <w:sz w:val="26"/>
          <w:szCs w:val="26"/>
        </w:rPr>
        <w:t>–</w:t>
      </w:r>
      <w:r w:rsidR="007D2307">
        <w:rPr>
          <w:sz w:val="26"/>
          <w:szCs w:val="26"/>
        </w:rPr>
        <w:t>2016</w:t>
      </w:r>
      <w:r w:rsidRPr="00A7710A">
        <w:rPr>
          <w:sz w:val="26"/>
          <w:szCs w:val="26"/>
        </w:rPr>
        <w:t xml:space="preserve"> </w:t>
      </w:r>
      <w:r w:rsidR="007D2307">
        <w:rPr>
          <w:sz w:val="26"/>
          <w:szCs w:val="26"/>
        </w:rPr>
        <w:t>годах</w:t>
      </w:r>
      <w:r w:rsidR="00EA7AD0">
        <w:rPr>
          <w:sz w:val="26"/>
          <w:szCs w:val="26"/>
        </w:rPr>
        <w:t xml:space="preserve"> </w:t>
      </w:r>
      <w:r w:rsidR="009D5E75" w:rsidRPr="00A7710A">
        <w:rPr>
          <w:sz w:val="26"/>
          <w:szCs w:val="26"/>
        </w:rPr>
        <w:t xml:space="preserve">– </w:t>
      </w:r>
      <w:r w:rsidR="00567A69">
        <w:rPr>
          <w:sz w:val="26"/>
          <w:szCs w:val="26"/>
        </w:rPr>
        <w:t>18,0</w:t>
      </w:r>
      <w:r w:rsidR="009D5E75" w:rsidRPr="00A7710A">
        <w:rPr>
          <w:sz w:val="26"/>
          <w:szCs w:val="26"/>
        </w:rPr>
        <w:t xml:space="preserve"> </w:t>
      </w:r>
      <w:r w:rsidRPr="00A7710A">
        <w:rPr>
          <w:sz w:val="26"/>
          <w:szCs w:val="26"/>
        </w:rPr>
        <w:t>тыс. рублей</w:t>
      </w:r>
      <w:r w:rsidR="007D2307">
        <w:rPr>
          <w:sz w:val="26"/>
          <w:szCs w:val="26"/>
        </w:rPr>
        <w:t xml:space="preserve"> ежегодно</w:t>
      </w:r>
      <w:r w:rsidRPr="00A7710A">
        <w:rPr>
          <w:sz w:val="26"/>
          <w:szCs w:val="26"/>
        </w:rPr>
        <w:t>.</w:t>
      </w:r>
    </w:p>
    <w:p w:rsidR="008F172E" w:rsidRPr="00A7710A" w:rsidRDefault="008F172E">
      <w:pPr>
        <w:pStyle w:val="ConsPlusNormal"/>
        <w:spacing w:line="360" w:lineRule="auto"/>
        <w:ind w:firstLine="709"/>
        <w:jc w:val="both"/>
        <w:outlineLvl w:val="1"/>
        <w:rPr>
          <w:rFonts w:ascii="Times New Roman" w:hAnsi="Times New Roman" w:cs="Times New Roman"/>
          <w:sz w:val="26"/>
          <w:szCs w:val="26"/>
        </w:rPr>
      </w:pPr>
      <w:r w:rsidRPr="00A7710A">
        <w:rPr>
          <w:rFonts w:ascii="Times New Roman" w:hAnsi="Times New Roman" w:cs="Times New Roman"/>
          <w:sz w:val="26"/>
          <w:szCs w:val="26"/>
        </w:rPr>
        <w:t>4. Установить, что средства областного бюджета для финансирования полномочий Российской Федерации, переданных органам государственной власти Челябинской области, сверх сумм, поступающих из федерального бюджета в виде субвенций, могут использоваться в пределах средств, предусмотренных настоящим Законом.</w:t>
      </w:r>
    </w:p>
    <w:p w:rsidR="008F172E" w:rsidRPr="00A7710A" w:rsidRDefault="008F172E" w:rsidP="009972D3">
      <w:pPr>
        <w:pStyle w:val="ConsPlusNormal"/>
        <w:spacing w:line="360" w:lineRule="auto"/>
        <w:ind w:firstLine="709"/>
        <w:jc w:val="both"/>
        <w:outlineLvl w:val="1"/>
        <w:rPr>
          <w:rFonts w:ascii="Times New Roman" w:hAnsi="Times New Roman" w:cs="Times New Roman"/>
          <w:sz w:val="26"/>
          <w:szCs w:val="26"/>
        </w:rPr>
      </w:pPr>
      <w:r w:rsidRPr="00A7710A">
        <w:rPr>
          <w:rFonts w:ascii="Times New Roman" w:hAnsi="Times New Roman" w:cs="Times New Roman"/>
          <w:sz w:val="26"/>
          <w:szCs w:val="26"/>
        </w:rPr>
        <w:t xml:space="preserve">5. </w:t>
      </w:r>
      <w:proofErr w:type="gramStart"/>
      <w:r w:rsidRPr="00A7710A">
        <w:rPr>
          <w:rFonts w:ascii="Times New Roman" w:hAnsi="Times New Roman" w:cs="Times New Roman"/>
          <w:sz w:val="26"/>
          <w:szCs w:val="26"/>
        </w:rPr>
        <w:t xml:space="preserve">Правительство области вправе в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4</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принимать решения об осуществлении областных государственных заимствований для частичного покрытия дефицита областного бюджета и (или) погашения долговых обязательств Челябинской области, в том числе решения о привлечении в областной бюджет бюджетных кредитов из федерального бюджета для частичного покрытия дефицита областного бюджета, покрытия временных кассовых разрывов, возникающих при исполнении областного бюджета в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4</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году,</w:t>
      </w:r>
      <w:r w:rsidR="008440FD">
        <w:rPr>
          <w:rFonts w:ascii="Times New Roman" w:hAnsi="Times New Roman" w:cs="Times New Roman"/>
          <w:sz w:val="26"/>
          <w:szCs w:val="26"/>
        </w:rPr>
        <w:t xml:space="preserve"> на пополнение</w:t>
      </w:r>
      <w:proofErr w:type="gramEnd"/>
      <w:r w:rsidR="008440FD">
        <w:rPr>
          <w:rFonts w:ascii="Times New Roman" w:hAnsi="Times New Roman" w:cs="Times New Roman"/>
          <w:sz w:val="26"/>
          <w:szCs w:val="26"/>
        </w:rPr>
        <w:t xml:space="preserve"> остатков средств на едином счете областного бюджета,</w:t>
      </w:r>
      <w:r w:rsidRPr="00A7710A">
        <w:rPr>
          <w:rFonts w:ascii="Times New Roman" w:hAnsi="Times New Roman" w:cs="Times New Roman"/>
          <w:sz w:val="26"/>
          <w:szCs w:val="26"/>
        </w:rPr>
        <w:t xml:space="preserve"> а также для осуществления мероприятий, связанных с ликвидацией последствий</w:t>
      </w:r>
      <w:r w:rsidR="00EF2D41"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 стихийных бедствий и техногенных аварий.</w:t>
      </w:r>
    </w:p>
    <w:p w:rsidR="008F172E" w:rsidRPr="00A7710A" w:rsidRDefault="008F172E" w:rsidP="00084306">
      <w:pPr>
        <w:autoSpaceDE w:val="0"/>
        <w:autoSpaceDN w:val="0"/>
        <w:adjustRightInd w:val="0"/>
        <w:spacing w:line="384" w:lineRule="auto"/>
        <w:ind w:firstLine="709"/>
        <w:jc w:val="both"/>
        <w:outlineLvl w:val="1"/>
        <w:rPr>
          <w:spacing w:val="-4"/>
          <w:sz w:val="26"/>
          <w:szCs w:val="26"/>
        </w:rPr>
      </w:pPr>
      <w:proofErr w:type="gramStart"/>
      <w:r w:rsidRPr="00A7710A">
        <w:rPr>
          <w:spacing w:val="-4"/>
          <w:sz w:val="26"/>
          <w:szCs w:val="26"/>
        </w:rPr>
        <w:t xml:space="preserve">Решения, предусмотренные абзацем первым настоящей части, принимаются Правительством области в соответствии с </w:t>
      </w:r>
      <w:hyperlink r:id="rId8" w:history="1">
        <w:r w:rsidR="00B17206" w:rsidRPr="00A7710A">
          <w:rPr>
            <w:spacing w:val="-4"/>
            <w:sz w:val="26"/>
            <w:szCs w:val="26"/>
          </w:rPr>
          <w:t>п</w:t>
        </w:r>
        <w:r w:rsidRPr="00A7710A">
          <w:rPr>
            <w:spacing w:val="-4"/>
            <w:sz w:val="26"/>
            <w:szCs w:val="26"/>
          </w:rPr>
          <w:t>рограммой</w:t>
        </w:r>
      </w:hyperlink>
      <w:r w:rsidRPr="00A7710A">
        <w:rPr>
          <w:spacing w:val="-4"/>
          <w:sz w:val="26"/>
          <w:szCs w:val="26"/>
        </w:rPr>
        <w:t xml:space="preserve"> областных государственных внутренних и внешних заимствований на </w:t>
      </w:r>
      <w:r w:rsidR="00676DF3" w:rsidRPr="00A7710A">
        <w:rPr>
          <w:spacing w:val="-4"/>
          <w:sz w:val="26"/>
          <w:szCs w:val="26"/>
        </w:rPr>
        <w:t>201</w:t>
      </w:r>
      <w:r w:rsidR="00676DF3">
        <w:rPr>
          <w:spacing w:val="-4"/>
          <w:sz w:val="26"/>
          <w:szCs w:val="26"/>
        </w:rPr>
        <w:t>4</w:t>
      </w:r>
      <w:r w:rsidR="00676DF3" w:rsidRPr="00A7710A">
        <w:rPr>
          <w:spacing w:val="-4"/>
          <w:sz w:val="26"/>
          <w:szCs w:val="26"/>
        </w:rPr>
        <w:t xml:space="preserve"> </w:t>
      </w:r>
      <w:r w:rsidRPr="00A7710A">
        <w:rPr>
          <w:spacing w:val="-4"/>
          <w:sz w:val="26"/>
          <w:szCs w:val="26"/>
        </w:rPr>
        <w:t xml:space="preserve">год и с учетом верхнего предела областного государственного внутреннего долга, установленного </w:t>
      </w:r>
      <w:hyperlink r:id="rId9" w:history="1">
        <w:r w:rsidRPr="00A7710A">
          <w:rPr>
            <w:spacing w:val="-4"/>
            <w:sz w:val="26"/>
            <w:szCs w:val="26"/>
          </w:rPr>
          <w:t>статьей 1</w:t>
        </w:r>
        <w:r w:rsidR="00B07766" w:rsidRPr="00A7710A">
          <w:rPr>
            <w:spacing w:val="-4"/>
            <w:sz w:val="26"/>
            <w:szCs w:val="26"/>
          </w:rPr>
          <w:t>1</w:t>
        </w:r>
      </w:hyperlink>
      <w:r w:rsidRPr="00A7710A">
        <w:rPr>
          <w:spacing w:val="-4"/>
          <w:sz w:val="26"/>
          <w:szCs w:val="26"/>
        </w:rPr>
        <w:t xml:space="preserve"> настоящего Закона.</w:t>
      </w:r>
      <w:proofErr w:type="gramEnd"/>
    </w:p>
    <w:p w:rsidR="008F172E" w:rsidRPr="00A7710A" w:rsidRDefault="008F172E" w:rsidP="000F3B69">
      <w:pPr>
        <w:autoSpaceDE w:val="0"/>
        <w:autoSpaceDN w:val="0"/>
        <w:adjustRightInd w:val="0"/>
        <w:spacing w:line="384" w:lineRule="auto"/>
        <w:ind w:firstLine="720"/>
        <w:jc w:val="both"/>
        <w:outlineLvl w:val="1"/>
        <w:rPr>
          <w:sz w:val="26"/>
          <w:szCs w:val="26"/>
        </w:rPr>
      </w:pPr>
      <w:r w:rsidRPr="00A7710A">
        <w:rPr>
          <w:sz w:val="26"/>
          <w:szCs w:val="26"/>
        </w:rPr>
        <w:t xml:space="preserve">6. Установить, что доведение лимитов бюджетных обязательств на </w:t>
      </w:r>
      <w:r w:rsidR="00676DF3" w:rsidRPr="00A7710A">
        <w:rPr>
          <w:sz w:val="26"/>
          <w:szCs w:val="26"/>
        </w:rPr>
        <w:t>201</w:t>
      </w:r>
      <w:r w:rsidR="00676DF3">
        <w:rPr>
          <w:sz w:val="26"/>
          <w:szCs w:val="26"/>
        </w:rPr>
        <w:t>4</w:t>
      </w:r>
      <w:r w:rsidR="00676DF3" w:rsidRPr="00A7710A">
        <w:rPr>
          <w:sz w:val="26"/>
          <w:szCs w:val="26"/>
        </w:rPr>
        <w:t xml:space="preserve"> </w:t>
      </w:r>
      <w:r w:rsidRPr="00A7710A">
        <w:rPr>
          <w:sz w:val="26"/>
          <w:szCs w:val="26"/>
        </w:rPr>
        <w:t xml:space="preserve">год и финансирование расходов в </w:t>
      </w:r>
      <w:r w:rsidR="00676DF3" w:rsidRPr="00A7710A">
        <w:rPr>
          <w:sz w:val="26"/>
          <w:szCs w:val="26"/>
        </w:rPr>
        <w:t>201</w:t>
      </w:r>
      <w:r w:rsidR="00676DF3">
        <w:rPr>
          <w:sz w:val="26"/>
          <w:szCs w:val="26"/>
        </w:rPr>
        <w:t>4</w:t>
      </w:r>
      <w:r w:rsidR="00676DF3" w:rsidRPr="00A7710A">
        <w:rPr>
          <w:sz w:val="26"/>
          <w:szCs w:val="26"/>
        </w:rPr>
        <w:t xml:space="preserve"> </w:t>
      </w:r>
      <w:r w:rsidRPr="00A7710A">
        <w:rPr>
          <w:sz w:val="26"/>
          <w:szCs w:val="26"/>
        </w:rPr>
        <w:t>году осуществля</w:t>
      </w:r>
      <w:r w:rsidR="00B17206" w:rsidRPr="00A7710A">
        <w:rPr>
          <w:sz w:val="26"/>
          <w:szCs w:val="26"/>
        </w:rPr>
        <w:t>ю</w:t>
      </w:r>
      <w:r w:rsidRPr="00A7710A">
        <w:rPr>
          <w:sz w:val="26"/>
          <w:szCs w:val="26"/>
        </w:rPr>
        <w:t>тся с учетом их следующей приоритетности:</w:t>
      </w:r>
    </w:p>
    <w:p w:rsidR="008F172E" w:rsidRPr="00A7710A" w:rsidRDefault="008F172E" w:rsidP="000F3B69">
      <w:pPr>
        <w:autoSpaceDE w:val="0"/>
        <w:autoSpaceDN w:val="0"/>
        <w:adjustRightInd w:val="0"/>
        <w:spacing w:line="384" w:lineRule="auto"/>
        <w:ind w:firstLine="720"/>
        <w:jc w:val="both"/>
        <w:outlineLvl w:val="1"/>
        <w:rPr>
          <w:sz w:val="26"/>
          <w:szCs w:val="26"/>
        </w:rPr>
      </w:pPr>
      <w:r w:rsidRPr="00A7710A">
        <w:rPr>
          <w:sz w:val="26"/>
          <w:szCs w:val="26"/>
        </w:rPr>
        <w:lastRenderedPageBreak/>
        <w:t>1) оплата труда и начисления на оплату труда</w:t>
      </w:r>
      <w:r w:rsidR="000E24D1">
        <w:rPr>
          <w:sz w:val="26"/>
          <w:szCs w:val="26"/>
        </w:rPr>
        <w:t xml:space="preserve"> (за исключением оплаты труда и начислений на оплату труда работников органов государственной власти Челябинской области)</w:t>
      </w:r>
      <w:r w:rsidRPr="00A7710A">
        <w:rPr>
          <w:sz w:val="26"/>
          <w:szCs w:val="26"/>
        </w:rPr>
        <w:t>;</w:t>
      </w:r>
    </w:p>
    <w:p w:rsidR="008F172E" w:rsidRPr="00A7710A" w:rsidRDefault="008F172E" w:rsidP="000F3B69">
      <w:pPr>
        <w:autoSpaceDE w:val="0"/>
        <w:autoSpaceDN w:val="0"/>
        <w:adjustRightInd w:val="0"/>
        <w:spacing w:line="384" w:lineRule="auto"/>
        <w:ind w:firstLine="720"/>
        <w:jc w:val="both"/>
        <w:outlineLvl w:val="1"/>
        <w:rPr>
          <w:sz w:val="26"/>
          <w:szCs w:val="26"/>
        </w:rPr>
      </w:pPr>
      <w:r w:rsidRPr="00A7710A">
        <w:rPr>
          <w:sz w:val="26"/>
          <w:szCs w:val="26"/>
        </w:rPr>
        <w:t>2) выплата стипендий;</w:t>
      </w:r>
    </w:p>
    <w:p w:rsidR="00A87570" w:rsidRDefault="00B6054B">
      <w:pPr>
        <w:autoSpaceDE w:val="0"/>
        <w:autoSpaceDN w:val="0"/>
        <w:adjustRightInd w:val="0"/>
        <w:spacing w:line="360" w:lineRule="auto"/>
        <w:ind w:firstLine="720"/>
        <w:jc w:val="both"/>
        <w:rPr>
          <w:sz w:val="26"/>
          <w:szCs w:val="26"/>
        </w:rPr>
      </w:pPr>
      <w:r>
        <w:rPr>
          <w:sz w:val="26"/>
          <w:szCs w:val="26"/>
        </w:rPr>
        <w:t>3</w:t>
      </w:r>
      <w:r w:rsidR="008F172E" w:rsidRPr="00A7710A">
        <w:rPr>
          <w:sz w:val="26"/>
          <w:szCs w:val="26"/>
        </w:rPr>
        <w:t>) уплата страховых взносов на обязательное медицинское страхование неработающего населения;</w:t>
      </w:r>
    </w:p>
    <w:p w:rsidR="008F172E" w:rsidRPr="00A7710A" w:rsidRDefault="00B6054B" w:rsidP="000F3B69">
      <w:pPr>
        <w:autoSpaceDE w:val="0"/>
        <w:autoSpaceDN w:val="0"/>
        <w:adjustRightInd w:val="0"/>
        <w:spacing w:line="384" w:lineRule="auto"/>
        <w:ind w:firstLine="720"/>
        <w:jc w:val="both"/>
        <w:outlineLvl w:val="1"/>
        <w:rPr>
          <w:sz w:val="26"/>
          <w:szCs w:val="26"/>
        </w:rPr>
      </w:pPr>
      <w:r>
        <w:rPr>
          <w:sz w:val="26"/>
          <w:szCs w:val="26"/>
        </w:rPr>
        <w:t>4</w:t>
      </w:r>
      <w:r w:rsidR="008F172E" w:rsidRPr="00A7710A">
        <w:rPr>
          <w:sz w:val="26"/>
          <w:szCs w:val="26"/>
        </w:rPr>
        <w:t>) уплата платежей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w:t>
      </w:r>
    </w:p>
    <w:p w:rsidR="008F172E" w:rsidRPr="00A7710A" w:rsidRDefault="00B6054B" w:rsidP="000F3B69">
      <w:pPr>
        <w:autoSpaceDE w:val="0"/>
        <w:autoSpaceDN w:val="0"/>
        <w:adjustRightInd w:val="0"/>
        <w:spacing w:line="384" w:lineRule="auto"/>
        <w:ind w:firstLine="720"/>
        <w:jc w:val="both"/>
        <w:outlineLvl w:val="1"/>
        <w:rPr>
          <w:sz w:val="26"/>
          <w:szCs w:val="26"/>
        </w:rPr>
      </w:pPr>
      <w:r>
        <w:rPr>
          <w:sz w:val="26"/>
          <w:szCs w:val="26"/>
        </w:rPr>
        <w:t>5</w:t>
      </w:r>
      <w:r w:rsidR="008F172E" w:rsidRPr="00A7710A">
        <w:rPr>
          <w:sz w:val="26"/>
          <w:szCs w:val="26"/>
        </w:rPr>
        <w:t>) исполнение публичных нормативных обязательств;</w:t>
      </w:r>
    </w:p>
    <w:p w:rsidR="008F172E" w:rsidRPr="00A7710A" w:rsidRDefault="00B6054B" w:rsidP="000F3B69">
      <w:pPr>
        <w:autoSpaceDE w:val="0"/>
        <w:autoSpaceDN w:val="0"/>
        <w:adjustRightInd w:val="0"/>
        <w:spacing w:line="360" w:lineRule="auto"/>
        <w:ind w:firstLine="720"/>
        <w:jc w:val="both"/>
        <w:outlineLvl w:val="1"/>
        <w:rPr>
          <w:sz w:val="26"/>
          <w:szCs w:val="26"/>
        </w:rPr>
      </w:pPr>
      <w:r>
        <w:rPr>
          <w:sz w:val="26"/>
          <w:szCs w:val="26"/>
        </w:rPr>
        <w:t>6</w:t>
      </w:r>
      <w:r w:rsidR="008F172E" w:rsidRPr="00A7710A">
        <w:rPr>
          <w:sz w:val="26"/>
          <w:szCs w:val="26"/>
        </w:rPr>
        <w:t>) приобретение продуктов питания и оплата услуг по организации питания, приобретение медикаментов и оплата услуг по организации их транспортировки и хранения, приобретение медицинского инструментария;</w:t>
      </w:r>
    </w:p>
    <w:p w:rsidR="008F172E" w:rsidRPr="00A7710A" w:rsidRDefault="00B6054B" w:rsidP="000F3B69">
      <w:pPr>
        <w:autoSpaceDE w:val="0"/>
        <w:autoSpaceDN w:val="0"/>
        <w:adjustRightInd w:val="0"/>
        <w:spacing w:line="360" w:lineRule="auto"/>
        <w:ind w:firstLine="720"/>
        <w:jc w:val="both"/>
        <w:outlineLvl w:val="1"/>
        <w:rPr>
          <w:sz w:val="26"/>
          <w:szCs w:val="26"/>
        </w:rPr>
      </w:pPr>
      <w:r>
        <w:rPr>
          <w:sz w:val="26"/>
          <w:szCs w:val="26"/>
        </w:rPr>
        <w:t>7</w:t>
      </w:r>
      <w:r w:rsidR="008F172E" w:rsidRPr="00A7710A">
        <w:rPr>
          <w:sz w:val="26"/>
          <w:szCs w:val="26"/>
        </w:rPr>
        <w:t>) ликвидация последствий чрезвычайных ситуаций;</w:t>
      </w:r>
    </w:p>
    <w:p w:rsidR="008F172E" w:rsidRPr="00A7710A" w:rsidRDefault="00B6054B" w:rsidP="00F324AB">
      <w:pPr>
        <w:autoSpaceDE w:val="0"/>
        <w:autoSpaceDN w:val="0"/>
        <w:adjustRightInd w:val="0"/>
        <w:spacing w:line="360" w:lineRule="auto"/>
        <w:ind w:firstLine="720"/>
        <w:jc w:val="both"/>
        <w:outlineLvl w:val="1"/>
        <w:rPr>
          <w:sz w:val="26"/>
          <w:szCs w:val="26"/>
        </w:rPr>
      </w:pPr>
      <w:r>
        <w:rPr>
          <w:sz w:val="26"/>
          <w:szCs w:val="26"/>
        </w:rPr>
        <w:t>8</w:t>
      </w:r>
      <w:r w:rsidR="008F172E" w:rsidRPr="00A7710A">
        <w:rPr>
          <w:sz w:val="26"/>
          <w:szCs w:val="26"/>
        </w:rPr>
        <w:t>) предоставление мер социальной поддержки отдельным категориям граждан;</w:t>
      </w:r>
    </w:p>
    <w:p w:rsidR="008F172E" w:rsidRPr="00A7710A" w:rsidRDefault="00B6054B" w:rsidP="00F324AB">
      <w:pPr>
        <w:autoSpaceDE w:val="0"/>
        <w:autoSpaceDN w:val="0"/>
        <w:adjustRightInd w:val="0"/>
        <w:spacing w:line="360" w:lineRule="auto"/>
        <w:ind w:firstLine="720"/>
        <w:jc w:val="both"/>
        <w:outlineLvl w:val="1"/>
        <w:rPr>
          <w:sz w:val="26"/>
          <w:szCs w:val="26"/>
        </w:rPr>
      </w:pPr>
      <w:r>
        <w:rPr>
          <w:sz w:val="26"/>
          <w:szCs w:val="26"/>
        </w:rPr>
        <w:t>9</w:t>
      </w:r>
      <w:r w:rsidR="008F172E" w:rsidRPr="00A7710A">
        <w:rPr>
          <w:sz w:val="26"/>
          <w:szCs w:val="26"/>
        </w:rPr>
        <w:t>) оплата коммунальных услуг и услуг связи, арендной платы за пользование помещениями, арендуемыми областными казенными учреждениями;</w:t>
      </w:r>
    </w:p>
    <w:p w:rsidR="008F172E" w:rsidRPr="00A7710A" w:rsidRDefault="00B6054B" w:rsidP="00F324AB">
      <w:pPr>
        <w:autoSpaceDE w:val="0"/>
        <w:autoSpaceDN w:val="0"/>
        <w:adjustRightInd w:val="0"/>
        <w:spacing w:line="360" w:lineRule="auto"/>
        <w:ind w:firstLine="720"/>
        <w:jc w:val="both"/>
        <w:outlineLvl w:val="1"/>
        <w:rPr>
          <w:sz w:val="26"/>
          <w:szCs w:val="26"/>
        </w:rPr>
      </w:pPr>
      <w:r>
        <w:rPr>
          <w:sz w:val="26"/>
          <w:szCs w:val="26"/>
        </w:rPr>
        <w:t>10</w:t>
      </w:r>
      <w:r w:rsidR="008F172E" w:rsidRPr="00A7710A">
        <w:rPr>
          <w:sz w:val="26"/>
          <w:szCs w:val="26"/>
        </w:rPr>
        <w:t>) уплата областными казенными учреждениями налогов и сборов</w:t>
      </w:r>
      <w:r w:rsidR="002E6D26" w:rsidRPr="00A7710A">
        <w:rPr>
          <w:sz w:val="26"/>
          <w:szCs w:val="26"/>
        </w:rPr>
        <w:t xml:space="preserve"> в бюджеты бюджетной системы Российской Федерации</w:t>
      </w:r>
      <w:r w:rsidR="008F172E" w:rsidRPr="00A7710A">
        <w:rPr>
          <w:sz w:val="26"/>
          <w:szCs w:val="26"/>
        </w:rPr>
        <w:t>.</w:t>
      </w:r>
    </w:p>
    <w:p w:rsidR="00891E01" w:rsidRDefault="00FF2CF5" w:rsidP="00F324AB">
      <w:pPr>
        <w:autoSpaceDE w:val="0"/>
        <w:autoSpaceDN w:val="0"/>
        <w:adjustRightInd w:val="0"/>
        <w:spacing w:line="360" w:lineRule="auto"/>
        <w:ind w:firstLine="720"/>
        <w:jc w:val="both"/>
        <w:rPr>
          <w:spacing w:val="-2"/>
          <w:sz w:val="26"/>
          <w:szCs w:val="26"/>
        </w:rPr>
      </w:pPr>
      <w:r>
        <w:rPr>
          <w:spacing w:val="-2"/>
          <w:sz w:val="26"/>
          <w:szCs w:val="26"/>
        </w:rPr>
        <w:t xml:space="preserve">Доведение лимитов бюджетных обязательств на 2014 год </w:t>
      </w:r>
      <w:r w:rsidR="00891E01">
        <w:rPr>
          <w:spacing w:val="-2"/>
          <w:sz w:val="26"/>
          <w:szCs w:val="26"/>
        </w:rPr>
        <w:t xml:space="preserve">осуществляется ежеквартально в размере одной четвертой годового объема: </w:t>
      </w:r>
    </w:p>
    <w:p w:rsidR="00FF2CF5" w:rsidRDefault="00FF2CF5" w:rsidP="00F324AB">
      <w:pPr>
        <w:autoSpaceDE w:val="0"/>
        <w:autoSpaceDN w:val="0"/>
        <w:adjustRightInd w:val="0"/>
        <w:spacing w:line="360" w:lineRule="auto"/>
        <w:ind w:firstLine="720"/>
        <w:jc w:val="both"/>
        <w:rPr>
          <w:spacing w:val="-2"/>
          <w:sz w:val="26"/>
          <w:szCs w:val="26"/>
        </w:rPr>
      </w:pPr>
      <w:r>
        <w:rPr>
          <w:spacing w:val="-2"/>
          <w:sz w:val="26"/>
          <w:szCs w:val="26"/>
        </w:rPr>
        <w:t>на предоставление субвенций</w:t>
      </w:r>
      <w:r w:rsidR="004F67E4">
        <w:rPr>
          <w:spacing w:val="-2"/>
          <w:sz w:val="26"/>
          <w:szCs w:val="26"/>
        </w:rPr>
        <w:t xml:space="preserve"> и субсидий</w:t>
      </w:r>
      <w:r>
        <w:rPr>
          <w:spacing w:val="-2"/>
          <w:sz w:val="26"/>
          <w:szCs w:val="26"/>
        </w:rPr>
        <w:t xml:space="preserve"> местным </w:t>
      </w:r>
      <w:r w:rsidR="003341B5">
        <w:rPr>
          <w:spacing w:val="-2"/>
          <w:sz w:val="26"/>
          <w:szCs w:val="26"/>
        </w:rPr>
        <w:t>бюджетам</w:t>
      </w:r>
      <w:r>
        <w:rPr>
          <w:spacing w:val="-2"/>
          <w:sz w:val="26"/>
          <w:szCs w:val="26"/>
        </w:rPr>
        <w:t>, в составе которых содержатся расходы на оплату</w:t>
      </w:r>
      <w:r w:rsidR="00B6054B">
        <w:rPr>
          <w:spacing w:val="-2"/>
          <w:sz w:val="26"/>
          <w:szCs w:val="26"/>
        </w:rPr>
        <w:t xml:space="preserve"> труда и начисления на оплату труда</w:t>
      </w:r>
      <w:proofErr w:type="gramStart"/>
      <w:r w:rsidR="00B6054B" w:rsidRPr="00B6054B">
        <w:rPr>
          <w:spacing w:val="-2"/>
          <w:sz w:val="26"/>
          <w:szCs w:val="26"/>
        </w:rPr>
        <w:t>;</w:t>
      </w:r>
      <w:r w:rsidR="00B6054B">
        <w:rPr>
          <w:spacing w:val="-2"/>
          <w:sz w:val="26"/>
          <w:szCs w:val="26"/>
        </w:rPr>
        <w:t xml:space="preserve"> </w:t>
      </w:r>
      <w:r w:rsidR="00084723" w:rsidRPr="00084723">
        <w:rPr>
          <w:spacing w:val="-2"/>
          <w:sz w:val="26"/>
          <w:szCs w:val="26"/>
        </w:rPr>
        <w:t>;</w:t>
      </w:r>
      <w:proofErr w:type="gramEnd"/>
    </w:p>
    <w:p w:rsidR="008F172E" w:rsidRDefault="008F172E" w:rsidP="00F324AB">
      <w:pPr>
        <w:autoSpaceDE w:val="0"/>
        <w:autoSpaceDN w:val="0"/>
        <w:adjustRightInd w:val="0"/>
        <w:spacing w:line="360" w:lineRule="auto"/>
        <w:ind w:firstLine="720"/>
        <w:jc w:val="both"/>
        <w:rPr>
          <w:spacing w:val="-2"/>
          <w:sz w:val="26"/>
          <w:szCs w:val="26"/>
        </w:rPr>
      </w:pPr>
      <w:r w:rsidRPr="00A7710A">
        <w:rPr>
          <w:spacing w:val="-2"/>
          <w:sz w:val="26"/>
          <w:szCs w:val="26"/>
        </w:rPr>
        <w:t xml:space="preserve">на предоставление субсидий областным бюджетным и автономным учреждениям на </w:t>
      </w:r>
      <w:r w:rsidR="006A42EC">
        <w:rPr>
          <w:spacing w:val="-2"/>
          <w:sz w:val="26"/>
          <w:szCs w:val="26"/>
        </w:rPr>
        <w:t xml:space="preserve">финансовое обеспечение </w:t>
      </w:r>
      <w:r w:rsidRPr="00A7710A">
        <w:rPr>
          <w:spacing w:val="-2"/>
          <w:sz w:val="26"/>
          <w:szCs w:val="26"/>
        </w:rPr>
        <w:t>вып</w:t>
      </w:r>
      <w:r w:rsidR="006A42EC">
        <w:rPr>
          <w:spacing w:val="-2"/>
          <w:sz w:val="26"/>
          <w:szCs w:val="26"/>
        </w:rPr>
        <w:t xml:space="preserve">олнения ими </w:t>
      </w:r>
      <w:r w:rsidRPr="00A7710A">
        <w:rPr>
          <w:spacing w:val="-2"/>
          <w:sz w:val="26"/>
          <w:szCs w:val="26"/>
        </w:rPr>
        <w:t>государственных заданий</w:t>
      </w:r>
      <w:r w:rsidR="000E24D1">
        <w:rPr>
          <w:spacing w:val="-2"/>
          <w:sz w:val="26"/>
          <w:szCs w:val="26"/>
        </w:rPr>
        <w:t>;</w:t>
      </w:r>
    </w:p>
    <w:p w:rsidR="000E24D1" w:rsidRDefault="000E24D1" w:rsidP="00F324AB">
      <w:pPr>
        <w:autoSpaceDE w:val="0"/>
        <w:autoSpaceDN w:val="0"/>
        <w:adjustRightInd w:val="0"/>
        <w:spacing w:line="360" w:lineRule="auto"/>
        <w:ind w:firstLine="720"/>
        <w:jc w:val="both"/>
        <w:rPr>
          <w:spacing w:val="-2"/>
          <w:sz w:val="26"/>
          <w:szCs w:val="26"/>
        </w:rPr>
      </w:pPr>
      <w:r>
        <w:rPr>
          <w:spacing w:val="-2"/>
          <w:sz w:val="26"/>
          <w:szCs w:val="26"/>
        </w:rPr>
        <w:t>ежемесячно в размере одной двенадцатой годового объема:</w:t>
      </w:r>
    </w:p>
    <w:p w:rsidR="000E24D1" w:rsidRPr="00A7710A" w:rsidRDefault="000E24D1" w:rsidP="00F324AB">
      <w:pPr>
        <w:autoSpaceDE w:val="0"/>
        <w:autoSpaceDN w:val="0"/>
        <w:adjustRightInd w:val="0"/>
        <w:spacing w:line="360" w:lineRule="auto"/>
        <w:ind w:firstLine="720"/>
        <w:jc w:val="both"/>
        <w:rPr>
          <w:spacing w:val="-2"/>
          <w:sz w:val="26"/>
          <w:szCs w:val="26"/>
        </w:rPr>
      </w:pPr>
      <w:r>
        <w:rPr>
          <w:spacing w:val="-2"/>
          <w:sz w:val="26"/>
          <w:szCs w:val="26"/>
        </w:rPr>
        <w:t>на оплату труда и начисления на оплату труда работников органов государственной власти Челябинской области.</w:t>
      </w:r>
    </w:p>
    <w:p w:rsidR="008F172E" w:rsidRPr="00A7710A" w:rsidRDefault="008F172E" w:rsidP="000F3B69">
      <w:pPr>
        <w:autoSpaceDE w:val="0"/>
        <w:autoSpaceDN w:val="0"/>
        <w:adjustRightInd w:val="0"/>
        <w:spacing w:line="360" w:lineRule="auto"/>
        <w:ind w:firstLine="720"/>
        <w:jc w:val="both"/>
        <w:rPr>
          <w:sz w:val="26"/>
          <w:szCs w:val="26"/>
        </w:rPr>
      </w:pPr>
      <w:r w:rsidRPr="00A7710A">
        <w:rPr>
          <w:sz w:val="26"/>
          <w:szCs w:val="26"/>
        </w:rPr>
        <w:t xml:space="preserve">Доведение лимитов бюджетных обязательств на </w:t>
      </w:r>
      <w:r w:rsidR="00676DF3" w:rsidRPr="00A7710A">
        <w:rPr>
          <w:sz w:val="26"/>
          <w:szCs w:val="26"/>
        </w:rPr>
        <w:t>201</w:t>
      </w:r>
      <w:r w:rsidR="00676DF3">
        <w:rPr>
          <w:sz w:val="26"/>
          <w:szCs w:val="26"/>
        </w:rPr>
        <w:t>4</w:t>
      </w:r>
      <w:r w:rsidR="00676DF3" w:rsidRPr="00A7710A">
        <w:rPr>
          <w:sz w:val="26"/>
          <w:szCs w:val="26"/>
        </w:rPr>
        <w:t xml:space="preserve"> </w:t>
      </w:r>
      <w:r w:rsidRPr="00A7710A">
        <w:rPr>
          <w:sz w:val="26"/>
          <w:szCs w:val="26"/>
        </w:rPr>
        <w:t>год осуществляется в соответствии с распоряжениями Правительства области:</w:t>
      </w:r>
    </w:p>
    <w:p w:rsidR="00E6525A" w:rsidRDefault="00E6525A" w:rsidP="00E6525A">
      <w:pPr>
        <w:autoSpaceDE w:val="0"/>
        <w:autoSpaceDN w:val="0"/>
        <w:adjustRightInd w:val="0"/>
        <w:spacing w:line="360" w:lineRule="auto"/>
        <w:ind w:firstLine="720"/>
        <w:jc w:val="both"/>
        <w:rPr>
          <w:spacing w:val="-2"/>
          <w:sz w:val="26"/>
          <w:szCs w:val="26"/>
        </w:rPr>
      </w:pPr>
      <w:r>
        <w:rPr>
          <w:spacing w:val="-2"/>
          <w:sz w:val="26"/>
          <w:szCs w:val="26"/>
        </w:rPr>
        <w:t xml:space="preserve">на предоставление субвенций и субсидий местным бюджетам, в составе которых содержатся расходы на оплату труда </w:t>
      </w:r>
      <w:r w:rsidR="00C74A3E">
        <w:rPr>
          <w:spacing w:val="-2"/>
          <w:sz w:val="26"/>
          <w:szCs w:val="26"/>
        </w:rPr>
        <w:t>и начисления на оплату труда</w:t>
      </w:r>
      <w:r w:rsidR="00DA61F1">
        <w:rPr>
          <w:spacing w:val="-2"/>
          <w:sz w:val="26"/>
          <w:szCs w:val="26"/>
        </w:rPr>
        <w:t xml:space="preserve">, </w:t>
      </w:r>
      <w:r w:rsidR="00DA61F1" w:rsidRPr="00A7710A">
        <w:rPr>
          <w:sz w:val="26"/>
          <w:szCs w:val="26"/>
        </w:rPr>
        <w:t xml:space="preserve">свыше одной </w:t>
      </w:r>
      <w:r w:rsidR="00DA61F1" w:rsidRPr="00A7710A">
        <w:rPr>
          <w:sz w:val="26"/>
          <w:szCs w:val="26"/>
        </w:rPr>
        <w:lastRenderedPageBreak/>
        <w:t xml:space="preserve">четвертой годового объема указанных </w:t>
      </w:r>
      <w:r w:rsidR="00DA61F1">
        <w:rPr>
          <w:sz w:val="26"/>
          <w:szCs w:val="26"/>
        </w:rPr>
        <w:t xml:space="preserve">субвенций и </w:t>
      </w:r>
      <w:r w:rsidR="00DA61F1" w:rsidRPr="00A7710A">
        <w:rPr>
          <w:sz w:val="26"/>
          <w:szCs w:val="26"/>
        </w:rPr>
        <w:t>субсидий</w:t>
      </w:r>
      <w:r w:rsidR="00DA61F1">
        <w:rPr>
          <w:sz w:val="26"/>
          <w:szCs w:val="26"/>
        </w:rPr>
        <w:t xml:space="preserve"> местным бюджетам</w:t>
      </w:r>
      <w:r w:rsidR="00DA61F1" w:rsidRPr="00A7710A">
        <w:rPr>
          <w:sz w:val="26"/>
          <w:szCs w:val="26"/>
        </w:rPr>
        <w:t xml:space="preserve"> в квартал</w:t>
      </w:r>
      <w:r w:rsidR="00F504A9" w:rsidRPr="00F504A9">
        <w:rPr>
          <w:spacing w:val="-2"/>
          <w:sz w:val="26"/>
          <w:szCs w:val="26"/>
        </w:rPr>
        <w:t>;</w:t>
      </w:r>
      <w:r w:rsidR="00C74A3E">
        <w:rPr>
          <w:spacing w:val="-2"/>
          <w:sz w:val="26"/>
          <w:szCs w:val="26"/>
        </w:rPr>
        <w:t xml:space="preserve"> </w:t>
      </w:r>
    </w:p>
    <w:p w:rsidR="008F172E" w:rsidRPr="00A7710A" w:rsidRDefault="008F172E" w:rsidP="000F3B69">
      <w:pPr>
        <w:autoSpaceDE w:val="0"/>
        <w:autoSpaceDN w:val="0"/>
        <w:adjustRightInd w:val="0"/>
        <w:spacing w:line="360" w:lineRule="auto"/>
        <w:ind w:firstLine="720"/>
        <w:jc w:val="both"/>
        <w:rPr>
          <w:sz w:val="26"/>
          <w:szCs w:val="26"/>
        </w:rPr>
      </w:pPr>
      <w:r w:rsidRPr="00A7710A">
        <w:rPr>
          <w:sz w:val="26"/>
          <w:szCs w:val="26"/>
        </w:rPr>
        <w:t xml:space="preserve">на предоставление субсидий областным бюджетным и автономным учреждениям на </w:t>
      </w:r>
      <w:r w:rsidR="006A42EC">
        <w:rPr>
          <w:sz w:val="26"/>
          <w:szCs w:val="26"/>
        </w:rPr>
        <w:t xml:space="preserve">финансовое обеспечение </w:t>
      </w:r>
      <w:r w:rsidRPr="00A7710A">
        <w:rPr>
          <w:sz w:val="26"/>
          <w:szCs w:val="26"/>
        </w:rPr>
        <w:t>выполнени</w:t>
      </w:r>
      <w:r w:rsidR="006A42EC">
        <w:rPr>
          <w:sz w:val="26"/>
          <w:szCs w:val="26"/>
        </w:rPr>
        <w:t>я ими</w:t>
      </w:r>
      <w:r w:rsidRPr="00A7710A">
        <w:rPr>
          <w:sz w:val="26"/>
          <w:szCs w:val="26"/>
        </w:rPr>
        <w:t xml:space="preserve"> государственных заданий свыше одной четвертой годового объема указанных субсидий в квартал и на иные цели;</w:t>
      </w:r>
    </w:p>
    <w:p w:rsidR="000E24D1" w:rsidRDefault="000E24D1" w:rsidP="000F3B69">
      <w:pPr>
        <w:autoSpaceDE w:val="0"/>
        <w:autoSpaceDN w:val="0"/>
        <w:adjustRightInd w:val="0"/>
        <w:spacing w:line="360" w:lineRule="auto"/>
        <w:ind w:firstLine="720"/>
        <w:jc w:val="both"/>
        <w:rPr>
          <w:spacing w:val="-2"/>
          <w:sz w:val="26"/>
          <w:szCs w:val="26"/>
        </w:rPr>
      </w:pPr>
      <w:r>
        <w:rPr>
          <w:spacing w:val="-2"/>
          <w:sz w:val="26"/>
          <w:szCs w:val="26"/>
        </w:rPr>
        <w:t>на оплату труда и начисления на оплату труда работников органов государственной власти Челябинской области свыше одной двенадцатой годового объема указанных расходов;</w:t>
      </w:r>
    </w:p>
    <w:p w:rsidR="008F172E" w:rsidRPr="00A7710A" w:rsidRDefault="008F172E" w:rsidP="000F3B69">
      <w:pPr>
        <w:autoSpaceDE w:val="0"/>
        <w:autoSpaceDN w:val="0"/>
        <w:adjustRightInd w:val="0"/>
        <w:spacing w:line="360" w:lineRule="auto"/>
        <w:ind w:firstLine="720"/>
        <w:jc w:val="both"/>
        <w:rPr>
          <w:spacing w:val="-2"/>
          <w:sz w:val="26"/>
          <w:szCs w:val="26"/>
        </w:rPr>
      </w:pPr>
      <w:r w:rsidRPr="00A7710A">
        <w:rPr>
          <w:spacing w:val="-2"/>
          <w:sz w:val="26"/>
          <w:szCs w:val="26"/>
        </w:rPr>
        <w:t>по иным направлениям расходов, не указанным в пунктах 1–</w:t>
      </w:r>
      <w:r w:rsidR="00C74A3E" w:rsidRPr="00A7710A">
        <w:rPr>
          <w:spacing w:val="-2"/>
          <w:sz w:val="26"/>
          <w:szCs w:val="26"/>
        </w:rPr>
        <w:t>1</w:t>
      </w:r>
      <w:r w:rsidR="00C74A3E">
        <w:rPr>
          <w:spacing w:val="-2"/>
          <w:sz w:val="26"/>
          <w:szCs w:val="26"/>
        </w:rPr>
        <w:t>0</w:t>
      </w:r>
      <w:r w:rsidR="00C74A3E" w:rsidRPr="00A7710A">
        <w:rPr>
          <w:spacing w:val="-2"/>
          <w:sz w:val="26"/>
          <w:szCs w:val="26"/>
        </w:rPr>
        <w:t xml:space="preserve"> </w:t>
      </w:r>
      <w:r w:rsidRPr="00A7710A">
        <w:rPr>
          <w:spacing w:val="-2"/>
          <w:sz w:val="26"/>
          <w:szCs w:val="26"/>
        </w:rPr>
        <w:t>настоящей час</w:t>
      </w:r>
      <w:r w:rsidR="00BD1F73" w:rsidRPr="00A7710A">
        <w:rPr>
          <w:spacing w:val="-2"/>
          <w:sz w:val="26"/>
          <w:szCs w:val="26"/>
        </w:rPr>
        <w:t>ти.</w:t>
      </w:r>
    </w:p>
    <w:p w:rsidR="008F172E" w:rsidRPr="00A7710A" w:rsidRDefault="008F172E" w:rsidP="000F3B69">
      <w:pPr>
        <w:autoSpaceDE w:val="0"/>
        <w:autoSpaceDN w:val="0"/>
        <w:adjustRightInd w:val="0"/>
        <w:spacing w:line="360" w:lineRule="auto"/>
        <w:ind w:firstLine="720"/>
        <w:jc w:val="both"/>
        <w:rPr>
          <w:sz w:val="26"/>
          <w:szCs w:val="26"/>
        </w:rPr>
      </w:pPr>
      <w:r w:rsidRPr="00A7710A">
        <w:rPr>
          <w:sz w:val="26"/>
          <w:szCs w:val="26"/>
        </w:rPr>
        <w:t xml:space="preserve">7. Установить, что не использованные по состоянию на 1 января </w:t>
      </w:r>
      <w:r w:rsidR="00676DF3" w:rsidRPr="00A7710A">
        <w:rPr>
          <w:sz w:val="26"/>
          <w:szCs w:val="26"/>
        </w:rPr>
        <w:t>201</w:t>
      </w:r>
      <w:r w:rsidR="00676DF3">
        <w:rPr>
          <w:sz w:val="26"/>
          <w:szCs w:val="26"/>
        </w:rPr>
        <w:t>4</w:t>
      </w:r>
      <w:r w:rsidR="00676DF3" w:rsidRPr="00A7710A">
        <w:rPr>
          <w:sz w:val="26"/>
          <w:szCs w:val="26"/>
        </w:rPr>
        <w:t xml:space="preserve"> </w:t>
      </w:r>
      <w:r w:rsidRPr="00A7710A">
        <w:rPr>
          <w:sz w:val="26"/>
          <w:szCs w:val="26"/>
        </w:rPr>
        <w:t>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w:t>
      </w:r>
      <w:r w:rsidR="00BE34E6" w:rsidRPr="00A7710A">
        <w:rPr>
          <w:sz w:val="26"/>
          <w:szCs w:val="26"/>
        </w:rPr>
        <w:t xml:space="preserve"> </w:t>
      </w:r>
      <w:r w:rsidR="007E4A08" w:rsidRPr="00A7710A">
        <w:rPr>
          <w:sz w:val="26"/>
          <w:szCs w:val="26"/>
        </w:rPr>
        <w:t xml:space="preserve">в течение первых </w:t>
      </w:r>
      <w:r w:rsidR="00206DBC" w:rsidRPr="00A7710A">
        <w:rPr>
          <w:sz w:val="26"/>
          <w:szCs w:val="26"/>
        </w:rPr>
        <w:t>пятнадцати</w:t>
      </w:r>
      <w:r w:rsidR="007E4A08" w:rsidRPr="00A7710A">
        <w:rPr>
          <w:sz w:val="26"/>
          <w:szCs w:val="26"/>
        </w:rPr>
        <w:t xml:space="preserve"> рабочих дней</w:t>
      </w:r>
      <w:r w:rsidR="008F7AE0" w:rsidRPr="00A7710A">
        <w:rPr>
          <w:sz w:val="26"/>
          <w:szCs w:val="26"/>
        </w:rPr>
        <w:t xml:space="preserve"> </w:t>
      </w:r>
      <w:r w:rsidR="00676DF3" w:rsidRPr="00A7710A">
        <w:rPr>
          <w:sz w:val="26"/>
          <w:szCs w:val="26"/>
        </w:rPr>
        <w:t>201</w:t>
      </w:r>
      <w:r w:rsidR="00676DF3">
        <w:rPr>
          <w:sz w:val="26"/>
          <w:szCs w:val="26"/>
        </w:rPr>
        <w:t>4</w:t>
      </w:r>
      <w:r w:rsidR="00676DF3" w:rsidRPr="00A7710A">
        <w:rPr>
          <w:sz w:val="26"/>
          <w:szCs w:val="26"/>
        </w:rPr>
        <w:t xml:space="preserve"> </w:t>
      </w:r>
      <w:r w:rsidR="008F7AE0" w:rsidRPr="00A7710A">
        <w:rPr>
          <w:sz w:val="26"/>
          <w:szCs w:val="26"/>
        </w:rPr>
        <w:t>года</w:t>
      </w:r>
      <w:r w:rsidR="006A42EC">
        <w:rPr>
          <w:sz w:val="26"/>
          <w:szCs w:val="26"/>
        </w:rPr>
        <w:t>.</w:t>
      </w:r>
    </w:p>
    <w:p w:rsidR="00F42C58" w:rsidRPr="00A7710A" w:rsidRDefault="00F42C58" w:rsidP="00683AD8">
      <w:pPr>
        <w:autoSpaceDE w:val="0"/>
        <w:autoSpaceDN w:val="0"/>
        <w:adjustRightInd w:val="0"/>
        <w:spacing w:line="360" w:lineRule="auto"/>
        <w:ind w:firstLine="720"/>
        <w:jc w:val="both"/>
        <w:rPr>
          <w:sz w:val="26"/>
          <w:szCs w:val="26"/>
        </w:rPr>
      </w:pPr>
    </w:p>
    <w:p w:rsidR="008F172E" w:rsidRPr="00A7710A" w:rsidRDefault="008F172E" w:rsidP="00B67E76">
      <w:pPr>
        <w:pStyle w:val="ConsPlusNormal"/>
        <w:widowControl/>
        <w:ind w:left="2280" w:hanging="1560"/>
        <w:jc w:val="both"/>
        <w:rPr>
          <w:rFonts w:ascii="Times New Roman" w:hAnsi="Times New Roman" w:cs="Times New Roman"/>
          <w:b/>
          <w:bCs/>
          <w:sz w:val="26"/>
          <w:szCs w:val="26"/>
        </w:rPr>
      </w:pPr>
      <w:r w:rsidRPr="00A7710A">
        <w:rPr>
          <w:rFonts w:ascii="Times New Roman" w:hAnsi="Times New Roman" w:cs="Times New Roman"/>
          <w:b/>
          <w:bCs/>
          <w:sz w:val="26"/>
          <w:szCs w:val="26"/>
        </w:rPr>
        <w:t xml:space="preserve">Статья </w:t>
      </w:r>
      <w:r w:rsidR="006A42EC">
        <w:rPr>
          <w:rFonts w:ascii="Times New Roman" w:hAnsi="Times New Roman" w:cs="Times New Roman"/>
          <w:b/>
          <w:bCs/>
          <w:sz w:val="26"/>
          <w:szCs w:val="26"/>
        </w:rPr>
        <w:t>7</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t xml:space="preserve">Приоритетные направления благотворительной деятельности </w:t>
      </w:r>
      <w:proofErr w:type="gramStart"/>
      <w:r w:rsidRPr="00A7710A">
        <w:rPr>
          <w:rFonts w:ascii="Times New Roman" w:hAnsi="Times New Roman" w:cs="Times New Roman"/>
          <w:b/>
          <w:bCs/>
          <w:sz w:val="26"/>
          <w:szCs w:val="26"/>
        </w:rPr>
        <w:t>в</w:t>
      </w:r>
      <w:proofErr w:type="gramEnd"/>
      <w:r w:rsidRPr="00A7710A">
        <w:rPr>
          <w:rFonts w:ascii="Times New Roman" w:hAnsi="Times New Roman" w:cs="Times New Roman"/>
          <w:b/>
          <w:bCs/>
          <w:sz w:val="26"/>
          <w:szCs w:val="26"/>
        </w:rPr>
        <w:t xml:space="preserve"> Челябинской области </w:t>
      </w:r>
    </w:p>
    <w:p w:rsidR="008F172E" w:rsidRPr="00A7710A" w:rsidRDefault="008F172E" w:rsidP="002C6A6E">
      <w:pPr>
        <w:pStyle w:val="ConsPlusNormal"/>
        <w:widowControl/>
        <w:spacing w:line="360" w:lineRule="auto"/>
        <w:ind w:left="2279" w:hanging="1559"/>
        <w:jc w:val="both"/>
        <w:rPr>
          <w:rFonts w:ascii="Times New Roman" w:hAnsi="Times New Roman" w:cs="Times New Roman"/>
          <w:sz w:val="26"/>
          <w:szCs w:val="26"/>
        </w:rPr>
      </w:pPr>
    </w:p>
    <w:p w:rsidR="008F172E" w:rsidRPr="00A7710A" w:rsidRDefault="008F172E" w:rsidP="009D72A5">
      <w:pPr>
        <w:pStyle w:val="ConsPlusNormal"/>
        <w:widowControl/>
        <w:spacing w:line="360" w:lineRule="auto"/>
        <w:jc w:val="both"/>
        <w:rPr>
          <w:rFonts w:ascii="Times New Roman" w:hAnsi="Times New Roman" w:cs="Times New Roman"/>
          <w:sz w:val="26"/>
          <w:szCs w:val="26"/>
        </w:rPr>
      </w:pPr>
      <w:proofErr w:type="gramStart"/>
      <w:r w:rsidRPr="00A7710A">
        <w:rPr>
          <w:rFonts w:ascii="Times New Roman" w:hAnsi="Times New Roman" w:cs="Times New Roman"/>
          <w:sz w:val="26"/>
          <w:szCs w:val="26"/>
        </w:rPr>
        <w:t xml:space="preserve">Установить, что приоритетными направлениями благотворительной деятельности в Челябинской области в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4</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году являются:</w:t>
      </w:r>
      <w:proofErr w:type="gramEnd"/>
    </w:p>
    <w:p w:rsidR="008F172E" w:rsidRPr="00A7710A" w:rsidRDefault="008F172E" w:rsidP="009D72A5">
      <w:pPr>
        <w:pStyle w:val="ConsPlusNorma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1) оказание материальной помощи детским учреждениям здравоохранения, образовательным учреждениям для детей-сирот и детей, оставшихся без попечения родителей, специальным (коррекционным) образовательным учреждениям для обучающихся, воспитанников с ограниченными возможностями здоровья, социальным приютам для детей и подростков;</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2) оказание адресной помощи детям, находящимся под опекой </w:t>
      </w:r>
      <w:r w:rsidR="008A27BF">
        <w:rPr>
          <w:rFonts w:ascii="Times New Roman" w:hAnsi="Times New Roman" w:cs="Times New Roman"/>
          <w:sz w:val="26"/>
          <w:szCs w:val="26"/>
        </w:rPr>
        <w:t xml:space="preserve">                </w:t>
      </w:r>
      <w:r w:rsidRPr="00A7710A">
        <w:rPr>
          <w:rFonts w:ascii="Times New Roman" w:hAnsi="Times New Roman" w:cs="Times New Roman"/>
          <w:sz w:val="26"/>
          <w:szCs w:val="26"/>
        </w:rPr>
        <w:t>(попечительством);</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3) оказание материальной помощи малоимущим, многодетным и неполным семьям, семьям с детьми-инвалидами, неработающим пенсионерам и инвалидам, имеющим доход ниже величины прожиточного минимума;</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4) оказание помощи несовершеннолетним, находящимся в местах лишения свободы;</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lastRenderedPageBreak/>
        <w:t>5) оказание помощи онкологическим больным в терминальной стадии болезни;</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6) оказание помощи детско-юношеским спортивным школам, образовательным учреждениям дополнительного образования детей, некоммерческим организациям, осуществляющим работу с детьми и подростками по месту жительства;</w:t>
      </w:r>
    </w:p>
    <w:p w:rsidR="008F172E" w:rsidRPr="00A7710A" w:rsidRDefault="008F172E" w:rsidP="002C6A6E">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7) оказание помощи некоммерческим организациям, осуществляющим работу с несовершеннолетними, находящимися в трудной жизненной ситуации.</w:t>
      </w:r>
    </w:p>
    <w:p w:rsidR="008F172E" w:rsidRPr="00A7710A" w:rsidRDefault="008F172E" w:rsidP="002C6A6E">
      <w:pPr>
        <w:pStyle w:val="ConsPlusNormal"/>
        <w:widowControl/>
        <w:spacing w:line="360" w:lineRule="auto"/>
        <w:jc w:val="both"/>
        <w:rPr>
          <w:rFonts w:ascii="Times New Roman" w:hAnsi="Times New Roman" w:cs="Times New Roman"/>
          <w:sz w:val="26"/>
          <w:szCs w:val="26"/>
        </w:rPr>
      </w:pPr>
    </w:p>
    <w:p w:rsidR="008F172E" w:rsidRPr="00A7710A" w:rsidRDefault="008F172E" w:rsidP="00B67E76">
      <w:pPr>
        <w:pStyle w:val="ConsPlusNormal"/>
        <w:widowControl/>
        <w:ind w:left="2280" w:hanging="1560"/>
        <w:jc w:val="both"/>
        <w:rPr>
          <w:rFonts w:ascii="Times New Roman" w:hAnsi="Times New Roman" w:cs="Times New Roman"/>
          <w:b/>
          <w:bCs/>
          <w:sz w:val="26"/>
          <w:szCs w:val="26"/>
        </w:rPr>
      </w:pPr>
      <w:r w:rsidRPr="00A7710A">
        <w:rPr>
          <w:rFonts w:ascii="Times New Roman" w:hAnsi="Times New Roman" w:cs="Times New Roman"/>
          <w:b/>
          <w:bCs/>
          <w:sz w:val="26"/>
          <w:szCs w:val="26"/>
        </w:rPr>
        <w:t xml:space="preserve">Статья </w:t>
      </w:r>
      <w:r w:rsidR="006A42EC">
        <w:rPr>
          <w:rFonts w:ascii="Times New Roman" w:hAnsi="Times New Roman" w:cs="Times New Roman"/>
          <w:b/>
          <w:bCs/>
          <w:sz w:val="26"/>
          <w:szCs w:val="26"/>
        </w:rPr>
        <w:t>8</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t xml:space="preserve">Субсидии юридическим лицам (за исключением субсидий </w:t>
      </w:r>
      <w:r w:rsidRPr="00A7710A">
        <w:rPr>
          <w:rFonts w:ascii="Times New Roman" w:hAnsi="Times New Roman" w:cs="Times New Roman"/>
          <w:b/>
          <w:bCs/>
          <w:spacing w:val="-2"/>
          <w:sz w:val="26"/>
          <w:szCs w:val="26"/>
        </w:rPr>
        <w:t>областным государственным учреждениям), индивидуальным</w:t>
      </w:r>
      <w:r w:rsidRPr="00A7710A">
        <w:rPr>
          <w:rFonts w:ascii="Times New Roman" w:hAnsi="Times New Roman" w:cs="Times New Roman"/>
          <w:b/>
          <w:bCs/>
          <w:sz w:val="26"/>
          <w:szCs w:val="26"/>
        </w:rPr>
        <w:t xml:space="preserve"> предпринимателям, </w:t>
      </w:r>
      <w:r w:rsidRPr="00A67CA2">
        <w:rPr>
          <w:rFonts w:ascii="Times New Roman" w:hAnsi="Times New Roman" w:cs="Times New Roman"/>
          <w:b/>
          <w:bCs/>
          <w:sz w:val="26"/>
          <w:szCs w:val="26"/>
        </w:rPr>
        <w:t>физическим лицам</w:t>
      </w:r>
    </w:p>
    <w:p w:rsidR="008F172E" w:rsidRPr="00A7710A" w:rsidRDefault="008F172E" w:rsidP="002C6A6E">
      <w:pPr>
        <w:pStyle w:val="ConsPlusNormal"/>
        <w:widowControl/>
        <w:spacing w:line="360" w:lineRule="auto"/>
        <w:ind w:left="2160" w:hanging="1440"/>
        <w:jc w:val="both"/>
        <w:rPr>
          <w:rFonts w:ascii="Times New Roman" w:hAnsi="Times New Roman" w:cs="Times New Roman"/>
          <w:sz w:val="26"/>
          <w:szCs w:val="26"/>
        </w:rPr>
      </w:pPr>
    </w:p>
    <w:p w:rsidR="008F172E" w:rsidRPr="00A7710A" w:rsidRDefault="008F172E" w:rsidP="002C6A6E">
      <w:pPr>
        <w:pStyle w:val="ConsPlusNormal"/>
        <w:widowControl/>
        <w:spacing w:line="360" w:lineRule="auto"/>
        <w:ind w:right="-82"/>
        <w:jc w:val="both"/>
        <w:rPr>
          <w:rFonts w:ascii="Times New Roman" w:hAnsi="Times New Roman" w:cs="Times New Roman"/>
          <w:sz w:val="26"/>
          <w:szCs w:val="26"/>
        </w:rPr>
      </w:pPr>
      <w:r w:rsidRPr="00A7710A">
        <w:rPr>
          <w:rFonts w:ascii="Times New Roman" w:hAnsi="Times New Roman" w:cs="Times New Roman"/>
          <w:sz w:val="26"/>
          <w:szCs w:val="26"/>
        </w:rPr>
        <w:t xml:space="preserve">Субсидии юридическим лицам (за исключением субсидий областным государственным </w:t>
      </w:r>
      <w:proofErr w:type="gramStart"/>
      <w:r w:rsidRPr="00A7710A">
        <w:rPr>
          <w:rFonts w:ascii="Times New Roman" w:hAnsi="Times New Roman" w:cs="Times New Roman"/>
          <w:sz w:val="26"/>
          <w:szCs w:val="26"/>
        </w:rPr>
        <w:t>учреждениям</w:t>
      </w:r>
      <w:proofErr w:type="gramEnd"/>
      <w:r w:rsidR="00095424">
        <w:rPr>
          <w:rFonts w:ascii="Times New Roman" w:hAnsi="Times New Roman" w:cs="Times New Roman"/>
          <w:sz w:val="26"/>
          <w:szCs w:val="26"/>
        </w:rPr>
        <w:t xml:space="preserve"> а также субсидий, </w:t>
      </w:r>
      <w:r w:rsidR="00AD41E4">
        <w:rPr>
          <w:rFonts w:ascii="Times New Roman" w:hAnsi="Times New Roman" w:cs="Times New Roman"/>
          <w:sz w:val="26"/>
          <w:szCs w:val="26"/>
        </w:rPr>
        <w:t>у</w:t>
      </w:r>
      <w:r w:rsidR="00095424">
        <w:rPr>
          <w:rFonts w:ascii="Times New Roman" w:hAnsi="Times New Roman" w:cs="Times New Roman"/>
          <w:sz w:val="26"/>
          <w:szCs w:val="26"/>
        </w:rPr>
        <w:t>казанных в п.7 ст.78 Бюджетного кодекса Российской Федерации</w:t>
      </w:r>
      <w:r w:rsidRPr="00A7710A">
        <w:rPr>
          <w:rFonts w:ascii="Times New Roman" w:hAnsi="Times New Roman" w:cs="Times New Roman"/>
          <w:sz w:val="26"/>
          <w:szCs w:val="26"/>
        </w:rPr>
        <w:t>), индивидуальным предпринимателям,</w:t>
      </w:r>
      <w:r w:rsidR="00C42676">
        <w:rPr>
          <w:rFonts w:ascii="Times New Roman" w:hAnsi="Times New Roman" w:cs="Times New Roman"/>
          <w:sz w:val="26"/>
          <w:szCs w:val="26"/>
        </w:rPr>
        <w:t xml:space="preserve"> </w:t>
      </w:r>
      <w:r w:rsidR="00C42676" w:rsidRPr="00C42676">
        <w:rPr>
          <w:rFonts w:ascii="Times New Roman" w:hAnsi="Times New Roman" w:cs="Times New Roman"/>
          <w:sz w:val="26"/>
          <w:szCs w:val="26"/>
        </w:rPr>
        <w:t>а также</w:t>
      </w:r>
      <w:r w:rsidR="00C42676">
        <w:rPr>
          <w:rFonts w:ascii="Times New Roman" w:hAnsi="Times New Roman" w:cs="Times New Roman"/>
          <w:sz w:val="26"/>
          <w:szCs w:val="26"/>
        </w:rPr>
        <w:t xml:space="preserve"> </w:t>
      </w:r>
      <w:r w:rsidRPr="00C42676">
        <w:rPr>
          <w:rFonts w:ascii="Times New Roman" w:hAnsi="Times New Roman" w:cs="Times New Roman"/>
          <w:sz w:val="26"/>
          <w:szCs w:val="26"/>
        </w:rPr>
        <w:t>фи</w:t>
      </w:r>
      <w:r w:rsidRPr="00A7710A">
        <w:rPr>
          <w:rFonts w:ascii="Times New Roman" w:hAnsi="Times New Roman" w:cs="Times New Roman"/>
          <w:spacing w:val="-8"/>
          <w:sz w:val="26"/>
          <w:szCs w:val="26"/>
        </w:rPr>
        <w:t>зическим лицам</w:t>
      </w:r>
      <w:r w:rsidRPr="00A7710A">
        <w:rPr>
          <w:rFonts w:ascii="Times New Roman" w:hAnsi="Times New Roman" w:cs="Times New Roman"/>
          <w:sz w:val="26"/>
          <w:szCs w:val="26"/>
        </w:rPr>
        <w:t xml:space="preserve"> – производителям товаров, работ, услуг предоставляются в случаях, установленных настоящим Законом, если возможность их предоставления предусмотрена в структуре расходов областного бюджета, в иных законах Челябинской области, </w:t>
      </w:r>
      <w:r w:rsidR="00F7051A" w:rsidRPr="00A7710A">
        <w:rPr>
          <w:rFonts w:ascii="Times New Roman" w:hAnsi="Times New Roman" w:cs="Times New Roman"/>
          <w:sz w:val="26"/>
          <w:szCs w:val="26"/>
        </w:rPr>
        <w:t xml:space="preserve">государственных программах Челябинской области, </w:t>
      </w:r>
      <w:r w:rsidRPr="00A7710A">
        <w:rPr>
          <w:rFonts w:ascii="Times New Roman" w:hAnsi="Times New Roman" w:cs="Times New Roman"/>
          <w:sz w:val="26"/>
          <w:szCs w:val="26"/>
        </w:rPr>
        <w:t xml:space="preserve">и в порядке, </w:t>
      </w:r>
      <w:proofErr w:type="gramStart"/>
      <w:r w:rsidRPr="00A7710A">
        <w:rPr>
          <w:rFonts w:ascii="Times New Roman" w:hAnsi="Times New Roman" w:cs="Times New Roman"/>
          <w:sz w:val="26"/>
          <w:szCs w:val="26"/>
        </w:rPr>
        <w:t>установленном</w:t>
      </w:r>
      <w:proofErr w:type="gramEnd"/>
      <w:r w:rsidRPr="00A7710A">
        <w:rPr>
          <w:rFonts w:ascii="Times New Roman" w:hAnsi="Times New Roman" w:cs="Times New Roman"/>
          <w:sz w:val="26"/>
          <w:szCs w:val="26"/>
        </w:rPr>
        <w:t xml:space="preserve"> Правительством области.</w:t>
      </w:r>
    </w:p>
    <w:p w:rsidR="004434EF" w:rsidRPr="00A7710A" w:rsidRDefault="004434EF" w:rsidP="00843058">
      <w:pPr>
        <w:tabs>
          <w:tab w:val="left" w:pos="2127"/>
          <w:tab w:val="left" w:pos="2268"/>
        </w:tabs>
        <w:autoSpaceDE w:val="0"/>
        <w:autoSpaceDN w:val="0"/>
        <w:adjustRightInd w:val="0"/>
        <w:spacing w:line="360" w:lineRule="auto"/>
        <w:ind w:firstLine="709"/>
        <w:jc w:val="both"/>
        <w:rPr>
          <w:sz w:val="26"/>
          <w:szCs w:val="26"/>
        </w:rPr>
      </w:pPr>
    </w:p>
    <w:p w:rsidR="008F172E" w:rsidRPr="00A7710A" w:rsidRDefault="008F172E" w:rsidP="009D72A5">
      <w:pPr>
        <w:pStyle w:val="ConsPlusNormal"/>
        <w:widowControl/>
        <w:ind w:left="2280" w:hanging="1560"/>
        <w:jc w:val="both"/>
        <w:rPr>
          <w:rFonts w:ascii="Times New Roman" w:hAnsi="Times New Roman" w:cs="Times New Roman"/>
          <w:b/>
          <w:bCs/>
          <w:snapToGrid w:val="0"/>
          <w:sz w:val="26"/>
          <w:szCs w:val="26"/>
        </w:rPr>
      </w:pPr>
      <w:r w:rsidRPr="00A7710A">
        <w:rPr>
          <w:rFonts w:ascii="Times New Roman" w:hAnsi="Times New Roman" w:cs="Times New Roman"/>
          <w:b/>
          <w:bCs/>
          <w:snapToGrid w:val="0"/>
          <w:sz w:val="26"/>
          <w:szCs w:val="26"/>
        </w:rPr>
        <w:t xml:space="preserve">Статья </w:t>
      </w:r>
      <w:r w:rsidR="006A42EC">
        <w:rPr>
          <w:rFonts w:ascii="Times New Roman" w:hAnsi="Times New Roman" w:cs="Times New Roman"/>
          <w:b/>
          <w:bCs/>
          <w:snapToGrid w:val="0"/>
          <w:sz w:val="26"/>
          <w:szCs w:val="26"/>
        </w:rPr>
        <w:t>9</w:t>
      </w:r>
      <w:r w:rsidRPr="00A7710A">
        <w:rPr>
          <w:rFonts w:ascii="Times New Roman" w:hAnsi="Times New Roman" w:cs="Times New Roman"/>
          <w:b/>
          <w:bCs/>
          <w:snapToGrid w:val="0"/>
          <w:sz w:val="26"/>
          <w:szCs w:val="26"/>
        </w:rPr>
        <w:t>.</w:t>
      </w:r>
      <w:r w:rsidRPr="00A7710A">
        <w:rPr>
          <w:rFonts w:ascii="Times New Roman" w:hAnsi="Times New Roman" w:cs="Times New Roman"/>
          <w:b/>
          <w:bCs/>
          <w:snapToGrid w:val="0"/>
          <w:sz w:val="26"/>
          <w:szCs w:val="26"/>
        </w:rPr>
        <w:tab/>
      </w:r>
      <w:r w:rsidRPr="00A7710A">
        <w:rPr>
          <w:rFonts w:ascii="Times New Roman" w:hAnsi="Times New Roman" w:cs="Times New Roman"/>
          <w:b/>
          <w:bCs/>
          <w:snapToGrid w:val="0"/>
          <w:spacing w:val="-4"/>
          <w:sz w:val="26"/>
          <w:szCs w:val="26"/>
        </w:rPr>
        <w:t>Особенности установления отдельных расходных обязательств</w:t>
      </w:r>
      <w:r w:rsidRPr="00A7710A">
        <w:rPr>
          <w:rFonts w:ascii="Times New Roman" w:hAnsi="Times New Roman" w:cs="Times New Roman"/>
          <w:b/>
          <w:bCs/>
          <w:snapToGrid w:val="0"/>
          <w:sz w:val="26"/>
          <w:szCs w:val="26"/>
        </w:rPr>
        <w:t xml:space="preserve"> Челябинской области и использования бюджетных ассигнований</w:t>
      </w:r>
    </w:p>
    <w:p w:rsidR="008F172E" w:rsidRPr="00A7710A" w:rsidRDefault="008F172E" w:rsidP="002C6A6E">
      <w:pPr>
        <w:pStyle w:val="ConsPlusNormal"/>
        <w:widowControl/>
        <w:spacing w:line="360" w:lineRule="auto"/>
        <w:ind w:left="2280" w:hanging="1560"/>
        <w:jc w:val="both"/>
        <w:rPr>
          <w:rFonts w:ascii="Times New Roman" w:hAnsi="Times New Roman" w:cs="Times New Roman"/>
          <w:bCs/>
          <w:snapToGrid w:val="0"/>
          <w:sz w:val="26"/>
          <w:szCs w:val="26"/>
        </w:rPr>
      </w:pPr>
    </w:p>
    <w:p w:rsidR="008F172E" w:rsidRDefault="008F172E" w:rsidP="00B67E76">
      <w:pPr>
        <w:pStyle w:val="ConsPlusNormal"/>
        <w:widowControl/>
        <w:spacing w:line="360" w:lineRule="auto"/>
        <w:jc w:val="both"/>
        <w:rPr>
          <w:rFonts w:ascii="Times New Roman" w:hAnsi="Times New Roman" w:cs="Times New Roman"/>
          <w:spacing w:val="-6"/>
          <w:sz w:val="26"/>
          <w:szCs w:val="26"/>
        </w:rPr>
      </w:pPr>
      <w:proofErr w:type="gramStart"/>
      <w:r w:rsidRPr="00A7710A">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безопасность и правоохранительная деятельность», «Национальная экономика», «Охрана окружающей среды», «Образование», </w:t>
      </w:r>
      <w:r w:rsidR="00390887" w:rsidRPr="00A7710A">
        <w:rPr>
          <w:rFonts w:ascii="Times New Roman" w:hAnsi="Times New Roman" w:cs="Times New Roman"/>
          <w:sz w:val="26"/>
          <w:szCs w:val="26"/>
        </w:rPr>
        <w:br/>
      </w:r>
      <w:r w:rsidRPr="00A7710A">
        <w:rPr>
          <w:rFonts w:ascii="Times New Roman" w:hAnsi="Times New Roman" w:cs="Times New Roman"/>
          <w:sz w:val="26"/>
          <w:szCs w:val="26"/>
        </w:rPr>
        <w:t xml:space="preserve">«Культура и кинематография», «Здравоохранение», «Социальная политика», «Физическая культура и спорт», «Средства массовой информации» (без учета мероприятий, </w:t>
      </w:r>
      <w:r w:rsidRPr="00A7710A">
        <w:rPr>
          <w:rFonts w:ascii="Times New Roman" w:hAnsi="Times New Roman" w:cs="Times New Roman"/>
          <w:spacing w:val="-4"/>
          <w:sz w:val="26"/>
          <w:szCs w:val="26"/>
        </w:rPr>
        <w:t xml:space="preserve">предусмотренных </w:t>
      </w:r>
      <w:r w:rsidR="00CC5AB0">
        <w:rPr>
          <w:rFonts w:ascii="Times New Roman" w:hAnsi="Times New Roman" w:cs="Times New Roman"/>
          <w:spacing w:val="-4"/>
          <w:sz w:val="26"/>
          <w:szCs w:val="26"/>
        </w:rPr>
        <w:t>государственными программами области</w:t>
      </w:r>
      <w:r w:rsidRPr="00A7710A">
        <w:rPr>
          <w:rFonts w:ascii="Times New Roman" w:hAnsi="Times New Roman" w:cs="Times New Roman"/>
          <w:spacing w:val="-4"/>
          <w:sz w:val="26"/>
          <w:szCs w:val="26"/>
        </w:rPr>
        <w:t>) классификации расходов бюд</w:t>
      </w:r>
      <w:r w:rsidRPr="00A7710A">
        <w:rPr>
          <w:rFonts w:ascii="Times New Roman" w:hAnsi="Times New Roman" w:cs="Times New Roman"/>
          <w:spacing w:val="-6"/>
          <w:sz w:val="26"/>
          <w:szCs w:val="26"/>
        </w:rPr>
        <w:t xml:space="preserve">жетов, осуществляется в соответствии с перечнем, утверждаемым </w:t>
      </w:r>
      <w:r w:rsidR="00E6707F" w:rsidRPr="00A7710A">
        <w:rPr>
          <w:rFonts w:ascii="Times New Roman" w:hAnsi="Times New Roman" w:cs="Times New Roman"/>
          <w:spacing w:val="-6"/>
          <w:sz w:val="26"/>
          <w:szCs w:val="26"/>
        </w:rPr>
        <w:t>Правительством</w:t>
      </w:r>
      <w:r w:rsidRPr="00A7710A">
        <w:rPr>
          <w:rFonts w:ascii="Times New Roman" w:hAnsi="Times New Roman" w:cs="Times New Roman"/>
          <w:spacing w:val="-6"/>
          <w:sz w:val="26"/>
          <w:szCs w:val="26"/>
        </w:rPr>
        <w:t xml:space="preserve"> области.</w:t>
      </w:r>
      <w:proofErr w:type="gramEnd"/>
    </w:p>
    <w:p w:rsidR="003967EF" w:rsidRDefault="003967EF" w:rsidP="00B67E76">
      <w:pPr>
        <w:pStyle w:val="ConsPlusNormal"/>
        <w:widowControl/>
        <w:spacing w:line="360" w:lineRule="auto"/>
        <w:jc w:val="both"/>
        <w:rPr>
          <w:rFonts w:ascii="Times New Roman" w:hAnsi="Times New Roman" w:cs="Times New Roman"/>
          <w:spacing w:val="-6"/>
          <w:sz w:val="26"/>
          <w:szCs w:val="26"/>
        </w:rPr>
      </w:pPr>
      <w:r>
        <w:rPr>
          <w:rFonts w:ascii="Times New Roman" w:hAnsi="Times New Roman" w:cs="Times New Roman"/>
          <w:spacing w:val="-6"/>
          <w:sz w:val="26"/>
          <w:szCs w:val="26"/>
        </w:rPr>
        <w:lastRenderedPageBreak/>
        <w:t>Установить коэффициент размера индексации ежемесячного пособия на ребенка</w:t>
      </w:r>
      <w:r w:rsidR="00365601">
        <w:rPr>
          <w:rFonts w:ascii="Times New Roman" w:hAnsi="Times New Roman" w:cs="Times New Roman"/>
          <w:spacing w:val="-6"/>
          <w:sz w:val="26"/>
          <w:szCs w:val="26"/>
        </w:rPr>
        <w:t>, предусмотренного статьей 5 Закона Челябинской области «О ежемесячном пособии на ребенка», с 1 января 2014 года, равный 1,05</w:t>
      </w:r>
      <w:r w:rsidR="00FE6646">
        <w:rPr>
          <w:rFonts w:ascii="Times New Roman" w:hAnsi="Times New Roman" w:cs="Times New Roman"/>
          <w:spacing w:val="-6"/>
          <w:sz w:val="26"/>
          <w:szCs w:val="26"/>
        </w:rPr>
        <w:t>.</w:t>
      </w:r>
    </w:p>
    <w:p w:rsidR="008C60FD" w:rsidRDefault="008C60FD" w:rsidP="00B67E76">
      <w:pPr>
        <w:pStyle w:val="ConsPlusNormal"/>
        <w:widowControl/>
        <w:spacing w:line="360" w:lineRule="auto"/>
        <w:jc w:val="both"/>
        <w:rPr>
          <w:rFonts w:ascii="Times New Roman" w:hAnsi="Times New Roman" w:cs="Times New Roman"/>
          <w:spacing w:val="-6"/>
          <w:sz w:val="26"/>
          <w:szCs w:val="26"/>
        </w:rPr>
      </w:pPr>
    </w:p>
    <w:p w:rsidR="00F91CA0" w:rsidRDefault="00F504A9">
      <w:pPr>
        <w:pStyle w:val="ConsPlusNormal"/>
        <w:widowControl/>
        <w:ind w:left="2280" w:hanging="1560"/>
        <w:jc w:val="both"/>
        <w:rPr>
          <w:b/>
          <w:bCs/>
          <w:sz w:val="26"/>
          <w:szCs w:val="26"/>
        </w:rPr>
      </w:pPr>
      <w:r w:rsidRPr="00F504A9">
        <w:rPr>
          <w:rFonts w:ascii="Times New Roman" w:hAnsi="Times New Roman" w:cs="Times New Roman"/>
          <w:b/>
          <w:bCs/>
          <w:sz w:val="26"/>
          <w:szCs w:val="26"/>
        </w:rPr>
        <w:t xml:space="preserve">Статья </w:t>
      </w:r>
      <w:r w:rsidR="00412AF5">
        <w:rPr>
          <w:rFonts w:ascii="Times New Roman" w:hAnsi="Times New Roman" w:cs="Times New Roman"/>
          <w:b/>
          <w:bCs/>
          <w:sz w:val="26"/>
          <w:szCs w:val="26"/>
        </w:rPr>
        <w:t>10.</w:t>
      </w:r>
      <w:r w:rsidR="008A7801">
        <w:rPr>
          <w:rFonts w:ascii="Times New Roman" w:hAnsi="Times New Roman" w:cs="Times New Roman"/>
          <w:b/>
          <w:bCs/>
          <w:sz w:val="26"/>
          <w:szCs w:val="26"/>
        </w:rPr>
        <w:t xml:space="preserve"> </w:t>
      </w:r>
      <w:r w:rsidRPr="00F504A9">
        <w:rPr>
          <w:rFonts w:ascii="Times New Roman" w:hAnsi="Times New Roman" w:cs="Times New Roman"/>
          <w:b/>
          <w:bCs/>
          <w:sz w:val="26"/>
          <w:szCs w:val="26"/>
        </w:rPr>
        <w:t xml:space="preserve"> Особенности предоставления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p w:rsidR="00412AF5" w:rsidRPr="008C60FD" w:rsidRDefault="00412AF5" w:rsidP="008C60FD">
      <w:pPr>
        <w:autoSpaceDE w:val="0"/>
        <w:autoSpaceDN w:val="0"/>
        <w:adjustRightInd w:val="0"/>
        <w:spacing w:line="360" w:lineRule="auto"/>
        <w:ind w:firstLine="540"/>
        <w:jc w:val="both"/>
        <w:outlineLvl w:val="0"/>
        <w:rPr>
          <w:sz w:val="28"/>
          <w:szCs w:val="28"/>
        </w:rPr>
      </w:pPr>
    </w:p>
    <w:p w:rsidR="00F91CA0" w:rsidRDefault="00F504A9" w:rsidP="008C60FD">
      <w:pPr>
        <w:pStyle w:val="ConsPlusNormal"/>
        <w:widowControl/>
        <w:spacing w:line="360" w:lineRule="auto"/>
        <w:jc w:val="both"/>
        <w:rPr>
          <w:sz w:val="26"/>
          <w:szCs w:val="26"/>
        </w:rPr>
      </w:pPr>
      <w:r w:rsidRPr="008C60FD">
        <w:rPr>
          <w:rFonts w:ascii="Times New Roman" w:hAnsi="Times New Roman" w:cs="Times New Roman"/>
          <w:sz w:val="26"/>
          <w:szCs w:val="26"/>
        </w:rPr>
        <w:t>1. Утвердить</w:t>
      </w:r>
      <w:r w:rsidRPr="00F504A9">
        <w:rPr>
          <w:rFonts w:ascii="Times New Roman" w:hAnsi="Times New Roman" w:cs="Times New Roman"/>
          <w:sz w:val="26"/>
          <w:szCs w:val="26"/>
        </w:rPr>
        <w:t xml:space="preserve"> распределение бюджетных ассигнований на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на 2014 год согласно приложению </w:t>
      </w:r>
      <w:r w:rsidR="00BF24E3">
        <w:rPr>
          <w:rFonts w:ascii="Times New Roman" w:hAnsi="Times New Roman" w:cs="Times New Roman"/>
          <w:sz w:val="26"/>
          <w:szCs w:val="26"/>
        </w:rPr>
        <w:t>9</w:t>
      </w:r>
      <w:r w:rsidRPr="00F504A9">
        <w:rPr>
          <w:rFonts w:ascii="Times New Roman" w:hAnsi="Times New Roman" w:cs="Times New Roman"/>
          <w:sz w:val="26"/>
          <w:szCs w:val="26"/>
        </w:rPr>
        <w:t>.</w:t>
      </w:r>
    </w:p>
    <w:p w:rsidR="00F91CA0" w:rsidRDefault="00F504A9">
      <w:pPr>
        <w:pStyle w:val="ConsPlusNormal"/>
        <w:widowControl/>
        <w:spacing w:line="360" w:lineRule="auto"/>
        <w:jc w:val="both"/>
        <w:rPr>
          <w:sz w:val="26"/>
          <w:szCs w:val="26"/>
        </w:rPr>
      </w:pPr>
      <w:r w:rsidRPr="00F504A9">
        <w:rPr>
          <w:rFonts w:ascii="Times New Roman" w:hAnsi="Times New Roman" w:cs="Times New Roman"/>
          <w:sz w:val="26"/>
          <w:szCs w:val="26"/>
        </w:rPr>
        <w:t xml:space="preserve">2. </w:t>
      </w:r>
      <w:proofErr w:type="gramStart"/>
      <w:r w:rsidRPr="00F504A9">
        <w:rPr>
          <w:rFonts w:ascii="Times New Roman" w:hAnsi="Times New Roman" w:cs="Times New Roman"/>
          <w:sz w:val="26"/>
          <w:szCs w:val="26"/>
        </w:rPr>
        <w:t>Правительство Челябинской области вправе в 2014 году вносить взнос в уставный капитал открытого акционерного общества "Челябинский региональный центр космических технологий", основным видом деятельности которого является оказание услуг в сфере информационно-навигационной деятельности,  в сумме 11 198,0 тыс. рублей в целях внедрения навигационно-информационных технологий, других продуктов и услуг, максимального использования результатов космической деятельности в интересах социально-экономического и инновационного развития Челябинской области.</w:t>
      </w:r>
      <w:proofErr w:type="gramEnd"/>
    </w:p>
    <w:p w:rsidR="00412AF5" w:rsidRPr="00EF7408" w:rsidRDefault="00412AF5" w:rsidP="00412AF5">
      <w:pPr>
        <w:tabs>
          <w:tab w:val="left" w:pos="7740"/>
        </w:tabs>
        <w:jc w:val="both"/>
        <w:rPr>
          <w:sz w:val="28"/>
          <w:szCs w:val="28"/>
        </w:rPr>
      </w:pPr>
    </w:p>
    <w:p w:rsidR="008F172E" w:rsidRPr="00A7710A" w:rsidRDefault="008F172E" w:rsidP="00B67E76">
      <w:pPr>
        <w:pStyle w:val="ConsPlusNormal"/>
        <w:widowControl/>
        <w:ind w:left="2280" w:hanging="1560"/>
        <w:jc w:val="both"/>
        <w:rPr>
          <w:rFonts w:ascii="Times New Roman" w:hAnsi="Times New Roman" w:cs="Times New Roman"/>
          <w:b/>
          <w:bCs/>
          <w:sz w:val="26"/>
          <w:szCs w:val="26"/>
        </w:rPr>
      </w:pPr>
      <w:r w:rsidRPr="00A7710A">
        <w:rPr>
          <w:rFonts w:ascii="Times New Roman" w:hAnsi="Times New Roman" w:cs="Times New Roman"/>
          <w:b/>
          <w:bCs/>
          <w:sz w:val="26"/>
          <w:szCs w:val="26"/>
        </w:rPr>
        <w:t>Статья 1</w:t>
      </w:r>
      <w:r w:rsidR="00E0584C" w:rsidRPr="00A7710A">
        <w:rPr>
          <w:rFonts w:ascii="Times New Roman" w:hAnsi="Times New Roman" w:cs="Times New Roman"/>
          <w:b/>
          <w:bCs/>
          <w:sz w:val="26"/>
          <w:szCs w:val="26"/>
        </w:rPr>
        <w:t>1</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t>Верхний предел областного государственного внутреннего долга</w:t>
      </w:r>
    </w:p>
    <w:p w:rsidR="008F172E" w:rsidRPr="00A7710A" w:rsidRDefault="008F172E" w:rsidP="002C6A6E">
      <w:pPr>
        <w:pStyle w:val="ConsPlusNormal"/>
        <w:widowControl/>
        <w:spacing w:line="360" w:lineRule="auto"/>
        <w:ind w:left="2160" w:hanging="1440"/>
        <w:jc w:val="both"/>
        <w:rPr>
          <w:rFonts w:ascii="Times New Roman" w:hAnsi="Times New Roman" w:cs="Times New Roman"/>
          <w:sz w:val="26"/>
          <w:szCs w:val="26"/>
        </w:rPr>
      </w:pP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Установить верхний предел областного государственного внутреннего долга:</w:t>
      </w:r>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на 1 января </w:t>
      </w:r>
      <w:r w:rsidR="00676DF3" w:rsidRPr="00A7710A">
        <w:rPr>
          <w:rFonts w:ascii="Times New Roman" w:hAnsi="Times New Roman" w:cs="Times New Roman"/>
          <w:sz w:val="26"/>
          <w:szCs w:val="26"/>
        </w:rPr>
        <w:t>201</w:t>
      </w:r>
      <w:r w:rsidR="00676DF3">
        <w:rPr>
          <w:rFonts w:ascii="Times New Roman" w:hAnsi="Times New Roman" w:cs="Times New Roman"/>
          <w:sz w:val="26"/>
          <w:szCs w:val="26"/>
        </w:rPr>
        <w:t>5</w:t>
      </w:r>
      <w:r w:rsidR="00676DF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года в сумме </w:t>
      </w:r>
      <w:r w:rsidR="00567A69">
        <w:rPr>
          <w:rFonts w:ascii="Times New Roman" w:hAnsi="Times New Roman" w:cs="Times New Roman"/>
          <w:sz w:val="26"/>
          <w:szCs w:val="26"/>
        </w:rPr>
        <w:t>43 588 794,2</w:t>
      </w:r>
      <w:r w:rsidR="00024521"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тыс. рублей, в том числе предельный объем обязательств по областным государственным гарантиям в сумме </w:t>
      </w:r>
      <w:r w:rsidR="00E1455E" w:rsidRPr="00A7710A">
        <w:rPr>
          <w:rFonts w:ascii="Times New Roman" w:hAnsi="Times New Roman" w:cs="Times New Roman"/>
          <w:sz w:val="26"/>
          <w:szCs w:val="26"/>
        </w:rPr>
        <w:t>1</w:t>
      </w:r>
      <w:r w:rsidR="005A63CC" w:rsidRPr="00A7710A">
        <w:rPr>
          <w:rFonts w:ascii="Times New Roman" w:hAnsi="Times New Roman" w:cs="Times New Roman"/>
          <w:sz w:val="26"/>
          <w:szCs w:val="26"/>
        </w:rPr>
        <w:t>6</w:t>
      </w:r>
      <w:r w:rsidR="00E1455E" w:rsidRPr="00A7710A">
        <w:rPr>
          <w:rFonts w:ascii="Times New Roman" w:hAnsi="Times New Roman" w:cs="Times New Roman"/>
          <w:sz w:val="26"/>
          <w:szCs w:val="26"/>
        </w:rPr>
        <w:t> </w:t>
      </w:r>
      <w:r w:rsidR="005A63CC" w:rsidRPr="00A7710A">
        <w:rPr>
          <w:rFonts w:ascii="Times New Roman" w:hAnsi="Times New Roman" w:cs="Times New Roman"/>
          <w:sz w:val="26"/>
          <w:szCs w:val="26"/>
        </w:rPr>
        <w:t>0</w:t>
      </w:r>
      <w:r w:rsidR="00E1455E" w:rsidRPr="00A7710A">
        <w:rPr>
          <w:rFonts w:ascii="Times New Roman" w:hAnsi="Times New Roman" w:cs="Times New Roman"/>
          <w:sz w:val="26"/>
          <w:szCs w:val="26"/>
        </w:rPr>
        <w:t>91 1</w:t>
      </w:r>
      <w:r w:rsidR="005A63CC" w:rsidRPr="00A7710A">
        <w:rPr>
          <w:rFonts w:ascii="Times New Roman" w:hAnsi="Times New Roman" w:cs="Times New Roman"/>
          <w:sz w:val="26"/>
          <w:szCs w:val="26"/>
        </w:rPr>
        <w:t>50</w:t>
      </w:r>
      <w:r w:rsidR="00E1455E" w:rsidRPr="00A7710A">
        <w:rPr>
          <w:rFonts w:ascii="Times New Roman" w:hAnsi="Times New Roman" w:cs="Times New Roman"/>
          <w:sz w:val="26"/>
          <w:szCs w:val="26"/>
        </w:rPr>
        <w:t>,</w:t>
      </w:r>
      <w:r w:rsidR="005A63CC" w:rsidRPr="00A7710A">
        <w:rPr>
          <w:rFonts w:ascii="Times New Roman" w:hAnsi="Times New Roman" w:cs="Times New Roman"/>
          <w:sz w:val="26"/>
          <w:szCs w:val="26"/>
        </w:rPr>
        <w:t>4</w:t>
      </w:r>
      <w:r w:rsidR="00024521" w:rsidRPr="00A7710A">
        <w:rPr>
          <w:rFonts w:ascii="Times New Roman" w:hAnsi="Times New Roman" w:cs="Times New Roman"/>
          <w:sz w:val="26"/>
          <w:szCs w:val="26"/>
        </w:rPr>
        <w:t xml:space="preserve"> </w:t>
      </w:r>
      <w:r w:rsidRPr="00A7710A">
        <w:rPr>
          <w:rFonts w:ascii="Times New Roman" w:hAnsi="Times New Roman" w:cs="Times New Roman"/>
          <w:sz w:val="26"/>
          <w:szCs w:val="26"/>
        </w:rPr>
        <w:t>тыс. рублей;</w:t>
      </w:r>
    </w:p>
    <w:p w:rsidR="008F172E" w:rsidRPr="00A7710A" w:rsidRDefault="008F172E" w:rsidP="002F0548">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на 1 января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года в сумме </w:t>
      </w:r>
      <w:r w:rsidR="00567A69">
        <w:rPr>
          <w:rFonts w:ascii="Times New Roman" w:hAnsi="Times New Roman" w:cs="Times New Roman"/>
          <w:sz w:val="26"/>
          <w:szCs w:val="26"/>
        </w:rPr>
        <w:t>57 178 205,</w:t>
      </w:r>
      <w:r w:rsidR="00292FF7">
        <w:rPr>
          <w:rFonts w:ascii="Times New Roman" w:hAnsi="Times New Roman" w:cs="Times New Roman"/>
          <w:sz w:val="26"/>
          <w:szCs w:val="26"/>
        </w:rPr>
        <w:t>3</w:t>
      </w:r>
      <w:r w:rsidR="00567A69">
        <w:rPr>
          <w:rFonts w:ascii="Times New Roman" w:hAnsi="Times New Roman" w:cs="Times New Roman"/>
          <w:sz w:val="26"/>
          <w:szCs w:val="26"/>
        </w:rPr>
        <w:t xml:space="preserve"> </w:t>
      </w:r>
      <w:r w:rsidRPr="00A7710A">
        <w:rPr>
          <w:rFonts w:ascii="Times New Roman" w:hAnsi="Times New Roman" w:cs="Times New Roman"/>
          <w:sz w:val="26"/>
          <w:szCs w:val="26"/>
        </w:rPr>
        <w:t xml:space="preserve">тыс. рублей, в том числе предельный объем обязательств по областным государственным гарантиям в сумме </w:t>
      </w:r>
      <w:r w:rsidR="009C657B" w:rsidRPr="00A7710A">
        <w:rPr>
          <w:rFonts w:ascii="Times New Roman" w:hAnsi="Times New Roman" w:cs="Times New Roman"/>
          <w:sz w:val="26"/>
          <w:szCs w:val="26"/>
        </w:rPr>
        <w:t>1</w:t>
      </w:r>
      <w:r w:rsidR="005A63CC" w:rsidRPr="00A7710A">
        <w:rPr>
          <w:rFonts w:ascii="Times New Roman" w:hAnsi="Times New Roman" w:cs="Times New Roman"/>
          <w:sz w:val="26"/>
          <w:szCs w:val="26"/>
        </w:rPr>
        <w:t>6</w:t>
      </w:r>
      <w:r w:rsidR="009C657B" w:rsidRPr="00A7710A">
        <w:rPr>
          <w:rFonts w:ascii="Times New Roman" w:hAnsi="Times New Roman" w:cs="Times New Roman"/>
          <w:sz w:val="26"/>
          <w:szCs w:val="26"/>
        </w:rPr>
        <w:t> </w:t>
      </w:r>
      <w:r w:rsidR="005A63CC" w:rsidRPr="00A7710A">
        <w:rPr>
          <w:rFonts w:ascii="Times New Roman" w:hAnsi="Times New Roman" w:cs="Times New Roman"/>
          <w:sz w:val="26"/>
          <w:szCs w:val="26"/>
        </w:rPr>
        <w:t>0</w:t>
      </w:r>
      <w:r w:rsidR="009C657B" w:rsidRPr="00A7710A">
        <w:rPr>
          <w:rFonts w:ascii="Times New Roman" w:hAnsi="Times New Roman" w:cs="Times New Roman"/>
          <w:sz w:val="26"/>
          <w:szCs w:val="26"/>
        </w:rPr>
        <w:t>91 1</w:t>
      </w:r>
      <w:r w:rsidR="005A63CC" w:rsidRPr="00A7710A">
        <w:rPr>
          <w:rFonts w:ascii="Times New Roman" w:hAnsi="Times New Roman" w:cs="Times New Roman"/>
          <w:sz w:val="26"/>
          <w:szCs w:val="26"/>
        </w:rPr>
        <w:t>50</w:t>
      </w:r>
      <w:r w:rsidR="009C657B" w:rsidRPr="00A7710A">
        <w:rPr>
          <w:rFonts w:ascii="Times New Roman" w:hAnsi="Times New Roman" w:cs="Times New Roman"/>
          <w:sz w:val="26"/>
          <w:szCs w:val="26"/>
        </w:rPr>
        <w:t>,4</w:t>
      </w:r>
      <w:r w:rsidRPr="00A7710A">
        <w:rPr>
          <w:rFonts w:ascii="Times New Roman" w:hAnsi="Times New Roman" w:cs="Times New Roman"/>
          <w:sz w:val="26"/>
          <w:szCs w:val="26"/>
        </w:rPr>
        <w:t xml:space="preserve"> тыс. рублей;</w:t>
      </w:r>
    </w:p>
    <w:p w:rsidR="008F172E" w:rsidRPr="00A7710A" w:rsidRDefault="008F172E" w:rsidP="002C6A6E">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на 1 января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7</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года в сумме </w:t>
      </w:r>
      <w:r w:rsidR="00567A69">
        <w:rPr>
          <w:rFonts w:ascii="Times New Roman" w:hAnsi="Times New Roman" w:cs="Times New Roman"/>
          <w:sz w:val="26"/>
          <w:szCs w:val="26"/>
        </w:rPr>
        <w:t>58 369 067,</w:t>
      </w:r>
      <w:r w:rsidR="00292FF7">
        <w:rPr>
          <w:rFonts w:ascii="Times New Roman" w:hAnsi="Times New Roman" w:cs="Times New Roman"/>
          <w:sz w:val="26"/>
          <w:szCs w:val="26"/>
        </w:rPr>
        <w:t>9</w:t>
      </w:r>
      <w:r w:rsidR="00567A69">
        <w:rPr>
          <w:rFonts w:ascii="Times New Roman" w:hAnsi="Times New Roman" w:cs="Times New Roman"/>
          <w:sz w:val="26"/>
          <w:szCs w:val="26"/>
        </w:rPr>
        <w:t xml:space="preserve"> </w:t>
      </w:r>
      <w:r w:rsidRPr="00A7710A">
        <w:rPr>
          <w:rFonts w:ascii="Times New Roman" w:hAnsi="Times New Roman" w:cs="Times New Roman"/>
          <w:sz w:val="26"/>
          <w:szCs w:val="26"/>
        </w:rPr>
        <w:t xml:space="preserve">тыс. рублей, в том числе предельный объем обязательств по областным государственным гарантиям в сумме </w:t>
      </w:r>
      <w:r w:rsidR="004C7F77" w:rsidRPr="00A7710A">
        <w:rPr>
          <w:rFonts w:ascii="Times New Roman" w:hAnsi="Times New Roman" w:cs="Times New Roman"/>
          <w:sz w:val="26"/>
          <w:szCs w:val="26"/>
        </w:rPr>
        <w:t>1</w:t>
      </w:r>
      <w:r w:rsidR="005A63CC" w:rsidRPr="00A7710A">
        <w:rPr>
          <w:rFonts w:ascii="Times New Roman" w:hAnsi="Times New Roman" w:cs="Times New Roman"/>
          <w:sz w:val="26"/>
          <w:szCs w:val="26"/>
        </w:rPr>
        <w:t>6</w:t>
      </w:r>
      <w:r w:rsidR="004C7F77" w:rsidRPr="00A7710A">
        <w:rPr>
          <w:rFonts w:ascii="Times New Roman" w:hAnsi="Times New Roman" w:cs="Times New Roman"/>
          <w:sz w:val="26"/>
          <w:szCs w:val="26"/>
        </w:rPr>
        <w:t> </w:t>
      </w:r>
      <w:r w:rsidR="005A63CC" w:rsidRPr="00A7710A">
        <w:rPr>
          <w:rFonts w:ascii="Times New Roman" w:hAnsi="Times New Roman" w:cs="Times New Roman"/>
          <w:sz w:val="26"/>
          <w:szCs w:val="26"/>
        </w:rPr>
        <w:t>0</w:t>
      </w:r>
      <w:r w:rsidR="004C7F77" w:rsidRPr="00A7710A">
        <w:rPr>
          <w:rFonts w:ascii="Times New Roman" w:hAnsi="Times New Roman" w:cs="Times New Roman"/>
          <w:sz w:val="26"/>
          <w:szCs w:val="26"/>
        </w:rPr>
        <w:t>91 1</w:t>
      </w:r>
      <w:r w:rsidR="005A63CC" w:rsidRPr="00A7710A">
        <w:rPr>
          <w:rFonts w:ascii="Times New Roman" w:hAnsi="Times New Roman" w:cs="Times New Roman"/>
          <w:sz w:val="26"/>
          <w:szCs w:val="26"/>
        </w:rPr>
        <w:t>50</w:t>
      </w:r>
      <w:r w:rsidR="004C7F77" w:rsidRPr="00A7710A">
        <w:rPr>
          <w:rFonts w:ascii="Times New Roman" w:hAnsi="Times New Roman" w:cs="Times New Roman"/>
          <w:sz w:val="26"/>
          <w:szCs w:val="26"/>
        </w:rPr>
        <w:t xml:space="preserve">,4 </w:t>
      </w:r>
      <w:r w:rsidRPr="00A7710A">
        <w:rPr>
          <w:rFonts w:ascii="Times New Roman" w:hAnsi="Times New Roman" w:cs="Times New Roman"/>
          <w:sz w:val="26"/>
          <w:szCs w:val="26"/>
        </w:rPr>
        <w:t>тыс. рублей.</w:t>
      </w:r>
    </w:p>
    <w:p w:rsidR="004434EF" w:rsidRPr="00A7710A" w:rsidRDefault="004434EF" w:rsidP="002C6A6E">
      <w:pPr>
        <w:pStyle w:val="ConsPlusNormal"/>
        <w:widowControl/>
        <w:spacing w:line="360" w:lineRule="auto"/>
        <w:ind w:left="2280" w:hanging="1560"/>
        <w:jc w:val="both"/>
        <w:rPr>
          <w:rFonts w:ascii="Times New Roman" w:hAnsi="Times New Roman" w:cs="Times New Roman"/>
          <w:bCs/>
          <w:sz w:val="26"/>
          <w:szCs w:val="26"/>
        </w:rPr>
      </w:pPr>
    </w:p>
    <w:p w:rsidR="008F172E" w:rsidRPr="00A7710A" w:rsidRDefault="008F172E" w:rsidP="00B67E76">
      <w:pPr>
        <w:pStyle w:val="ConsPlusNormal"/>
        <w:widowControl/>
        <w:ind w:left="2280" w:hanging="1560"/>
        <w:jc w:val="both"/>
        <w:rPr>
          <w:rFonts w:ascii="Times New Roman" w:hAnsi="Times New Roman" w:cs="Times New Roman"/>
          <w:b/>
          <w:bCs/>
          <w:sz w:val="26"/>
          <w:szCs w:val="26"/>
        </w:rPr>
      </w:pPr>
      <w:r w:rsidRPr="00A7710A">
        <w:rPr>
          <w:rFonts w:ascii="Times New Roman" w:hAnsi="Times New Roman" w:cs="Times New Roman"/>
          <w:b/>
          <w:bCs/>
          <w:sz w:val="26"/>
          <w:szCs w:val="26"/>
        </w:rPr>
        <w:t>Статья 1</w:t>
      </w:r>
      <w:r w:rsidR="00E0584C" w:rsidRPr="00A7710A">
        <w:rPr>
          <w:rFonts w:ascii="Times New Roman" w:hAnsi="Times New Roman" w:cs="Times New Roman"/>
          <w:b/>
          <w:bCs/>
          <w:sz w:val="26"/>
          <w:szCs w:val="26"/>
        </w:rPr>
        <w:t>2</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r>
      <w:r w:rsidRPr="00A7710A">
        <w:rPr>
          <w:rFonts w:ascii="Times New Roman" w:hAnsi="Times New Roman" w:cs="Times New Roman"/>
          <w:b/>
          <w:bCs/>
          <w:spacing w:val="4"/>
          <w:sz w:val="26"/>
          <w:szCs w:val="26"/>
        </w:rPr>
        <w:t xml:space="preserve">Программы областных государственных гарантий, областных государственных </w:t>
      </w:r>
      <w:r w:rsidRPr="00A7710A">
        <w:rPr>
          <w:rFonts w:ascii="Times New Roman" w:hAnsi="Times New Roman" w:cs="Times New Roman"/>
          <w:b/>
          <w:bCs/>
          <w:sz w:val="26"/>
          <w:szCs w:val="26"/>
        </w:rPr>
        <w:t>внутренних и внешних заимствований, предоставления бюджетных кредитов</w:t>
      </w:r>
    </w:p>
    <w:p w:rsidR="008F172E" w:rsidRPr="00A7710A" w:rsidRDefault="008F172E" w:rsidP="002C6A6E">
      <w:pPr>
        <w:pStyle w:val="ConsPlusNormal"/>
        <w:widowControl/>
        <w:spacing w:line="360" w:lineRule="auto"/>
        <w:ind w:left="2160" w:hanging="1440"/>
        <w:rPr>
          <w:rFonts w:ascii="Times New Roman" w:hAnsi="Times New Roman" w:cs="Times New Roman"/>
          <w:sz w:val="26"/>
          <w:szCs w:val="26"/>
        </w:rPr>
      </w:pPr>
    </w:p>
    <w:p w:rsidR="008F172E" w:rsidRPr="00A7710A" w:rsidRDefault="008F172E" w:rsidP="002C6A6E">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1. Утвердить программу областных государственных гарантий на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 согласно приложению </w:t>
      </w:r>
      <w:r w:rsidR="00BF24E3">
        <w:rPr>
          <w:rFonts w:ascii="Times New Roman" w:hAnsi="Times New Roman" w:cs="Times New Roman"/>
          <w:sz w:val="26"/>
          <w:szCs w:val="26"/>
        </w:rPr>
        <w:t>10</w:t>
      </w:r>
      <w:r w:rsidRPr="00A7710A">
        <w:rPr>
          <w:rFonts w:ascii="Times New Roman" w:hAnsi="Times New Roman" w:cs="Times New Roman"/>
          <w:sz w:val="26"/>
          <w:szCs w:val="26"/>
        </w:rPr>
        <w:t xml:space="preserve"> и программу областных государственных гарантий на плановый период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годов согласно приложению </w:t>
      </w:r>
      <w:r w:rsidR="00BF24E3">
        <w:rPr>
          <w:rFonts w:ascii="Times New Roman" w:hAnsi="Times New Roman" w:cs="Times New Roman"/>
          <w:sz w:val="26"/>
          <w:szCs w:val="26"/>
        </w:rPr>
        <w:t>11</w:t>
      </w:r>
      <w:r w:rsidRPr="00A7710A">
        <w:rPr>
          <w:rFonts w:ascii="Times New Roman" w:hAnsi="Times New Roman" w:cs="Times New Roman"/>
          <w:sz w:val="26"/>
          <w:szCs w:val="26"/>
        </w:rPr>
        <w:t>.</w:t>
      </w:r>
    </w:p>
    <w:p w:rsidR="008F172E" w:rsidRPr="00A7710A" w:rsidRDefault="008F172E" w:rsidP="002C6A6E">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2. Утвердить программу областных государственных внутренних и внешних заимствований на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 согласно приложению 1</w:t>
      </w:r>
      <w:r w:rsidR="00BF24E3">
        <w:rPr>
          <w:rFonts w:ascii="Times New Roman" w:hAnsi="Times New Roman" w:cs="Times New Roman"/>
          <w:sz w:val="26"/>
          <w:szCs w:val="26"/>
        </w:rPr>
        <w:t>2</w:t>
      </w:r>
      <w:r w:rsidRPr="00A7710A">
        <w:rPr>
          <w:rFonts w:ascii="Times New Roman" w:hAnsi="Times New Roman" w:cs="Times New Roman"/>
          <w:sz w:val="26"/>
          <w:szCs w:val="26"/>
        </w:rPr>
        <w:t xml:space="preserve"> и программу областных государственных внутренних и внешних заимствований на плановый период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годов согласно приложению 1</w:t>
      </w:r>
      <w:r w:rsidR="00BF24E3">
        <w:rPr>
          <w:rFonts w:ascii="Times New Roman" w:hAnsi="Times New Roman" w:cs="Times New Roman"/>
          <w:sz w:val="26"/>
          <w:szCs w:val="26"/>
        </w:rPr>
        <w:t>3</w:t>
      </w:r>
      <w:r w:rsidRPr="00A7710A">
        <w:rPr>
          <w:rFonts w:ascii="Times New Roman" w:hAnsi="Times New Roman" w:cs="Times New Roman"/>
          <w:sz w:val="26"/>
          <w:szCs w:val="26"/>
        </w:rPr>
        <w:t>.</w:t>
      </w:r>
    </w:p>
    <w:p w:rsidR="0016608F" w:rsidRPr="00A7710A" w:rsidRDefault="0016608F" w:rsidP="002C6A6E">
      <w:pPr>
        <w:pStyle w:val="ConsPlusNormal"/>
        <w:widowControl/>
        <w:spacing w:line="360" w:lineRule="auto"/>
        <w:jc w:val="both"/>
        <w:rPr>
          <w:rFonts w:ascii="Times New Roman" w:hAnsi="Times New Roman" w:cs="Times New Roman"/>
          <w:sz w:val="26"/>
          <w:szCs w:val="26"/>
        </w:rPr>
      </w:pPr>
    </w:p>
    <w:p w:rsidR="008F172E" w:rsidRPr="00A7710A" w:rsidRDefault="008F172E" w:rsidP="00B67E76">
      <w:pPr>
        <w:pStyle w:val="ConsPlusNormal"/>
        <w:widowControl/>
        <w:ind w:left="2280" w:hanging="1560"/>
        <w:jc w:val="both"/>
        <w:rPr>
          <w:rFonts w:ascii="Times New Roman" w:hAnsi="Times New Roman" w:cs="Times New Roman"/>
          <w:b/>
          <w:bCs/>
          <w:sz w:val="26"/>
          <w:szCs w:val="26"/>
        </w:rPr>
      </w:pPr>
      <w:r w:rsidRPr="00A7710A">
        <w:rPr>
          <w:rFonts w:ascii="Times New Roman" w:hAnsi="Times New Roman" w:cs="Times New Roman"/>
          <w:b/>
          <w:bCs/>
          <w:sz w:val="26"/>
          <w:szCs w:val="26"/>
        </w:rPr>
        <w:t>Статья 1</w:t>
      </w:r>
      <w:r w:rsidR="00E0584C" w:rsidRPr="00A7710A">
        <w:rPr>
          <w:rFonts w:ascii="Times New Roman" w:hAnsi="Times New Roman" w:cs="Times New Roman"/>
          <w:b/>
          <w:bCs/>
          <w:sz w:val="26"/>
          <w:szCs w:val="26"/>
        </w:rPr>
        <w:t>3</w:t>
      </w:r>
      <w:r w:rsidRPr="00A7710A">
        <w:rPr>
          <w:rFonts w:ascii="Times New Roman" w:hAnsi="Times New Roman" w:cs="Times New Roman"/>
          <w:b/>
          <w:bCs/>
          <w:sz w:val="26"/>
          <w:szCs w:val="26"/>
        </w:rPr>
        <w:t>.</w:t>
      </w:r>
      <w:r w:rsidRPr="00A7710A">
        <w:rPr>
          <w:rFonts w:ascii="Times New Roman" w:hAnsi="Times New Roman" w:cs="Times New Roman"/>
          <w:b/>
          <w:bCs/>
          <w:sz w:val="26"/>
          <w:szCs w:val="26"/>
        </w:rPr>
        <w:tab/>
        <w:t xml:space="preserve">Источники внутреннего финансирования дефицита областного бюджета на </w:t>
      </w:r>
      <w:r w:rsidR="00AA39E3" w:rsidRPr="00A7710A">
        <w:rPr>
          <w:rFonts w:ascii="Times New Roman" w:hAnsi="Times New Roman" w:cs="Times New Roman"/>
          <w:b/>
          <w:bCs/>
          <w:sz w:val="26"/>
          <w:szCs w:val="26"/>
        </w:rPr>
        <w:t>201</w:t>
      </w:r>
      <w:r w:rsidR="00AA39E3">
        <w:rPr>
          <w:rFonts w:ascii="Times New Roman" w:hAnsi="Times New Roman" w:cs="Times New Roman"/>
          <w:b/>
          <w:bCs/>
          <w:sz w:val="26"/>
          <w:szCs w:val="26"/>
        </w:rPr>
        <w:t>4</w:t>
      </w:r>
      <w:r w:rsidR="00AA39E3" w:rsidRPr="00A7710A">
        <w:rPr>
          <w:rFonts w:ascii="Times New Roman" w:hAnsi="Times New Roman" w:cs="Times New Roman"/>
          <w:b/>
          <w:bCs/>
          <w:sz w:val="26"/>
          <w:szCs w:val="26"/>
        </w:rPr>
        <w:t xml:space="preserve"> </w:t>
      </w:r>
      <w:r w:rsidRPr="00A7710A">
        <w:rPr>
          <w:rFonts w:ascii="Times New Roman" w:hAnsi="Times New Roman" w:cs="Times New Roman"/>
          <w:b/>
          <w:bCs/>
          <w:sz w:val="26"/>
          <w:szCs w:val="26"/>
        </w:rPr>
        <w:t xml:space="preserve">год и на плановый период </w:t>
      </w:r>
      <w:r w:rsidR="00AA39E3" w:rsidRPr="00A7710A">
        <w:rPr>
          <w:rFonts w:ascii="Times New Roman" w:hAnsi="Times New Roman" w:cs="Times New Roman"/>
          <w:b/>
          <w:bCs/>
          <w:sz w:val="26"/>
          <w:szCs w:val="26"/>
        </w:rPr>
        <w:t>201</w:t>
      </w:r>
      <w:r w:rsidR="00AA39E3">
        <w:rPr>
          <w:rFonts w:ascii="Times New Roman" w:hAnsi="Times New Roman" w:cs="Times New Roman"/>
          <w:b/>
          <w:bCs/>
          <w:sz w:val="26"/>
          <w:szCs w:val="26"/>
        </w:rPr>
        <w:t>5</w:t>
      </w:r>
      <w:r w:rsidR="00AA39E3" w:rsidRPr="00A7710A">
        <w:rPr>
          <w:rFonts w:ascii="Times New Roman" w:hAnsi="Times New Roman" w:cs="Times New Roman"/>
          <w:b/>
          <w:bCs/>
          <w:sz w:val="26"/>
          <w:szCs w:val="26"/>
        </w:rPr>
        <w:t xml:space="preserve"> </w:t>
      </w:r>
      <w:r w:rsidRPr="00A7710A">
        <w:rPr>
          <w:rFonts w:ascii="Times New Roman" w:hAnsi="Times New Roman" w:cs="Times New Roman"/>
          <w:b/>
          <w:bCs/>
          <w:sz w:val="26"/>
          <w:szCs w:val="26"/>
        </w:rPr>
        <w:t xml:space="preserve">и </w:t>
      </w:r>
      <w:r w:rsidR="00AA39E3" w:rsidRPr="00A7710A">
        <w:rPr>
          <w:rFonts w:ascii="Times New Roman" w:hAnsi="Times New Roman" w:cs="Times New Roman"/>
          <w:b/>
          <w:bCs/>
          <w:sz w:val="26"/>
          <w:szCs w:val="26"/>
        </w:rPr>
        <w:t>201</w:t>
      </w:r>
      <w:r w:rsidR="00AA39E3">
        <w:rPr>
          <w:rFonts w:ascii="Times New Roman" w:hAnsi="Times New Roman" w:cs="Times New Roman"/>
          <w:b/>
          <w:bCs/>
          <w:sz w:val="26"/>
          <w:szCs w:val="26"/>
        </w:rPr>
        <w:t>6</w:t>
      </w:r>
      <w:r w:rsidR="00AA39E3" w:rsidRPr="00A7710A">
        <w:rPr>
          <w:rFonts w:ascii="Times New Roman" w:hAnsi="Times New Roman" w:cs="Times New Roman"/>
          <w:b/>
          <w:bCs/>
          <w:sz w:val="26"/>
          <w:szCs w:val="26"/>
        </w:rPr>
        <w:t xml:space="preserve"> </w:t>
      </w:r>
      <w:r w:rsidRPr="00A7710A">
        <w:rPr>
          <w:rFonts w:ascii="Times New Roman" w:hAnsi="Times New Roman" w:cs="Times New Roman"/>
          <w:b/>
          <w:bCs/>
          <w:sz w:val="26"/>
          <w:szCs w:val="26"/>
        </w:rPr>
        <w:t>годов</w:t>
      </w:r>
    </w:p>
    <w:p w:rsidR="008F172E" w:rsidRPr="00A7710A" w:rsidRDefault="008F172E" w:rsidP="002C6A6E">
      <w:pPr>
        <w:pStyle w:val="ConsPlusNormal"/>
        <w:widowControl/>
        <w:spacing w:line="360" w:lineRule="auto"/>
        <w:jc w:val="both"/>
        <w:rPr>
          <w:rFonts w:ascii="Times New Roman" w:hAnsi="Times New Roman" w:cs="Times New Roman"/>
          <w:sz w:val="26"/>
          <w:szCs w:val="26"/>
        </w:rPr>
      </w:pPr>
    </w:p>
    <w:p w:rsidR="008F172E" w:rsidRPr="00A7710A" w:rsidRDefault="008F172E" w:rsidP="002C6A6E">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Утвердить источники внутреннего финансирования дефицита областного бюджета на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 согласно приложению </w:t>
      </w:r>
      <w:r w:rsidR="00592C0C" w:rsidRPr="00A7710A">
        <w:rPr>
          <w:rFonts w:ascii="Times New Roman" w:hAnsi="Times New Roman" w:cs="Times New Roman"/>
          <w:sz w:val="26"/>
          <w:szCs w:val="26"/>
        </w:rPr>
        <w:t>1</w:t>
      </w:r>
      <w:r w:rsidR="00BF24E3">
        <w:rPr>
          <w:rFonts w:ascii="Times New Roman" w:hAnsi="Times New Roman" w:cs="Times New Roman"/>
          <w:sz w:val="26"/>
          <w:szCs w:val="26"/>
        </w:rPr>
        <w:t>4</w:t>
      </w:r>
      <w:r w:rsidR="00592C0C"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на плановый период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Pr="00A7710A">
        <w:rPr>
          <w:rFonts w:ascii="Times New Roman" w:hAnsi="Times New Roman" w:cs="Times New Roman"/>
          <w:sz w:val="26"/>
          <w:szCs w:val="26"/>
        </w:rPr>
        <w:br/>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годов согласно приложению </w:t>
      </w:r>
      <w:r w:rsidR="00592C0C" w:rsidRPr="00A7710A">
        <w:rPr>
          <w:rFonts w:ascii="Times New Roman" w:hAnsi="Times New Roman" w:cs="Times New Roman"/>
          <w:sz w:val="26"/>
          <w:szCs w:val="26"/>
        </w:rPr>
        <w:t>1</w:t>
      </w:r>
      <w:r w:rsidR="00BF24E3">
        <w:rPr>
          <w:rFonts w:ascii="Times New Roman" w:hAnsi="Times New Roman" w:cs="Times New Roman"/>
          <w:sz w:val="26"/>
          <w:szCs w:val="26"/>
        </w:rPr>
        <w:t>5</w:t>
      </w:r>
      <w:r w:rsidRPr="00A7710A">
        <w:rPr>
          <w:rFonts w:ascii="Times New Roman" w:hAnsi="Times New Roman" w:cs="Times New Roman"/>
          <w:sz w:val="26"/>
          <w:szCs w:val="26"/>
        </w:rPr>
        <w:t>.</w:t>
      </w:r>
    </w:p>
    <w:p w:rsidR="008F172E" w:rsidRPr="00A7710A" w:rsidRDefault="008F172E" w:rsidP="002C6A6E">
      <w:pPr>
        <w:autoSpaceDE w:val="0"/>
        <w:autoSpaceDN w:val="0"/>
        <w:adjustRightInd w:val="0"/>
        <w:spacing w:line="360" w:lineRule="auto"/>
        <w:ind w:left="2280" w:hanging="1560"/>
        <w:outlineLvl w:val="1"/>
        <w:rPr>
          <w:bCs/>
          <w:snapToGrid w:val="0"/>
          <w:sz w:val="26"/>
          <w:szCs w:val="26"/>
        </w:rPr>
      </w:pPr>
    </w:p>
    <w:p w:rsidR="008F172E" w:rsidRPr="00A7710A" w:rsidRDefault="008F172E" w:rsidP="00B67E76">
      <w:pPr>
        <w:autoSpaceDE w:val="0"/>
        <w:autoSpaceDN w:val="0"/>
        <w:adjustRightInd w:val="0"/>
        <w:ind w:left="2280" w:hanging="1560"/>
        <w:jc w:val="both"/>
        <w:outlineLvl w:val="1"/>
        <w:rPr>
          <w:b/>
          <w:bCs/>
          <w:snapToGrid w:val="0"/>
          <w:sz w:val="26"/>
          <w:szCs w:val="26"/>
        </w:rPr>
      </w:pPr>
      <w:r w:rsidRPr="00A7710A">
        <w:rPr>
          <w:b/>
          <w:bCs/>
          <w:snapToGrid w:val="0"/>
          <w:sz w:val="26"/>
          <w:szCs w:val="26"/>
        </w:rPr>
        <w:t>Статья 1</w:t>
      </w:r>
      <w:r w:rsidR="00E0584C" w:rsidRPr="00A7710A">
        <w:rPr>
          <w:b/>
          <w:bCs/>
          <w:snapToGrid w:val="0"/>
          <w:sz w:val="26"/>
          <w:szCs w:val="26"/>
        </w:rPr>
        <w:t>4</w:t>
      </w:r>
      <w:r w:rsidRPr="00A7710A">
        <w:rPr>
          <w:b/>
          <w:bCs/>
          <w:snapToGrid w:val="0"/>
          <w:sz w:val="26"/>
          <w:szCs w:val="26"/>
        </w:rPr>
        <w:t>.</w:t>
      </w:r>
      <w:r w:rsidRPr="00A7710A">
        <w:rPr>
          <w:b/>
          <w:bCs/>
          <w:snapToGrid w:val="0"/>
          <w:sz w:val="26"/>
          <w:szCs w:val="26"/>
        </w:rPr>
        <w:tab/>
        <w:t xml:space="preserve">Предоставление бюджетных кредитов муниципальным образованиям </w:t>
      </w:r>
      <w:proofErr w:type="gramStart"/>
      <w:r w:rsidRPr="00A7710A">
        <w:rPr>
          <w:b/>
          <w:bCs/>
          <w:snapToGrid w:val="0"/>
          <w:sz w:val="26"/>
          <w:szCs w:val="26"/>
        </w:rPr>
        <w:t>Челябинской</w:t>
      </w:r>
      <w:proofErr w:type="gramEnd"/>
      <w:r w:rsidRPr="00A7710A">
        <w:rPr>
          <w:b/>
          <w:bCs/>
          <w:snapToGrid w:val="0"/>
          <w:sz w:val="26"/>
          <w:szCs w:val="26"/>
        </w:rPr>
        <w:t xml:space="preserve"> области в </w:t>
      </w:r>
      <w:r w:rsidR="00AA39E3" w:rsidRPr="00A7710A">
        <w:rPr>
          <w:b/>
          <w:bCs/>
          <w:snapToGrid w:val="0"/>
          <w:sz w:val="26"/>
          <w:szCs w:val="26"/>
        </w:rPr>
        <w:t>201</w:t>
      </w:r>
      <w:r w:rsidR="00AA39E3">
        <w:rPr>
          <w:b/>
          <w:bCs/>
          <w:snapToGrid w:val="0"/>
          <w:sz w:val="26"/>
          <w:szCs w:val="26"/>
        </w:rPr>
        <w:t>4</w:t>
      </w:r>
      <w:r w:rsidR="00AA39E3" w:rsidRPr="00A7710A">
        <w:rPr>
          <w:b/>
          <w:bCs/>
          <w:snapToGrid w:val="0"/>
          <w:sz w:val="26"/>
          <w:szCs w:val="26"/>
        </w:rPr>
        <w:t xml:space="preserve"> </w:t>
      </w:r>
      <w:r w:rsidRPr="00A7710A">
        <w:rPr>
          <w:b/>
          <w:bCs/>
          <w:snapToGrid w:val="0"/>
          <w:sz w:val="26"/>
          <w:szCs w:val="26"/>
        </w:rPr>
        <w:t xml:space="preserve">году </w:t>
      </w:r>
    </w:p>
    <w:p w:rsidR="008F172E" w:rsidRPr="00A7710A" w:rsidRDefault="008F172E" w:rsidP="002C6A6E">
      <w:pPr>
        <w:autoSpaceDE w:val="0"/>
        <w:autoSpaceDN w:val="0"/>
        <w:adjustRightInd w:val="0"/>
        <w:spacing w:line="360" w:lineRule="auto"/>
        <w:ind w:left="2280" w:hanging="1560"/>
        <w:outlineLvl w:val="1"/>
        <w:rPr>
          <w:snapToGrid w:val="0"/>
          <w:sz w:val="26"/>
          <w:szCs w:val="26"/>
        </w:rPr>
      </w:pPr>
    </w:p>
    <w:p w:rsidR="008F172E" w:rsidRPr="00567A69" w:rsidRDefault="008F172E" w:rsidP="009D72A5">
      <w:pPr>
        <w:autoSpaceDE w:val="0"/>
        <w:autoSpaceDN w:val="0"/>
        <w:adjustRightInd w:val="0"/>
        <w:spacing w:line="360" w:lineRule="auto"/>
        <w:ind w:firstLine="720"/>
        <w:jc w:val="both"/>
        <w:rPr>
          <w:sz w:val="26"/>
          <w:szCs w:val="26"/>
        </w:rPr>
      </w:pPr>
      <w:r w:rsidRPr="00A7710A">
        <w:rPr>
          <w:sz w:val="26"/>
          <w:szCs w:val="26"/>
        </w:rPr>
        <w:t xml:space="preserve">1. </w:t>
      </w:r>
      <w:proofErr w:type="gramStart"/>
      <w:r w:rsidRPr="00A7710A">
        <w:rPr>
          <w:sz w:val="26"/>
          <w:szCs w:val="26"/>
        </w:rPr>
        <w:t xml:space="preserve">Установить, что в </w:t>
      </w:r>
      <w:r w:rsidR="00AA39E3" w:rsidRPr="00A7710A">
        <w:rPr>
          <w:sz w:val="26"/>
          <w:szCs w:val="26"/>
        </w:rPr>
        <w:t>201</w:t>
      </w:r>
      <w:r w:rsidR="00AA39E3">
        <w:rPr>
          <w:sz w:val="26"/>
          <w:szCs w:val="26"/>
        </w:rPr>
        <w:t>4</w:t>
      </w:r>
      <w:r w:rsidR="00AA39E3" w:rsidRPr="00A7710A">
        <w:rPr>
          <w:sz w:val="26"/>
          <w:szCs w:val="26"/>
        </w:rPr>
        <w:t xml:space="preserve"> </w:t>
      </w:r>
      <w:r w:rsidRPr="00A7710A">
        <w:rPr>
          <w:sz w:val="26"/>
          <w:szCs w:val="26"/>
        </w:rPr>
        <w:t xml:space="preserve">году бюджетные кредиты муниципальным образованиям Челябинской области предоставляются из областного бюджета в пределах общего объема бюджетных ассигнований, предусмотренных по источникам внутреннего финансирования дефицита областного бюджета, в сумме до </w:t>
      </w:r>
      <w:r w:rsidR="00592C0C" w:rsidRPr="00A7710A">
        <w:rPr>
          <w:spacing w:val="-4"/>
          <w:sz w:val="26"/>
          <w:szCs w:val="26"/>
        </w:rPr>
        <w:t xml:space="preserve">200 000,0 </w:t>
      </w:r>
      <w:r w:rsidRPr="00A7710A">
        <w:rPr>
          <w:sz w:val="26"/>
          <w:szCs w:val="26"/>
        </w:rPr>
        <w:t xml:space="preserve">тыс. рублей на срок до трех лет для частичного покрытия дефицитов местных бюджетов, покрытия временных кассовых разрывов, возникающих при исполнении местных бюджетов, </w:t>
      </w:r>
      <w:r w:rsidR="001E62D9" w:rsidRPr="001E62D9">
        <w:rPr>
          <w:sz w:val="26"/>
          <w:szCs w:val="26"/>
        </w:rPr>
        <w:t>а также на погашение</w:t>
      </w:r>
      <w:proofErr w:type="gramEnd"/>
      <w:r w:rsidR="001E62D9" w:rsidRPr="001E62D9">
        <w:rPr>
          <w:sz w:val="26"/>
          <w:szCs w:val="26"/>
        </w:rPr>
        <w:t xml:space="preserve"> долговых обязательств муниципальных образований </w:t>
      </w:r>
      <w:proofErr w:type="gramStart"/>
      <w:r w:rsidR="001E62D9" w:rsidRPr="001E62D9">
        <w:rPr>
          <w:sz w:val="26"/>
          <w:szCs w:val="26"/>
        </w:rPr>
        <w:t>Челябинской</w:t>
      </w:r>
      <w:proofErr w:type="gramEnd"/>
      <w:r w:rsidR="001E62D9" w:rsidRPr="001E62D9">
        <w:rPr>
          <w:sz w:val="26"/>
          <w:szCs w:val="26"/>
        </w:rPr>
        <w:t xml:space="preserve"> области.</w:t>
      </w:r>
    </w:p>
    <w:p w:rsidR="008F172E" w:rsidRPr="00A7710A" w:rsidRDefault="008F172E" w:rsidP="009D72A5">
      <w:pPr>
        <w:autoSpaceDE w:val="0"/>
        <w:autoSpaceDN w:val="0"/>
        <w:adjustRightInd w:val="0"/>
        <w:spacing w:line="360" w:lineRule="auto"/>
        <w:ind w:firstLine="720"/>
        <w:jc w:val="both"/>
        <w:rPr>
          <w:sz w:val="26"/>
          <w:szCs w:val="26"/>
        </w:rPr>
      </w:pPr>
      <w:r w:rsidRPr="00A7710A">
        <w:rPr>
          <w:sz w:val="26"/>
          <w:szCs w:val="26"/>
        </w:rPr>
        <w:t xml:space="preserve">2. Установить плату за пользование указанными в части 1 настоящей статьи бюджетными кредитами в размере одной второй ставки рефинансирования </w:t>
      </w:r>
      <w:r w:rsidRPr="00A7710A">
        <w:rPr>
          <w:sz w:val="26"/>
          <w:szCs w:val="26"/>
        </w:rPr>
        <w:lastRenderedPageBreak/>
        <w:t>Центрального банка Российской Федерации, действующей на день заключения договора (соглашения) о предоставлении бюджетного кредита.</w:t>
      </w:r>
    </w:p>
    <w:p w:rsidR="008F172E" w:rsidRPr="00A7710A" w:rsidRDefault="008F172E" w:rsidP="009D72A5">
      <w:pPr>
        <w:autoSpaceDE w:val="0"/>
        <w:autoSpaceDN w:val="0"/>
        <w:adjustRightInd w:val="0"/>
        <w:spacing w:line="360" w:lineRule="auto"/>
        <w:ind w:firstLine="720"/>
        <w:jc w:val="both"/>
        <w:rPr>
          <w:sz w:val="26"/>
          <w:szCs w:val="26"/>
        </w:rPr>
      </w:pPr>
      <w:r w:rsidRPr="00A7710A">
        <w:rPr>
          <w:sz w:val="26"/>
          <w:szCs w:val="26"/>
        </w:rPr>
        <w:t>3. Установить, что бюджетные кредиты предоставляются муниципальным образованиям Челябинской области без предоставления ими обеспечения исполнения своих обязательств по возврату указанных кредитов и уплате платежей, предусмотренных договором (соглашением) о предоставлении бюджетного кредита.</w:t>
      </w:r>
    </w:p>
    <w:p w:rsidR="008F172E" w:rsidRPr="00A7710A" w:rsidRDefault="008F172E" w:rsidP="002C6A6E">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4. Предоставление, использование и возврат муниципальными образованиями Челябинской области полученных из областного бюджета бюджетных кредитов, указанных в части 1 настоящей статьи, осуществляются в порядке, установленном Правительством области.</w:t>
      </w:r>
    </w:p>
    <w:p w:rsidR="00235B65" w:rsidRPr="00A7710A" w:rsidRDefault="00235B65" w:rsidP="002C6A6E">
      <w:pPr>
        <w:pStyle w:val="ConsPlusNormal"/>
        <w:widowControl/>
        <w:spacing w:line="360" w:lineRule="auto"/>
        <w:ind w:left="2280" w:hanging="1560"/>
        <w:jc w:val="both"/>
        <w:rPr>
          <w:rFonts w:ascii="Times New Roman" w:hAnsi="Times New Roman" w:cs="Times New Roman"/>
          <w:snapToGrid w:val="0"/>
          <w:sz w:val="26"/>
          <w:szCs w:val="26"/>
        </w:rPr>
      </w:pPr>
    </w:p>
    <w:p w:rsidR="008F172E" w:rsidRPr="00A7710A" w:rsidRDefault="008F172E" w:rsidP="00B67E76">
      <w:pPr>
        <w:pStyle w:val="ConsPlusNormal"/>
        <w:widowControl/>
        <w:ind w:left="2280" w:hanging="1560"/>
        <w:jc w:val="both"/>
        <w:rPr>
          <w:rFonts w:ascii="Times New Roman" w:hAnsi="Times New Roman" w:cs="Times New Roman"/>
          <w:b/>
          <w:bCs/>
          <w:snapToGrid w:val="0"/>
          <w:sz w:val="26"/>
          <w:szCs w:val="26"/>
        </w:rPr>
      </w:pPr>
      <w:r w:rsidRPr="00A7710A">
        <w:rPr>
          <w:rFonts w:ascii="Times New Roman" w:hAnsi="Times New Roman" w:cs="Times New Roman"/>
          <w:b/>
          <w:bCs/>
          <w:snapToGrid w:val="0"/>
          <w:sz w:val="26"/>
          <w:szCs w:val="26"/>
        </w:rPr>
        <w:t>Статья 1</w:t>
      </w:r>
      <w:r w:rsidR="00E0584C" w:rsidRPr="00A7710A">
        <w:rPr>
          <w:rFonts w:ascii="Times New Roman" w:hAnsi="Times New Roman" w:cs="Times New Roman"/>
          <w:b/>
          <w:bCs/>
          <w:snapToGrid w:val="0"/>
          <w:sz w:val="26"/>
          <w:szCs w:val="26"/>
        </w:rPr>
        <w:t>5</w:t>
      </w:r>
      <w:r w:rsidRPr="00A7710A">
        <w:rPr>
          <w:rFonts w:ascii="Times New Roman" w:hAnsi="Times New Roman" w:cs="Times New Roman"/>
          <w:b/>
          <w:bCs/>
          <w:snapToGrid w:val="0"/>
          <w:sz w:val="26"/>
          <w:szCs w:val="26"/>
        </w:rPr>
        <w:t>.</w:t>
      </w:r>
      <w:r w:rsidRPr="00A7710A">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областного бюджета </w:t>
      </w:r>
    </w:p>
    <w:p w:rsidR="0014660D" w:rsidRPr="00A7710A" w:rsidRDefault="0014660D" w:rsidP="002C6A6E">
      <w:pPr>
        <w:pStyle w:val="ConsPlusNormal"/>
        <w:widowControl/>
        <w:spacing w:line="360" w:lineRule="auto"/>
        <w:ind w:left="2280" w:hanging="1560"/>
        <w:rPr>
          <w:rFonts w:ascii="Times New Roman" w:hAnsi="Times New Roman" w:cs="Times New Roman"/>
          <w:b/>
          <w:bCs/>
          <w:snapToGrid w:val="0"/>
          <w:sz w:val="26"/>
          <w:szCs w:val="26"/>
        </w:rPr>
      </w:pPr>
    </w:p>
    <w:p w:rsidR="0006716F" w:rsidRPr="00A7710A" w:rsidRDefault="0006716F" w:rsidP="0006716F">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A7710A">
        <w:rPr>
          <w:rFonts w:ascii="Times New Roman" w:hAnsi="Times New Roman" w:cs="Times New Roman"/>
          <w:bCs/>
          <w:snapToGrid w:val="0"/>
          <w:sz w:val="26"/>
          <w:szCs w:val="26"/>
        </w:rPr>
        <w:t>бюджетной системы Российской Федерации</w:t>
      </w:r>
      <w:r w:rsidRPr="00A7710A">
        <w:rPr>
          <w:rFonts w:ascii="Times New Roman" w:hAnsi="Times New Roman" w:cs="Times New Roman"/>
          <w:sz w:val="26"/>
          <w:szCs w:val="26"/>
        </w:rPr>
        <w:t xml:space="preserve"> из областного бюджета,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w:t>
      </w:r>
      <w:r w:rsidRPr="00C87ADD">
        <w:rPr>
          <w:rFonts w:ascii="Times New Roman" w:hAnsi="Times New Roman" w:cs="Times New Roman"/>
          <w:sz w:val="26"/>
          <w:szCs w:val="26"/>
        </w:rPr>
        <w:t xml:space="preserve">сумме </w:t>
      </w:r>
      <w:r w:rsidR="008414C0">
        <w:rPr>
          <w:rFonts w:ascii="Times New Roman" w:hAnsi="Times New Roman" w:cs="Times New Roman"/>
          <w:sz w:val="26"/>
          <w:szCs w:val="26"/>
        </w:rPr>
        <w:t>75 </w:t>
      </w:r>
      <w:r w:rsidR="008D0348">
        <w:rPr>
          <w:rFonts w:ascii="Times New Roman" w:hAnsi="Times New Roman" w:cs="Times New Roman"/>
          <w:sz w:val="26"/>
          <w:szCs w:val="26"/>
        </w:rPr>
        <w:t>8</w:t>
      </w:r>
      <w:r w:rsidR="004B638A">
        <w:rPr>
          <w:rFonts w:ascii="Times New Roman" w:hAnsi="Times New Roman" w:cs="Times New Roman"/>
          <w:sz w:val="26"/>
          <w:szCs w:val="26"/>
        </w:rPr>
        <w:t>40</w:t>
      </w:r>
      <w:r w:rsidR="008414C0">
        <w:rPr>
          <w:rFonts w:ascii="Times New Roman" w:hAnsi="Times New Roman" w:cs="Times New Roman"/>
          <w:sz w:val="26"/>
          <w:szCs w:val="26"/>
        </w:rPr>
        <w:t> </w:t>
      </w:r>
      <w:r w:rsidR="008D0348">
        <w:rPr>
          <w:rFonts w:ascii="Times New Roman" w:hAnsi="Times New Roman" w:cs="Times New Roman"/>
          <w:sz w:val="26"/>
          <w:szCs w:val="26"/>
        </w:rPr>
        <w:t>772</w:t>
      </w:r>
      <w:r w:rsidR="008414C0">
        <w:rPr>
          <w:rFonts w:ascii="Times New Roman" w:hAnsi="Times New Roman" w:cs="Times New Roman"/>
          <w:sz w:val="26"/>
          <w:szCs w:val="26"/>
        </w:rPr>
        <w:t xml:space="preserve">,2 </w:t>
      </w:r>
      <w:r w:rsidRPr="00C87ADD">
        <w:rPr>
          <w:rFonts w:ascii="Times New Roman" w:hAnsi="Times New Roman" w:cs="Times New Roman"/>
          <w:sz w:val="26"/>
          <w:szCs w:val="26"/>
        </w:rPr>
        <w:t>тыс. рублей</w:t>
      </w:r>
      <w:r w:rsidRPr="00A7710A">
        <w:rPr>
          <w:rFonts w:ascii="Times New Roman" w:hAnsi="Times New Roman" w:cs="Times New Roman"/>
          <w:sz w:val="26"/>
          <w:szCs w:val="26"/>
        </w:rPr>
        <w:t xml:space="preserve">,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w:t>
      </w:r>
      <w:r w:rsidRPr="00A7710A">
        <w:rPr>
          <w:rFonts w:ascii="Times New Roman" w:hAnsi="Times New Roman" w:cs="Times New Roman"/>
          <w:bCs/>
          <w:snapToGrid w:val="0"/>
          <w:sz w:val="26"/>
          <w:szCs w:val="26"/>
        </w:rPr>
        <w:t xml:space="preserve">сумме </w:t>
      </w:r>
      <w:r w:rsidR="008414C0">
        <w:rPr>
          <w:rFonts w:ascii="Times New Roman" w:hAnsi="Times New Roman" w:cs="Times New Roman"/>
          <w:bCs/>
          <w:snapToGrid w:val="0"/>
          <w:sz w:val="26"/>
          <w:szCs w:val="26"/>
        </w:rPr>
        <w:t>72 867 264,5</w:t>
      </w:r>
      <w:r w:rsidRPr="00A7710A">
        <w:rPr>
          <w:rFonts w:ascii="Times New Roman" w:hAnsi="Times New Roman" w:cs="Times New Roman"/>
          <w:bCs/>
          <w:snapToGrid w:val="0"/>
          <w:sz w:val="26"/>
          <w:szCs w:val="26"/>
        </w:rPr>
        <w:t xml:space="preserve"> ты</w:t>
      </w:r>
      <w:r w:rsidRPr="00A7710A">
        <w:rPr>
          <w:rFonts w:ascii="Times New Roman" w:hAnsi="Times New Roman" w:cs="Times New Roman"/>
          <w:sz w:val="26"/>
          <w:szCs w:val="26"/>
        </w:rPr>
        <w:t xml:space="preserve">с. рублей,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w:t>
      </w:r>
      <w:r w:rsidRPr="00A7710A">
        <w:rPr>
          <w:rFonts w:ascii="Times New Roman" w:hAnsi="Times New Roman" w:cs="Times New Roman"/>
          <w:bCs/>
          <w:snapToGrid w:val="0"/>
          <w:sz w:val="26"/>
          <w:szCs w:val="26"/>
        </w:rPr>
        <w:t xml:space="preserve">сумме </w:t>
      </w:r>
      <w:r w:rsidR="008414C0">
        <w:rPr>
          <w:rFonts w:ascii="Times New Roman" w:hAnsi="Times New Roman" w:cs="Times New Roman"/>
          <w:bCs/>
          <w:snapToGrid w:val="0"/>
          <w:sz w:val="26"/>
          <w:szCs w:val="26"/>
        </w:rPr>
        <w:t xml:space="preserve">73 473 393,8 </w:t>
      </w:r>
      <w:r w:rsidRPr="00A7710A">
        <w:rPr>
          <w:rFonts w:ascii="Times New Roman" w:hAnsi="Times New Roman" w:cs="Times New Roman"/>
          <w:bCs/>
          <w:snapToGrid w:val="0"/>
          <w:sz w:val="26"/>
          <w:szCs w:val="26"/>
        </w:rPr>
        <w:t>тыс.</w:t>
      </w:r>
      <w:r w:rsidRPr="00A7710A">
        <w:rPr>
          <w:rFonts w:ascii="Times New Roman" w:hAnsi="Times New Roman" w:cs="Times New Roman"/>
          <w:sz w:val="26"/>
          <w:szCs w:val="26"/>
        </w:rPr>
        <w:t xml:space="preserve"> рублей, в том числе:</w:t>
      </w:r>
    </w:p>
    <w:p w:rsidR="0006716F" w:rsidRPr="00A7710A" w:rsidRDefault="0006716F" w:rsidP="0006716F">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1) местным бюджетам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сумме </w:t>
      </w:r>
      <w:r w:rsidR="008414C0">
        <w:rPr>
          <w:rFonts w:ascii="Times New Roman" w:hAnsi="Times New Roman" w:cs="Times New Roman"/>
          <w:sz w:val="26"/>
          <w:szCs w:val="26"/>
        </w:rPr>
        <w:t>61</w:t>
      </w:r>
      <w:r w:rsidR="004B638A">
        <w:rPr>
          <w:rFonts w:ascii="Times New Roman" w:hAnsi="Times New Roman" w:cs="Times New Roman"/>
          <w:sz w:val="26"/>
          <w:szCs w:val="26"/>
        </w:rPr>
        <w:t> </w:t>
      </w:r>
      <w:r w:rsidR="008414C0">
        <w:rPr>
          <w:rFonts w:ascii="Times New Roman" w:hAnsi="Times New Roman" w:cs="Times New Roman"/>
          <w:sz w:val="26"/>
          <w:szCs w:val="26"/>
        </w:rPr>
        <w:t>7</w:t>
      </w:r>
      <w:r w:rsidR="004B638A">
        <w:rPr>
          <w:rFonts w:ascii="Times New Roman" w:hAnsi="Times New Roman" w:cs="Times New Roman"/>
          <w:sz w:val="26"/>
          <w:szCs w:val="26"/>
        </w:rPr>
        <w:t>56 </w:t>
      </w:r>
      <w:r w:rsidR="008414C0">
        <w:rPr>
          <w:rFonts w:ascii="Times New Roman" w:hAnsi="Times New Roman" w:cs="Times New Roman"/>
          <w:sz w:val="26"/>
          <w:szCs w:val="26"/>
        </w:rPr>
        <w:t>815,9</w:t>
      </w:r>
      <w:r w:rsidRPr="00A7710A">
        <w:rPr>
          <w:rFonts w:ascii="Times New Roman" w:hAnsi="Times New Roman" w:cs="Times New Roman"/>
          <w:sz w:val="26"/>
          <w:szCs w:val="26"/>
        </w:rPr>
        <w:t xml:space="preserve"> тыс. рублей,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сумме </w:t>
      </w:r>
      <w:r w:rsidR="008414C0">
        <w:rPr>
          <w:rFonts w:ascii="Times New Roman" w:hAnsi="Times New Roman" w:cs="Times New Roman"/>
          <w:sz w:val="26"/>
          <w:szCs w:val="26"/>
        </w:rPr>
        <w:t>58 342 453,2</w:t>
      </w:r>
      <w:r w:rsidRPr="00A7710A">
        <w:rPr>
          <w:rFonts w:ascii="Times New Roman" w:hAnsi="Times New Roman" w:cs="Times New Roman"/>
          <w:sz w:val="26"/>
          <w:szCs w:val="26"/>
        </w:rPr>
        <w:t xml:space="preserve"> тыс. рублей,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сумме </w:t>
      </w:r>
      <w:r w:rsidR="008414C0">
        <w:rPr>
          <w:rFonts w:ascii="Times New Roman" w:hAnsi="Times New Roman" w:cs="Times New Roman"/>
          <w:sz w:val="26"/>
          <w:szCs w:val="26"/>
        </w:rPr>
        <w:t>58 949 280,6</w:t>
      </w:r>
      <w:r w:rsidR="00CE3F58" w:rsidRPr="00A7710A">
        <w:rPr>
          <w:rFonts w:ascii="Times New Roman" w:hAnsi="Times New Roman" w:cs="Times New Roman"/>
          <w:sz w:val="26"/>
          <w:szCs w:val="26"/>
        </w:rPr>
        <w:t xml:space="preserve"> </w:t>
      </w:r>
      <w:r w:rsidRPr="00A7710A">
        <w:rPr>
          <w:rFonts w:ascii="Times New Roman" w:hAnsi="Times New Roman" w:cs="Times New Roman"/>
          <w:sz w:val="26"/>
          <w:szCs w:val="26"/>
        </w:rPr>
        <w:t>тыс. рублей;</w:t>
      </w:r>
    </w:p>
    <w:p w:rsidR="0006716F" w:rsidRPr="00A7710A" w:rsidRDefault="0006716F" w:rsidP="0006716F">
      <w:pPr>
        <w:pStyle w:val="ConsPlusNormal"/>
        <w:widowControl/>
        <w:spacing w:line="360" w:lineRule="auto"/>
        <w:jc w:val="both"/>
        <w:rPr>
          <w:rFonts w:ascii="Times New Roman" w:hAnsi="Times New Roman" w:cs="Times New Roman"/>
          <w:sz w:val="28"/>
          <w:szCs w:val="28"/>
        </w:rPr>
      </w:pPr>
      <w:proofErr w:type="gramStart"/>
      <w:r w:rsidRPr="00A7710A">
        <w:rPr>
          <w:rFonts w:ascii="Times New Roman" w:hAnsi="Times New Roman" w:cs="Times New Roman"/>
          <w:sz w:val="26"/>
          <w:szCs w:val="26"/>
        </w:rPr>
        <w:t xml:space="preserve">2) бюджету Федерального фонда обязательного медицинского страхования на уплату страховых взносов на обязательное медицинское страхование неработающего населения Челябинской области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сумме </w:t>
      </w:r>
      <w:r w:rsidR="00BF3C76">
        <w:rPr>
          <w:rFonts w:ascii="Times New Roman" w:hAnsi="Times New Roman" w:cs="Times New Roman"/>
          <w:sz w:val="26"/>
          <w:szCs w:val="26"/>
        </w:rPr>
        <w:t xml:space="preserve">12 117 151,1 </w:t>
      </w:r>
      <w:r w:rsidRPr="00A7710A">
        <w:rPr>
          <w:rFonts w:ascii="Times New Roman" w:hAnsi="Times New Roman" w:cs="Times New Roman"/>
          <w:sz w:val="26"/>
          <w:szCs w:val="26"/>
        </w:rPr>
        <w:t>тыс. рублей,</w:t>
      </w:r>
      <w:r w:rsidR="00AA39E3">
        <w:rPr>
          <w:rFonts w:ascii="Times New Roman" w:hAnsi="Times New Roman" w:cs="Times New Roman"/>
          <w:sz w:val="26"/>
          <w:szCs w:val="26"/>
        </w:rPr>
        <w:t xml:space="preserve"> </w:t>
      </w:r>
      <w:r w:rsidRPr="00A7710A">
        <w:rPr>
          <w:rFonts w:ascii="Times New Roman" w:hAnsi="Times New Roman" w:cs="Times New Roman"/>
          <w:sz w:val="26"/>
          <w:szCs w:val="26"/>
        </w:rPr>
        <w:t xml:space="preserve">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сумме </w:t>
      </w:r>
      <w:r w:rsidR="00BF3C76">
        <w:rPr>
          <w:rFonts w:ascii="Times New Roman" w:hAnsi="Times New Roman" w:cs="Times New Roman"/>
          <w:sz w:val="26"/>
          <w:szCs w:val="26"/>
        </w:rPr>
        <w:t>14 400 562,7</w:t>
      </w:r>
      <w:r w:rsidRPr="00A7710A">
        <w:rPr>
          <w:rFonts w:ascii="Times New Roman" w:hAnsi="Times New Roman" w:cs="Times New Roman"/>
          <w:sz w:val="26"/>
          <w:szCs w:val="26"/>
        </w:rPr>
        <w:t xml:space="preserve"> тыс. рублей,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сумме </w:t>
      </w:r>
      <w:r w:rsidR="00BF3C76">
        <w:rPr>
          <w:rFonts w:ascii="Times New Roman" w:hAnsi="Times New Roman" w:cs="Times New Roman"/>
          <w:sz w:val="26"/>
          <w:szCs w:val="26"/>
        </w:rPr>
        <w:t>14 400 562,7</w:t>
      </w:r>
      <w:r w:rsidRPr="00A7710A">
        <w:rPr>
          <w:rFonts w:ascii="Times New Roman" w:hAnsi="Times New Roman" w:cs="Times New Roman"/>
          <w:sz w:val="26"/>
          <w:szCs w:val="26"/>
        </w:rPr>
        <w:t xml:space="preserve"> тыс. рублей;</w:t>
      </w:r>
      <w:proofErr w:type="gramEnd"/>
    </w:p>
    <w:p w:rsidR="0006716F" w:rsidRPr="00A7710A" w:rsidRDefault="0006716F" w:rsidP="0006716F">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3) бюджету Челябинского областного фонда обязательного медицинского страхования на уплату платежей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году в сумме </w:t>
      </w:r>
      <w:r w:rsidR="00BF3C76">
        <w:rPr>
          <w:rFonts w:ascii="Times New Roman" w:hAnsi="Times New Roman" w:cs="Times New Roman"/>
          <w:sz w:val="26"/>
          <w:szCs w:val="26"/>
        </w:rPr>
        <w:t>1</w:t>
      </w:r>
      <w:r w:rsidR="008414C0">
        <w:rPr>
          <w:rFonts w:ascii="Times New Roman" w:hAnsi="Times New Roman" w:cs="Times New Roman"/>
          <w:sz w:val="26"/>
          <w:szCs w:val="26"/>
        </w:rPr>
        <w:t> </w:t>
      </w:r>
      <w:r w:rsidR="008D0348">
        <w:rPr>
          <w:rFonts w:ascii="Times New Roman" w:hAnsi="Times New Roman" w:cs="Times New Roman"/>
          <w:sz w:val="26"/>
          <w:szCs w:val="26"/>
        </w:rPr>
        <w:t>841</w:t>
      </w:r>
      <w:r w:rsidR="008414C0">
        <w:rPr>
          <w:rFonts w:ascii="Times New Roman" w:hAnsi="Times New Roman" w:cs="Times New Roman"/>
          <w:sz w:val="26"/>
          <w:szCs w:val="26"/>
        </w:rPr>
        <w:t> </w:t>
      </w:r>
      <w:r w:rsidR="008D0348">
        <w:rPr>
          <w:rFonts w:ascii="Times New Roman" w:hAnsi="Times New Roman" w:cs="Times New Roman"/>
          <w:sz w:val="26"/>
          <w:szCs w:val="26"/>
        </w:rPr>
        <w:t>975</w:t>
      </w:r>
      <w:r w:rsidR="008414C0">
        <w:rPr>
          <w:rFonts w:ascii="Times New Roman" w:hAnsi="Times New Roman" w:cs="Times New Roman"/>
          <w:sz w:val="26"/>
          <w:szCs w:val="26"/>
        </w:rPr>
        <w:t>,5</w:t>
      </w:r>
      <w:r w:rsidR="00BF3C76">
        <w:rPr>
          <w:rFonts w:ascii="Times New Roman" w:hAnsi="Times New Roman" w:cs="Times New Roman"/>
          <w:sz w:val="26"/>
          <w:szCs w:val="26"/>
        </w:rPr>
        <w:t xml:space="preserve"> </w:t>
      </w:r>
      <w:r w:rsidRPr="00A7710A">
        <w:rPr>
          <w:rFonts w:ascii="Times New Roman" w:hAnsi="Times New Roman" w:cs="Times New Roman"/>
          <w:sz w:val="26"/>
          <w:szCs w:val="26"/>
        </w:rPr>
        <w:t>тыс. рублей.</w:t>
      </w:r>
    </w:p>
    <w:p w:rsidR="0006716F" w:rsidRPr="00874E9B" w:rsidRDefault="0006716F" w:rsidP="0006716F">
      <w:pPr>
        <w:pStyle w:val="ConsPlusNormal"/>
        <w:widowControl/>
        <w:spacing w:line="360" w:lineRule="auto"/>
        <w:jc w:val="both"/>
        <w:rPr>
          <w:rFonts w:ascii="Times New Roman" w:hAnsi="Times New Roman" w:cs="Times New Roman"/>
          <w:spacing w:val="-2"/>
          <w:sz w:val="26"/>
          <w:szCs w:val="26"/>
        </w:rPr>
      </w:pPr>
      <w:r w:rsidRPr="00A7710A">
        <w:rPr>
          <w:rFonts w:ascii="Times New Roman" w:hAnsi="Times New Roman" w:cs="Times New Roman"/>
          <w:spacing w:val="-2"/>
          <w:sz w:val="26"/>
          <w:szCs w:val="26"/>
        </w:rPr>
        <w:t xml:space="preserve">Уплата платежей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w:t>
      </w:r>
      <w:r w:rsidR="00AA39E3" w:rsidRPr="00A7710A">
        <w:rPr>
          <w:rFonts w:ascii="Times New Roman" w:hAnsi="Times New Roman" w:cs="Times New Roman"/>
          <w:spacing w:val="-2"/>
          <w:sz w:val="26"/>
          <w:szCs w:val="26"/>
        </w:rPr>
        <w:t>201</w:t>
      </w:r>
      <w:r w:rsidR="00AA39E3">
        <w:rPr>
          <w:rFonts w:ascii="Times New Roman" w:hAnsi="Times New Roman" w:cs="Times New Roman"/>
          <w:spacing w:val="-2"/>
          <w:sz w:val="26"/>
          <w:szCs w:val="26"/>
        </w:rPr>
        <w:t>4</w:t>
      </w:r>
      <w:r w:rsidR="00AA39E3" w:rsidRPr="00A7710A">
        <w:rPr>
          <w:rFonts w:ascii="Times New Roman" w:hAnsi="Times New Roman" w:cs="Times New Roman"/>
          <w:spacing w:val="-2"/>
          <w:sz w:val="26"/>
          <w:szCs w:val="26"/>
        </w:rPr>
        <w:t xml:space="preserve"> </w:t>
      </w:r>
      <w:r w:rsidRPr="00A7710A">
        <w:rPr>
          <w:rFonts w:ascii="Times New Roman" w:hAnsi="Times New Roman" w:cs="Times New Roman"/>
          <w:spacing w:val="-2"/>
          <w:sz w:val="26"/>
          <w:szCs w:val="26"/>
        </w:rPr>
        <w:t xml:space="preserve">году </w:t>
      </w:r>
      <w:r w:rsidRPr="00A7710A">
        <w:rPr>
          <w:rFonts w:ascii="Times New Roman" w:hAnsi="Times New Roman" w:cs="Times New Roman"/>
          <w:spacing w:val="-2"/>
          <w:sz w:val="26"/>
          <w:szCs w:val="26"/>
        </w:rPr>
        <w:lastRenderedPageBreak/>
        <w:t xml:space="preserve">осуществляется ежемесячно в срок не позднее двадцать пятого числа текущего календарного месяца в размере, предусмотренном кассовым планом исполнения областного </w:t>
      </w:r>
      <w:r w:rsidRPr="00874E9B">
        <w:rPr>
          <w:rFonts w:ascii="Times New Roman" w:hAnsi="Times New Roman" w:cs="Times New Roman"/>
          <w:spacing w:val="-2"/>
          <w:sz w:val="26"/>
          <w:szCs w:val="26"/>
        </w:rPr>
        <w:t>бюджета.</w:t>
      </w:r>
    </w:p>
    <w:p w:rsidR="0006716F" w:rsidRPr="00874E9B" w:rsidRDefault="0006716F" w:rsidP="00874E9B">
      <w:pPr>
        <w:pStyle w:val="ConsPlusNormal"/>
        <w:widowControl/>
        <w:spacing w:line="360" w:lineRule="auto"/>
        <w:jc w:val="both"/>
        <w:rPr>
          <w:rFonts w:ascii="Times New Roman" w:hAnsi="Times New Roman" w:cs="Times New Roman"/>
          <w:sz w:val="26"/>
          <w:szCs w:val="26"/>
        </w:rPr>
      </w:pPr>
      <w:r w:rsidRPr="00874E9B">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AA39E3" w:rsidRPr="00874E9B">
        <w:rPr>
          <w:rFonts w:ascii="Times New Roman" w:hAnsi="Times New Roman" w:cs="Times New Roman"/>
          <w:sz w:val="26"/>
          <w:szCs w:val="26"/>
        </w:rPr>
        <w:t>2014</w:t>
      </w:r>
      <w:r w:rsidR="006A741B" w:rsidRPr="00874E9B">
        <w:rPr>
          <w:rFonts w:ascii="Times New Roman" w:hAnsi="Times New Roman" w:cs="Times New Roman"/>
          <w:sz w:val="26"/>
          <w:szCs w:val="26"/>
        </w:rPr>
        <w:t>, 2015 и 2016</w:t>
      </w:r>
      <w:r w:rsidR="00AA39E3" w:rsidRPr="00874E9B">
        <w:rPr>
          <w:rFonts w:ascii="Times New Roman" w:hAnsi="Times New Roman" w:cs="Times New Roman"/>
          <w:sz w:val="26"/>
          <w:szCs w:val="26"/>
        </w:rPr>
        <w:t xml:space="preserve"> </w:t>
      </w:r>
      <w:r w:rsidRPr="00874E9B">
        <w:rPr>
          <w:rFonts w:ascii="Times New Roman" w:hAnsi="Times New Roman" w:cs="Times New Roman"/>
          <w:sz w:val="26"/>
          <w:szCs w:val="26"/>
        </w:rPr>
        <w:t>год</w:t>
      </w:r>
      <w:r w:rsidR="006A741B" w:rsidRPr="00874E9B">
        <w:rPr>
          <w:rFonts w:ascii="Times New Roman" w:hAnsi="Times New Roman" w:cs="Times New Roman"/>
          <w:sz w:val="26"/>
          <w:szCs w:val="26"/>
        </w:rPr>
        <w:t>ы</w:t>
      </w:r>
      <w:r w:rsidRPr="00874E9B">
        <w:rPr>
          <w:rFonts w:ascii="Times New Roman" w:hAnsi="Times New Roman" w:cs="Times New Roman"/>
          <w:sz w:val="26"/>
          <w:szCs w:val="26"/>
        </w:rPr>
        <w:t xml:space="preserve"> в сумме </w:t>
      </w:r>
      <w:r w:rsidR="006A741B" w:rsidRPr="00874E9B">
        <w:rPr>
          <w:rFonts w:ascii="Times New Roman" w:hAnsi="Times New Roman" w:cs="Times New Roman"/>
          <w:sz w:val="26"/>
          <w:szCs w:val="26"/>
        </w:rPr>
        <w:t>282 959,0</w:t>
      </w:r>
      <w:r w:rsidRPr="00874E9B">
        <w:rPr>
          <w:rFonts w:ascii="Times New Roman" w:hAnsi="Times New Roman" w:cs="Times New Roman"/>
          <w:sz w:val="26"/>
          <w:szCs w:val="26"/>
        </w:rPr>
        <w:t xml:space="preserve"> тыс. рублей</w:t>
      </w:r>
      <w:r w:rsidR="006A741B" w:rsidRPr="00874E9B">
        <w:rPr>
          <w:rFonts w:ascii="Times New Roman" w:hAnsi="Times New Roman" w:cs="Times New Roman"/>
          <w:sz w:val="26"/>
          <w:szCs w:val="26"/>
        </w:rPr>
        <w:t xml:space="preserve"> ежегодно.</w:t>
      </w:r>
    </w:p>
    <w:p w:rsidR="00874E9B" w:rsidRPr="00874E9B" w:rsidRDefault="00874E9B" w:rsidP="00874E9B">
      <w:pPr>
        <w:spacing w:line="360" w:lineRule="auto"/>
        <w:ind w:firstLine="720"/>
        <w:jc w:val="both"/>
        <w:rPr>
          <w:sz w:val="26"/>
          <w:szCs w:val="26"/>
        </w:rPr>
      </w:pPr>
      <w:r w:rsidRPr="00874E9B">
        <w:rPr>
          <w:sz w:val="26"/>
          <w:szCs w:val="26"/>
        </w:rPr>
        <w:t>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2014 год равный 0,0324275, на 2015 год равный 0,0324275, на 2016 год равный 0,0324275.</w:t>
      </w:r>
    </w:p>
    <w:p w:rsidR="0006716F" w:rsidRDefault="0006716F" w:rsidP="00874E9B">
      <w:pPr>
        <w:pStyle w:val="ConsPlusNormal"/>
        <w:widowControl/>
        <w:spacing w:line="360" w:lineRule="auto"/>
        <w:jc w:val="both"/>
        <w:rPr>
          <w:rFonts w:ascii="Times New Roman" w:hAnsi="Times New Roman" w:cs="Times New Roman"/>
          <w:sz w:val="26"/>
          <w:szCs w:val="26"/>
        </w:rPr>
      </w:pPr>
      <w:r w:rsidRPr="00874E9B">
        <w:rPr>
          <w:rFonts w:ascii="Times New Roman" w:hAnsi="Times New Roman" w:cs="Times New Roman"/>
          <w:sz w:val="26"/>
          <w:szCs w:val="26"/>
        </w:rPr>
        <w:t xml:space="preserve">Утвердить объем дотаций на выравнивание бюджетной обеспеченности муниципальных районов (городских округов) на </w:t>
      </w:r>
      <w:r w:rsidR="00AA39E3" w:rsidRPr="00874E9B">
        <w:rPr>
          <w:rFonts w:ascii="Times New Roman" w:hAnsi="Times New Roman" w:cs="Times New Roman"/>
          <w:sz w:val="26"/>
          <w:szCs w:val="26"/>
        </w:rPr>
        <w:t xml:space="preserve">2014 </w:t>
      </w:r>
      <w:r w:rsidRPr="00874E9B">
        <w:rPr>
          <w:rFonts w:ascii="Times New Roman" w:hAnsi="Times New Roman" w:cs="Times New Roman"/>
          <w:sz w:val="26"/>
          <w:szCs w:val="26"/>
        </w:rPr>
        <w:t xml:space="preserve">год в сумме </w:t>
      </w:r>
      <w:r w:rsidR="006A741B" w:rsidRPr="00874E9B">
        <w:rPr>
          <w:rFonts w:ascii="Times New Roman" w:hAnsi="Times New Roman" w:cs="Times New Roman"/>
          <w:sz w:val="26"/>
          <w:szCs w:val="26"/>
        </w:rPr>
        <w:t>310 548,0</w:t>
      </w:r>
      <w:r w:rsidRPr="00874E9B">
        <w:rPr>
          <w:rFonts w:ascii="Times New Roman" w:hAnsi="Times New Roman" w:cs="Times New Roman"/>
          <w:sz w:val="26"/>
          <w:szCs w:val="26"/>
        </w:rPr>
        <w:t xml:space="preserve"> тыс. рублей, на </w:t>
      </w:r>
      <w:r w:rsidR="00AA39E3" w:rsidRPr="00874E9B">
        <w:rPr>
          <w:rFonts w:ascii="Times New Roman" w:hAnsi="Times New Roman" w:cs="Times New Roman"/>
          <w:sz w:val="26"/>
          <w:szCs w:val="26"/>
        </w:rPr>
        <w:t xml:space="preserve">2015 </w:t>
      </w:r>
      <w:r w:rsidRPr="00874E9B">
        <w:rPr>
          <w:rFonts w:ascii="Times New Roman" w:hAnsi="Times New Roman" w:cs="Times New Roman"/>
          <w:sz w:val="26"/>
          <w:szCs w:val="26"/>
        </w:rPr>
        <w:t xml:space="preserve">год в сумме </w:t>
      </w:r>
      <w:r w:rsidR="006A741B" w:rsidRPr="00874E9B">
        <w:rPr>
          <w:rFonts w:ascii="Times New Roman" w:hAnsi="Times New Roman" w:cs="Times New Roman"/>
          <w:sz w:val="26"/>
          <w:szCs w:val="26"/>
        </w:rPr>
        <w:t>329 177,0</w:t>
      </w:r>
      <w:r w:rsidRPr="00874E9B">
        <w:rPr>
          <w:rFonts w:ascii="Times New Roman" w:hAnsi="Times New Roman" w:cs="Times New Roman"/>
          <w:sz w:val="26"/>
          <w:szCs w:val="26"/>
        </w:rPr>
        <w:t xml:space="preserve"> тыс. рублей и на </w:t>
      </w:r>
      <w:r w:rsidR="00AA39E3" w:rsidRPr="00874E9B">
        <w:rPr>
          <w:rFonts w:ascii="Times New Roman" w:hAnsi="Times New Roman" w:cs="Times New Roman"/>
          <w:sz w:val="26"/>
          <w:szCs w:val="26"/>
        </w:rPr>
        <w:t xml:space="preserve">2016 </w:t>
      </w:r>
      <w:r w:rsidRPr="00874E9B">
        <w:rPr>
          <w:rFonts w:ascii="Times New Roman" w:hAnsi="Times New Roman" w:cs="Times New Roman"/>
          <w:sz w:val="26"/>
          <w:szCs w:val="26"/>
        </w:rPr>
        <w:t xml:space="preserve">год в сумме </w:t>
      </w:r>
      <w:r w:rsidR="000D7333" w:rsidRPr="00874E9B">
        <w:rPr>
          <w:rFonts w:ascii="Times New Roman" w:hAnsi="Times New Roman" w:cs="Times New Roman"/>
          <w:sz w:val="26"/>
          <w:szCs w:val="26"/>
        </w:rPr>
        <w:t xml:space="preserve">       </w:t>
      </w:r>
      <w:r w:rsidR="006A741B" w:rsidRPr="00874E9B">
        <w:rPr>
          <w:rFonts w:ascii="Times New Roman" w:hAnsi="Times New Roman" w:cs="Times New Roman"/>
          <w:sz w:val="26"/>
          <w:szCs w:val="26"/>
        </w:rPr>
        <w:t xml:space="preserve">346 696,0 </w:t>
      </w:r>
      <w:r w:rsidRPr="00874E9B">
        <w:rPr>
          <w:rFonts w:ascii="Times New Roman" w:hAnsi="Times New Roman" w:cs="Times New Roman"/>
          <w:sz w:val="26"/>
          <w:szCs w:val="26"/>
        </w:rPr>
        <w:t>тыс. рублей.</w:t>
      </w:r>
    </w:p>
    <w:p w:rsidR="00915AC6" w:rsidRPr="00874E9B" w:rsidRDefault="004571CF" w:rsidP="00874E9B">
      <w:pPr>
        <w:pStyle w:val="ConsPlusNormal"/>
        <w:widowControl/>
        <w:spacing w:line="360" w:lineRule="auto"/>
        <w:jc w:val="both"/>
        <w:rPr>
          <w:rFonts w:ascii="Times New Roman" w:hAnsi="Times New Roman" w:cs="Times New Roman"/>
          <w:sz w:val="26"/>
          <w:szCs w:val="26"/>
        </w:rPr>
      </w:pPr>
      <w:r w:rsidRPr="00874E9B">
        <w:rPr>
          <w:rFonts w:ascii="Times New Roman" w:hAnsi="Times New Roman" w:cs="Times New Roman"/>
          <w:sz w:val="26"/>
          <w:szCs w:val="26"/>
        </w:rPr>
        <w:t>Установить</w:t>
      </w:r>
      <w:r w:rsidR="00915AC6" w:rsidRPr="00874E9B">
        <w:rPr>
          <w:rFonts w:ascii="Times New Roman" w:hAnsi="Times New Roman" w:cs="Times New Roman"/>
          <w:sz w:val="26"/>
          <w:szCs w:val="26"/>
        </w:rPr>
        <w:t xml:space="preserve"> критерий выравнивания расчетной бюджетной обеспеченности муниципальных районов, городских округов на 2014 год равный </w:t>
      </w:r>
      <w:r w:rsidR="00AE412F" w:rsidRPr="00874E9B">
        <w:rPr>
          <w:rFonts w:ascii="Times New Roman" w:hAnsi="Times New Roman" w:cs="Times New Roman"/>
          <w:sz w:val="26"/>
          <w:szCs w:val="26"/>
        </w:rPr>
        <w:t>1,26</w:t>
      </w:r>
      <w:r w:rsidR="00915AC6" w:rsidRPr="00874E9B">
        <w:rPr>
          <w:rFonts w:ascii="Times New Roman" w:hAnsi="Times New Roman" w:cs="Times New Roman"/>
          <w:sz w:val="26"/>
          <w:szCs w:val="26"/>
        </w:rPr>
        <w:t xml:space="preserve">, на 2015 год равный </w:t>
      </w:r>
      <w:r w:rsidR="00AE412F" w:rsidRPr="00874E9B">
        <w:rPr>
          <w:rFonts w:ascii="Times New Roman" w:hAnsi="Times New Roman" w:cs="Times New Roman"/>
          <w:sz w:val="26"/>
          <w:szCs w:val="26"/>
        </w:rPr>
        <w:t>1,25</w:t>
      </w:r>
      <w:r w:rsidR="00D8337F" w:rsidRPr="00874E9B">
        <w:rPr>
          <w:rFonts w:ascii="Times New Roman" w:hAnsi="Times New Roman" w:cs="Times New Roman"/>
          <w:sz w:val="26"/>
          <w:szCs w:val="26"/>
        </w:rPr>
        <w:t xml:space="preserve"> и</w:t>
      </w:r>
      <w:r w:rsidR="00915AC6" w:rsidRPr="00874E9B">
        <w:rPr>
          <w:rFonts w:ascii="Times New Roman" w:hAnsi="Times New Roman" w:cs="Times New Roman"/>
          <w:sz w:val="26"/>
          <w:szCs w:val="26"/>
        </w:rPr>
        <w:t xml:space="preserve"> на 2016 год равный </w:t>
      </w:r>
      <w:r w:rsidR="00AE412F" w:rsidRPr="00874E9B">
        <w:rPr>
          <w:rFonts w:ascii="Times New Roman" w:hAnsi="Times New Roman" w:cs="Times New Roman"/>
          <w:sz w:val="26"/>
          <w:szCs w:val="26"/>
        </w:rPr>
        <w:t>1,24</w:t>
      </w:r>
      <w:r w:rsidR="00915AC6" w:rsidRPr="00874E9B">
        <w:rPr>
          <w:rFonts w:ascii="Times New Roman" w:hAnsi="Times New Roman" w:cs="Times New Roman"/>
          <w:sz w:val="26"/>
          <w:szCs w:val="26"/>
        </w:rPr>
        <w:t>.</w:t>
      </w:r>
    </w:p>
    <w:p w:rsidR="00874E9B" w:rsidRPr="00874E9B" w:rsidRDefault="00874E9B" w:rsidP="00874E9B">
      <w:pPr>
        <w:spacing w:line="360" w:lineRule="auto"/>
        <w:ind w:firstLine="709"/>
        <w:jc w:val="both"/>
        <w:rPr>
          <w:color w:val="2D3038"/>
          <w:sz w:val="26"/>
          <w:szCs w:val="26"/>
        </w:rPr>
      </w:pPr>
      <w:r w:rsidRPr="00874E9B">
        <w:rPr>
          <w:color w:val="2D3038"/>
          <w:sz w:val="26"/>
          <w:szCs w:val="26"/>
        </w:rPr>
        <w:t>Установить для муниципальных районов значение коэффициента индексации расчетного размера дотации, распределяемой на втором этапе исходя из численности населения, на 2014 год в размере 3,2349334, на 2015 год – 3,3912802, на 2016 год – 3,5400293.</w:t>
      </w:r>
    </w:p>
    <w:p w:rsidR="00874E9B" w:rsidRPr="00874E9B" w:rsidRDefault="00874E9B" w:rsidP="00874E9B">
      <w:pPr>
        <w:pStyle w:val="HTML"/>
        <w:spacing w:line="360" w:lineRule="auto"/>
        <w:ind w:firstLine="709"/>
        <w:jc w:val="both"/>
        <w:textAlignment w:val="baseline"/>
        <w:rPr>
          <w:rFonts w:ascii="Times New Roman" w:hAnsi="Times New Roman" w:cs="Times New Roman"/>
          <w:color w:val="2D3038"/>
          <w:sz w:val="26"/>
          <w:szCs w:val="26"/>
        </w:rPr>
      </w:pPr>
      <w:r w:rsidRPr="00874E9B">
        <w:rPr>
          <w:rFonts w:ascii="Times New Roman" w:hAnsi="Times New Roman" w:cs="Times New Roman"/>
          <w:color w:val="2D3038"/>
          <w:sz w:val="26"/>
          <w:szCs w:val="26"/>
        </w:rPr>
        <w:t>Установить для городских округов значение коэффициента индексации расчетного размера дотации,</w:t>
      </w:r>
      <w:r w:rsidRPr="00874E9B">
        <w:rPr>
          <w:rFonts w:ascii="Times New Roman" w:hAnsi="Times New Roman" w:cs="Times New Roman"/>
          <w:sz w:val="26"/>
          <w:szCs w:val="26"/>
        </w:rPr>
        <w:t xml:space="preserve"> распределяемой на втором этапе исходя из численности населения,</w:t>
      </w:r>
      <w:r w:rsidRPr="00874E9B">
        <w:rPr>
          <w:rFonts w:ascii="Times New Roman" w:hAnsi="Times New Roman" w:cs="Times New Roman"/>
          <w:color w:val="2D3038"/>
          <w:sz w:val="26"/>
          <w:szCs w:val="26"/>
        </w:rPr>
        <w:t xml:space="preserve"> на 2014, 2015 и 2016 годы в размере 1.</w:t>
      </w:r>
    </w:p>
    <w:p w:rsidR="008F172E" w:rsidRPr="00A7710A" w:rsidRDefault="008F172E" w:rsidP="00874E9B">
      <w:pPr>
        <w:pStyle w:val="ConsPlusNormal"/>
        <w:widowControl/>
        <w:spacing w:line="360" w:lineRule="auto"/>
        <w:jc w:val="both"/>
        <w:rPr>
          <w:rFonts w:ascii="Times New Roman" w:hAnsi="Times New Roman" w:cs="Times New Roman"/>
          <w:sz w:val="26"/>
          <w:szCs w:val="26"/>
        </w:rPr>
      </w:pPr>
      <w:proofErr w:type="gramStart"/>
      <w:r w:rsidRPr="00874E9B">
        <w:rPr>
          <w:rFonts w:ascii="Times New Roman" w:hAnsi="Times New Roman" w:cs="Times New Roman"/>
          <w:sz w:val="26"/>
          <w:szCs w:val="26"/>
        </w:rPr>
        <w:t xml:space="preserve">Утвердить дополнительные нормативы отчислений от налога на доходы физических лиц в бюджеты муниципальных районов (городских округов), заменяющие дотации на выравнивание бюджетной обеспеченности муниципальных районов (городских округов), на </w:t>
      </w:r>
      <w:r w:rsidR="00AA39E3" w:rsidRPr="00874E9B">
        <w:rPr>
          <w:rFonts w:ascii="Times New Roman" w:hAnsi="Times New Roman" w:cs="Times New Roman"/>
          <w:sz w:val="26"/>
          <w:szCs w:val="26"/>
        </w:rPr>
        <w:t xml:space="preserve">2014 </w:t>
      </w:r>
      <w:r w:rsidRPr="00874E9B">
        <w:rPr>
          <w:rFonts w:ascii="Times New Roman" w:hAnsi="Times New Roman" w:cs="Times New Roman"/>
          <w:sz w:val="26"/>
          <w:szCs w:val="26"/>
        </w:rPr>
        <w:t xml:space="preserve">год в сумме </w:t>
      </w:r>
      <w:r w:rsidR="00455404" w:rsidRPr="00874E9B">
        <w:rPr>
          <w:rFonts w:ascii="Times New Roman" w:hAnsi="Times New Roman" w:cs="Times New Roman"/>
          <w:sz w:val="26"/>
          <w:szCs w:val="26"/>
        </w:rPr>
        <w:t>7 531</w:t>
      </w:r>
      <w:r w:rsidR="00676EAA" w:rsidRPr="00874E9B">
        <w:rPr>
          <w:rFonts w:ascii="Times New Roman" w:hAnsi="Times New Roman" w:cs="Times New Roman"/>
          <w:sz w:val="26"/>
          <w:szCs w:val="26"/>
        </w:rPr>
        <w:t> </w:t>
      </w:r>
      <w:r w:rsidR="00455404" w:rsidRPr="00874E9B">
        <w:rPr>
          <w:rFonts w:ascii="Times New Roman" w:hAnsi="Times New Roman" w:cs="Times New Roman"/>
          <w:sz w:val="26"/>
          <w:szCs w:val="26"/>
        </w:rPr>
        <w:t>880</w:t>
      </w:r>
      <w:r w:rsidR="00676EAA" w:rsidRPr="00874E9B">
        <w:rPr>
          <w:rFonts w:ascii="Times New Roman" w:hAnsi="Times New Roman" w:cs="Times New Roman"/>
          <w:sz w:val="26"/>
          <w:szCs w:val="26"/>
        </w:rPr>
        <w:t>,0</w:t>
      </w:r>
      <w:r w:rsidR="00847F60" w:rsidRPr="00874E9B">
        <w:rPr>
          <w:rFonts w:ascii="Times New Roman" w:hAnsi="Times New Roman" w:cs="Times New Roman"/>
          <w:sz w:val="26"/>
          <w:szCs w:val="26"/>
        </w:rPr>
        <w:t xml:space="preserve"> </w:t>
      </w:r>
      <w:r w:rsidRPr="00874E9B">
        <w:rPr>
          <w:rFonts w:ascii="Times New Roman" w:hAnsi="Times New Roman" w:cs="Times New Roman"/>
          <w:sz w:val="26"/>
          <w:szCs w:val="26"/>
        </w:rPr>
        <w:t xml:space="preserve">тыс. рублей, на </w:t>
      </w:r>
      <w:r w:rsidR="00AA39E3" w:rsidRPr="00874E9B">
        <w:rPr>
          <w:rFonts w:ascii="Times New Roman" w:hAnsi="Times New Roman" w:cs="Times New Roman"/>
          <w:sz w:val="26"/>
          <w:szCs w:val="26"/>
        </w:rPr>
        <w:t xml:space="preserve">2015 </w:t>
      </w:r>
      <w:r w:rsidRPr="00874E9B">
        <w:rPr>
          <w:rFonts w:ascii="Times New Roman" w:hAnsi="Times New Roman" w:cs="Times New Roman"/>
          <w:sz w:val="26"/>
          <w:szCs w:val="26"/>
        </w:rPr>
        <w:t xml:space="preserve">год в сумме </w:t>
      </w:r>
      <w:r w:rsidR="00455404" w:rsidRPr="00874E9B">
        <w:rPr>
          <w:rFonts w:ascii="Times New Roman" w:hAnsi="Times New Roman" w:cs="Times New Roman"/>
          <w:sz w:val="26"/>
          <w:szCs w:val="26"/>
        </w:rPr>
        <w:t>8 248</w:t>
      </w:r>
      <w:r w:rsidR="00676EAA" w:rsidRPr="00874E9B">
        <w:rPr>
          <w:rFonts w:ascii="Times New Roman" w:hAnsi="Times New Roman" w:cs="Times New Roman"/>
          <w:sz w:val="26"/>
          <w:szCs w:val="26"/>
        </w:rPr>
        <w:t> </w:t>
      </w:r>
      <w:r w:rsidR="00455404" w:rsidRPr="00874E9B">
        <w:rPr>
          <w:rFonts w:ascii="Times New Roman" w:hAnsi="Times New Roman" w:cs="Times New Roman"/>
          <w:sz w:val="26"/>
          <w:szCs w:val="26"/>
        </w:rPr>
        <w:t>982</w:t>
      </w:r>
      <w:r w:rsidR="00676EAA" w:rsidRPr="00874E9B">
        <w:rPr>
          <w:rFonts w:ascii="Times New Roman" w:hAnsi="Times New Roman" w:cs="Times New Roman"/>
          <w:sz w:val="26"/>
          <w:szCs w:val="26"/>
        </w:rPr>
        <w:t>,0</w:t>
      </w:r>
      <w:r w:rsidR="00847F60" w:rsidRPr="00874E9B">
        <w:rPr>
          <w:rFonts w:ascii="Times New Roman" w:hAnsi="Times New Roman" w:cs="Times New Roman"/>
          <w:sz w:val="26"/>
          <w:szCs w:val="26"/>
        </w:rPr>
        <w:t xml:space="preserve"> </w:t>
      </w:r>
      <w:r w:rsidRPr="00874E9B">
        <w:rPr>
          <w:rFonts w:ascii="Times New Roman" w:hAnsi="Times New Roman" w:cs="Times New Roman"/>
          <w:sz w:val="26"/>
          <w:szCs w:val="26"/>
        </w:rPr>
        <w:t xml:space="preserve">тыс. рублей и на </w:t>
      </w:r>
      <w:r w:rsidR="00AA39E3" w:rsidRPr="00874E9B">
        <w:rPr>
          <w:rFonts w:ascii="Times New Roman" w:hAnsi="Times New Roman" w:cs="Times New Roman"/>
          <w:sz w:val="26"/>
          <w:szCs w:val="26"/>
        </w:rPr>
        <w:t xml:space="preserve">2016 </w:t>
      </w:r>
      <w:r w:rsidRPr="00874E9B">
        <w:rPr>
          <w:rFonts w:ascii="Times New Roman" w:hAnsi="Times New Roman" w:cs="Times New Roman"/>
          <w:sz w:val="26"/>
          <w:szCs w:val="26"/>
        </w:rPr>
        <w:t xml:space="preserve">год в сумме </w:t>
      </w:r>
      <w:r w:rsidR="00455404" w:rsidRPr="00874E9B">
        <w:rPr>
          <w:rFonts w:ascii="Times New Roman" w:hAnsi="Times New Roman" w:cs="Times New Roman"/>
          <w:sz w:val="26"/>
          <w:szCs w:val="26"/>
        </w:rPr>
        <w:t>9 042</w:t>
      </w:r>
      <w:r w:rsidR="00676EAA" w:rsidRPr="00874E9B">
        <w:rPr>
          <w:rFonts w:ascii="Times New Roman" w:hAnsi="Times New Roman" w:cs="Times New Roman"/>
          <w:sz w:val="26"/>
          <w:szCs w:val="26"/>
        </w:rPr>
        <w:t> </w:t>
      </w:r>
      <w:r w:rsidR="00455404" w:rsidRPr="00874E9B">
        <w:rPr>
          <w:rFonts w:ascii="Times New Roman" w:hAnsi="Times New Roman" w:cs="Times New Roman"/>
          <w:sz w:val="26"/>
          <w:szCs w:val="26"/>
        </w:rPr>
        <w:t>253</w:t>
      </w:r>
      <w:r w:rsidR="00676EAA" w:rsidRPr="00874E9B">
        <w:rPr>
          <w:rFonts w:ascii="Times New Roman" w:hAnsi="Times New Roman" w:cs="Times New Roman"/>
          <w:sz w:val="26"/>
          <w:szCs w:val="26"/>
        </w:rPr>
        <w:t>,0</w:t>
      </w:r>
      <w:r w:rsidRPr="00874E9B">
        <w:rPr>
          <w:rFonts w:ascii="Times New Roman" w:hAnsi="Times New Roman" w:cs="Times New Roman"/>
          <w:sz w:val="26"/>
          <w:szCs w:val="26"/>
        </w:rPr>
        <w:t xml:space="preserve"> тыс. рублей согласно приложению </w:t>
      </w:r>
      <w:r w:rsidR="00592C0C" w:rsidRPr="00874E9B">
        <w:rPr>
          <w:rFonts w:ascii="Times New Roman" w:hAnsi="Times New Roman" w:cs="Times New Roman"/>
          <w:sz w:val="26"/>
          <w:szCs w:val="26"/>
        </w:rPr>
        <w:t>1</w:t>
      </w:r>
      <w:r w:rsidR="00BF24E3" w:rsidRPr="00874E9B">
        <w:rPr>
          <w:rFonts w:ascii="Times New Roman" w:hAnsi="Times New Roman" w:cs="Times New Roman"/>
          <w:sz w:val="26"/>
          <w:szCs w:val="26"/>
        </w:rPr>
        <w:t>6</w:t>
      </w:r>
      <w:r w:rsidRPr="00874E9B">
        <w:rPr>
          <w:rFonts w:ascii="Times New Roman" w:hAnsi="Times New Roman" w:cs="Times New Roman"/>
          <w:sz w:val="26"/>
          <w:szCs w:val="26"/>
        </w:rPr>
        <w:t>.</w:t>
      </w:r>
      <w:proofErr w:type="gramEnd"/>
    </w:p>
    <w:p w:rsidR="008F172E" w:rsidRPr="00A7710A" w:rsidRDefault="008F172E"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3. Утвердить объем дотаций на поддержку мер по обеспечению сбалансированности местных бюджетов на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FE6E7F">
        <w:rPr>
          <w:rFonts w:ascii="Times New Roman" w:hAnsi="Times New Roman" w:cs="Times New Roman"/>
          <w:sz w:val="26"/>
          <w:szCs w:val="26"/>
        </w:rPr>
        <w:t>, 2015 и 2016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год</w:t>
      </w:r>
      <w:r w:rsidR="00FE6E7F">
        <w:rPr>
          <w:rFonts w:ascii="Times New Roman" w:hAnsi="Times New Roman" w:cs="Times New Roman"/>
          <w:sz w:val="26"/>
          <w:szCs w:val="26"/>
        </w:rPr>
        <w:t>ы</w:t>
      </w:r>
      <w:r w:rsidRPr="00A7710A">
        <w:rPr>
          <w:rFonts w:ascii="Times New Roman" w:hAnsi="Times New Roman" w:cs="Times New Roman"/>
          <w:sz w:val="26"/>
          <w:szCs w:val="26"/>
        </w:rPr>
        <w:t xml:space="preserve"> в сумме </w:t>
      </w:r>
      <w:r w:rsidR="00CF1101" w:rsidRPr="00A7710A">
        <w:rPr>
          <w:rFonts w:ascii="Times New Roman" w:hAnsi="Times New Roman" w:cs="Times New Roman"/>
          <w:sz w:val="26"/>
          <w:szCs w:val="26"/>
        </w:rPr>
        <w:t xml:space="preserve"> </w:t>
      </w:r>
      <w:r w:rsidR="000D7333">
        <w:rPr>
          <w:rFonts w:ascii="Times New Roman" w:hAnsi="Times New Roman" w:cs="Times New Roman"/>
          <w:sz w:val="26"/>
          <w:szCs w:val="26"/>
        </w:rPr>
        <w:t xml:space="preserve">            </w:t>
      </w:r>
      <w:r w:rsidR="00FE6E7F">
        <w:rPr>
          <w:rFonts w:ascii="Times New Roman" w:hAnsi="Times New Roman" w:cs="Times New Roman"/>
          <w:sz w:val="26"/>
          <w:szCs w:val="26"/>
        </w:rPr>
        <w:t>646</w:t>
      </w:r>
      <w:r w:rsidR="00676EAA">
        <w:rPr>
          <w:rFonts w:ascii="Times New Roman" w:hAnsi="Times New Roman" w:cs="Times New Roman"/>
          <w:sz w:val="26"/>
          <w:szCs w:val="26"/>
        </w:rPr>
        <w:t> </w:t>
      </w:r>
      <w:r w:rsidR="00FE6E7F">
        <w:rPr>
          <w:rFonts w:ascii="Times New Roman" w:hAnsi="Times New Roman" w:cs="Times New Roman"/>
          <w:sz w:val="26"/>
          <w:szCs w:val="26"/>
        </w:rPr>
        <w:t>578</w:t>
      </w:r>
      <w:r w:rsidR="00676EAA">
        <w:rPr>
          <w:rFonts w:ascii="Times New Roman" w:hAnsi="Times New Roman" w:cs="Times New Roman"/>
          <w:sz w:val="26"/>
          <w:szCs w:val="26"/>
        </w:rPr>
        <w:t>,0</w:t>
      </w:r>
      <w:r w:rsidR="00FE6E7F">
        <w:rPr>
          <w:rFonts w:ascii="Times New Roman" w:hAnsi="Times New Roman" w:cs="Times New Roman"/>
          <w:sz w:val="26"/>
          <w:szCs w:val="26"/>
        </w:rPr>
        <w:t xml:space="preserve"> тыс. рублей ежегодно.</w:t>
      </w:r>
    </w:p>
    <w:p w:rsidR="008F172E" w:rsidRPr="00A7710A" w:rsidRDefault="008F172E" w:rsidP="00F90AF1">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lastRenderedPageBreak/>
        <w:t xml:space="preserve">4. Утвердить методики расчета размера субсидий местным бюджетам, выделяемых из областного </w:t>
      </w:r>
      <w:r w:rsidR="001B4DC9">
        <w:rPr>
          <w:rFonts w:ascii="Times New Roman" w:hAnsi="Times New Roman" w:cs="Times New Roman"/>
          <w:sz w:val="26"/>
          <w:szCs w:val="26"/>
        </w:rPr>
        <w:t>бюджета</w:t>
      </w:r>
      <w:r w:rsidRPr="00A7710A">
        <w:rPr>
          <w:rFonts w:ascii="Times New Roman" w:hAnsi="Times New Roman" w:cs="Times New Roman"/>
          <w:sz w:val="26"/>
          <w:szCs w:val="26"/>
        </w:rPr>
        <w:t xml:space="preserve"> на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 и на плановый период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292DA4">
        <w:rPr>
          <w:rFonts w:ascii="Times New Roman" w:hAnsi="Times New Roman" w:cs="Times New Roman"/>
          <w:sz w:val="26"/>
          <w:szCs w:val="26"/>
        </w:rPr>
        <w:t xml:space="preserve">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годов, согласно приложению </w:t>
      </w:r>
      <w:r w:rsidR="00592C0C" w:rsidRPr="00A7710A">
        <w:rPr>
          <w:rFonts w:ascii="Times New Roman" w:hAnsi="Times New Roman" w:cs="Times New Roman"/>
          <w:sz w:val="26"/>
          <w:szCs w:val="26"/>
        </w:rPr>
        <w:t>1</w:t>
      </w:r>
      <w:r w:rsidR="00BF24E3">
        <w:rPr>
          <w:rFonts w:ascii="Times New Roman" w:hAnsi="Times New Roman" w:cs="Times New Roman"/>
          <w:sz w:val="26"/>
          <w:szCs w:val="26"/>
        </w:rPr>
        <w:t>7</w:t>
      </w:r>
      <w:r w:rsidRPr="00A7710A">
        <w:rPr>
          <w:rFonts w:ascii="Times New Roman" w:hAnsi="Times New Roman" w:cs="Times New Roman"/>
          <w:sz w:val="26"/>
          <w:szCs w:val="26"/>
        </w:rPr>
        <w:t>.</w:t>
      </w:r>
    </w:p>
    <w:p w:rsidR="008F172E" w:rsidRPr="00A7710A" w:rsidRDefault="008F172E" w:rsidP="00F90AF1">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 xml:space="preserve">5. Утвердить распределение межбюджетных трансфертов местным бюджетам на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 согласно приложению </w:t>
      </w:r>
      <w:r w:rsidR="00592C0C" w:rsidRPr="00A7710A">
        <w:rPr>
          <w:rFonts w:ascii="Times New Roman" w:hAnsi="Times New Roman" w:cs="Times New Roman"/>
          <w:sz w:val="26"/>
          <w:szCs w:val="26"/>
        </w:rPr>
        <w:t>1</w:t>
      </w:r>
      <w:r w:rsidR="00BF24E3">
        <w:rPr>
          <w:rFonts w:ascii="Times New Roman" w:hAnsi="Times New Roman" w:cs="Times New Roman"/>
          <w:sz w:val="26"/>
          <w:szCs w:val="26"/>
        </w:rPr>
        <w:t>8</w:t>
      </w:r>
      <w:r w:rsidR="00592C0C"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на плановый период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и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Pr="00A7710A">
        <w:rPr>
          <w:rFonts w:ascii="Times New Roman" w:hAnsi="Times New Roman" w:cs="Times New Roman"/>
          <w:sz w:val="26"/>
          <w:szCs w:val="26"/>
        </w:rPr>
        <w:t xml:space="preserve">годов согласно приложению </w:t>
      </w:r>
      <w:r w:rsidR="00592C0C" w:rsidRPr="00A7710A">
        <w:rPr>
          <w:rFonts w:ascii="Times New Roman" w:hAnsi="Times New Roman" w:cs="Times New Roman"/>
          <w:sz w:val="26"/>
          <w:szCs w:val="26"/>
        </w:rPr>
        <w:t>1</w:t>
      </w:r>
      <w:r w:rsidR="00BF24E3">
        <w:rPr>
          <w:rFonts w:ascii="Times New Roman" w:hAnsi="Times New Roman" w:cs="Times New Roman"/>
          <w:sz w:val="26"/>
          <w:szCs w:val="26"/>
        </w:rPr>
        <w:t>9</w:t>
      </w:r>
      <w:r w:rsidRPr="00A7710A">
        <w:rPr>
          <w:rFonts w:ascii="Times New Roman" w:hAnsi="Times New Roman" w:cs="Times New Roman"/>
          <w:sz w:val="26"/>
          <w:szCs w:val="26"/>
        </w:rPr>
        <w:t>.</w:t>
      </w:r>
    </w:p>
    <w:p w:rsidR="00F90AF1" w:rsidRDefault="00B70584" w:rsidP="00F90AF1">
      <w:pPr>
        <w:spacing w:line="360" w:lineRule="auto"/>
        <w:ind w:firstLine="720"/>
        <w:jc w:val="both"/>
        <w:rPr>
          <w:sz w:val="26"/>
          <w:szCs w:val="26"/>
        </w:rPr>
      </w:pPr>
      <w:r w:rsidRPr="00A7710A">
        <w:rPr>
          <w:sz w:val="26"/>
          <w:szCs w:val="26"/>
        </w:rPr>
        <w:t>6</w:t>
      </w:r>
      <w:r w:rsidR="00F90AF1" w:rsidRPr="00A7710A">
        <w:rPr>
          <w:sz w:val="26"/>
          <w:szCs w:val="26"/>
        </w:rPr>
        <w:t xml:space="preserve">. </w:t>
      </w:r>
      <w:proofErr w:type="gramStart"/>
      <w:r w:rsidR="00F90AF1" w:rsidRPr="00A7710A">
        <w:rPr>
          <w:sz w:val="26"/>
          <w:szCs w:val="26"/>
        </w:rPr>
        <w:t xml:space="preserve">Установить, что при распределении межбюджетных трансфертов местным бюджетам на </w:t>
      </w:r>
      <w:r w:rsidR="00AA39E3" w:rsidRPr="00A7710A">
        <w:rPr>
          <w:sz w:val="26"/>
          <w:szCs w:val="26"/>
        </w:rPr>
        <w:t>201</w:t>
      </w:r>
      <w:r w:rsidR="00AA39E3">
        <w:rPr>
          <w:sz w:val="26"/>
          <w:szCs w:val="26"/>
        </w:rPr>
        <w:t>4</w:t>
      </w:r>
      <w:r w:rsidR="00AA39E3" w:rsidRPr="00A7710A">
        <w:rPr>
          <w:sz w:val="26"/>
          <w:szCs w:val="26"/>
        </w:rPr>
        <w:t xml:space="preserve"> </w:t>
      </w:r>
      <w:r w:rsidR="00F90AF1" w:rsidRPr="00A7710A">
        <w:rPr>
          <w:sz w:val="26"/>
          <w:szCs w:val="26"/>
        </w:rPr>
        <w:t>год, не распределенных настоящим Законом, в отношении которых Министерство финансов Челябинской области является главным распорядителем бюджетных средств, учитываются применяемые при расчете указанных межбюджетных трансфертов расчетные объемы расходов местных бюджетов на оплату труда депутатов представительных органов муниципальных образований, выборных должностных лиц местного самоуправления, осуществляющих свои полномочия на постоянной основе, и муниципальных</w:t>
      </w:r>
      <w:proofErr w:type="gramEnd"/>
      <w:r w:rsidR="00F90AF1" w:rsidRPr="00A7710A">
        <w:rPr>
          <w:sz w:val="26"/>
          <w:szCs w:val="26"/>
        </w:rPr>
        <w:t xml:space="preserve"> служащих на </w:t>
      </w:r>
      <w:r w:rsidR="00AA39E3" w:rsidRPr="00A7710A">
        <w:rPr>
          <w:sz w:val="26"/>
          <w:szCs w:val="26"/>
        </w:rPr>
        <w:t>201</w:t>
      </w:r>
      <w:r w:rsidR="00AA39E3">
        <w:rPr>
          <w:sz w:val="26"/>
          <w:szCs w:val="26"/>
        </w:rPr>
        <w:t>4</w:t>
      </w:r>
      <w:r w:rsidR="00AA39E3" w:rsidRPr="00A7710A">
        <w:rPr>
          <w:sz w:val="26"/>
          <w:szCs w:val="26"/>
        </w:rPr>
        <w:t xml:space="preserve"> </w:t>
      </w:r>
      <w:r w:rsidR="00F90AF1" w:rsidRPr="00A7710A">
        <w:rPr>
          <w:sz w:val="26"/>
          <w:szCs w:val="26"/>
        </w:rPr>
        <w:t>год (включая начисления на оплату труда), утверждаемые распоряжением Правительства области.</w:t>
      </w:r>
    </w:p>
    <w:p w:rsidR="008F172E" w:rsidRPr="00A7710A" w:rsidRDefault="008A7801" w:rsidP="009D72A5">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w:t>
      </w:r>
      <w:r w:rsidR="008F172E" w:rsidRPr="00A7710A">
        <w:rPr>
          <w:rFonts w:ascii="Times New Roman" w:hAnsi="Times New Roman" w:cs="Times New Roman"/>
          <w:sz w:val="26"/>
          <w:szCs w:val="26"/>
        </w:rPr>
        <w:t xml:space="preserve">. Утвердить размер субвенции бюджету Челябинского городского округа на перевозку в пределах территории Челябинской области несовершеннолетних, самовольно ушедших из семей, детских домов, школ-интернатов, специальных учебно-воспитательных, специализированных учреждений для несовершеннолетних, нуждающихся в социальной реабилитации, и иных детских учреждений на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4</w:t>
      </w:r>
      <w:r w:rsidR="008F172E" w:rsidRPr="00A7710A">
        <w:rPr>
          <w:rFonts w:ascii="Times New Roman" w:hAnsi="Times New Roman" w:cs="Times New Roman"/>
          <w:sz w:val="26"/>
          <w:szCs w:val="26"/>
        </w:rPr>
        <w:t xml:space="preserve">, </w:t>
      </w:r>
      <w:r w:rsidR="00292DA4">
        <w:rPr>
          <w:rFonts w:ascii="Times New Roman" w:hAnsi="Times New Roman" w:cs="Times New Roman"/>
          <w:sz w:val="26"/>
          <w:szCs w:val="26"/>
        </w:rPr>
        <w:t xml:space="preserve">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5</w:t>
      </w:r>
      <w:r w:rsidR="00AA39E3" w:rsidRPr="00A7710A">
        <w:rPr>
          <w:rFonts w:ascii="Times New Roman" w:hAnsi="Times New Roman" w:cs="Times New Roman"/>
          <w:sz w:val="26"/>
          <w:szCs w:val="26"/>
        </w:rPr>
        <w:t xml:space="preserve"> </w:t>
      </w:r>
      <w:r w:rsidR="008F172E" w:rsidRPr="00A7710A">
        <w:rPr>
          <w:rFonts w:ascii="Times New Roman" w:hAnsi="Times New Roman" w:cs="Times New Roman"/>
          <w:sz w:val="26"/>
          <w:szCs w:val="26"/>
        </w:rPr>
        <w:t xml:space="preserve">и </w:t>
      </w:r>
      <w:r w:rsidR="00AA39E3" w:rsidRPr="00A7710A">
        <w:rPr>
          <w:rFonts w:ascii="Times New Roman" w:hAnsi="Times New Roman" w:cs="Times New Roman"/>
          <w:sz w:val="26"/>
          <w:szCs w:val="26"/>
        </w:rPr>
        <w:t>201</w:t>
      </w:r>
      <w:r w:rsidR="00AA39E3">
        <w:rPr>
          <w:rFonts w:ascii="Times New Roman" w:hAnsi="Times New Roman" w:cs="Times New Roman"/>
          <w:sz w:val="26"/>
          <w:szCs w:val="26"/>
        </w:rPr>
        <w:t>6</w:t>
      </w:r>
      <w:r w:rsidR="00AA39E3" w:rsidRPr="00A7710A">
        <w:rPr>
          <w:rFonts w:ascii="Times New Roman" w:hAnsi="Times New Roman" w:cs="Times New Roman"/>
          <w:sz w:val="26"/>
          <w:szCs w:val="26"/>
        </w:rPr>
        <w:t xml:space="preserve"> </w:t>
      </w:r>
      <w:r w:rsidR="008F172E" w:rsidRPr="00A7710A">
        <w:rPr>
          <w:rFonts w:ascii="Times New Roman" w:hAnsi="Times New Roman" w:cs="Times New Roman"/>
          <w:sz w:val="26"/>
          <w:szCs w:val="26"/>
        </w:rPr>
        <w:t xml:space="preserve">годы в сумме </w:t>
      </w:r>
      <w:r w:rsidR="00BF3C76">
        <w:rPr>
          <w:rFonts w:ascii="Times New Roman" w:hAnsi="Times New Roman" w:cs="Times New Roman"/>
          <w:spacing w:val="-4"/>
          <w:sz w:val="26"/>
          <w:szCs w:val="26"/>
        </w:rPr>
        <w:t>138,2</w:t>
      </w:r>
      <w:r w:rsidR="0085738C" w:rsidRPr="00A7710A">
        <w:rPr>
          <w:rFonts w:ascii="Times New Roman" w:hAnsi="Times New Roman" w:cs="Times New Roman"/>
          <w:sz w:val="26"/>
          <w:szCs w:val="26"/>
        </w:rPr>
        <w:t xml:space="preserve"> </w:t>
      </w:r>
      <w:r w:rsidR="008F172E" w:rsidRPr="00A7710A">
        <w:rPr>
          <w:rFonts w:ascii="Times New Roman" w:hAnsi="Times New Roman" w:cs="Times New Roman"/>
          <w:sz w:val="26"/>
          <w:szCs w:val="26"/>
        </w:rPr>
        <w:t>тыс. рублей ежегодно.</w:t>
      </w:r>
    </w:p>
    <w:p w:rsidR="008F172E" w:rsidRPr="00A7710A" w:rsidRDefault="008A7801" w:rsidP="00F90AF1">
      <w:pPr>
        <w:pStyle w:val="ConsPlusNormal"/>
        <w:widowControl/>
        <w:spacing w:line="360" w:lineRule="auto"/>
        <w:jc w:val="both"/>
        <w:rPr>
          <w:rFonts w:ascii="Times New Roman" w:hAnsi="Times New Roman" w:cs="Times New Roman"/>
          <w:spacing w:val="-2"/>
          <w:sz w:val="26"/>
          <w:szCs w:val="26"/>
        </w:rPr>
      </w:pPr>
      <w:r>
        <w:rPr>
          <w:rFonts w:ascii="Times New Roman" w:hAnsi="Times New Roman" w:cs="Times New Roman"/>
          <w:spacing w:val="-2"/>
          <w:sz w:val="26"/>
          <w:szCs w:val="26"/>
        </w:rPr>
        <w:t>8</w:t>
      </w:r>
      <w:r w:rsidR="008F172E" w:rsidRPr="00A7710A">
        <w:rPr>
          <w:rFonts w:ascii="Times New Roman" w:hAnsi="Times New Roman" w:cs="Times New Roman"/>
          <w:spacing w:val="-2"/>
          <w:sz w:val="26"/>
          <w:szCs w:val="26"/>
        </w:rPr>
        <w:t xml:space="preserve">. </w:t>
      </w:r>
      <w:proofErr w:type="gramStart"/>
      <w:r w:rsidR="008F172E" w:rsidRPr="00A7710A">
        <w:rPr>
          <w:rFonts w:ascii="Times New Roman" w:hAnsi="Times New Roman" w:cs="Times New Roman"/>
          <w:spacing w:val="-2"/>
          <w:sz w:val="26"/>
          <w:szCs w:val="26"/>
        </w:rPr>
        <w:t xml:space="preserve">Утвердить размер субвенции бюджету Озерского </w:t>
      </w:r>
      <w:r w:rsidR="008F172E" w:rsidRPr="00CA044D">
        <w:rPr>
          <w:rFonts w:ascii="Times New Roman" w:hAnsi="Times New Roman" w:cs="Times New Roman"/>
          <w:spacing w:val="-2"/>
          <w:sz w:val="26"/>
          <w:szCs w:val="26"/>
        </w:rPr>
        <w:t xml:space="preserve">городского округа на </w:t>
      </w:r>
      <w:r w:rsidR="00CA044D" w:rsidRPr="00CA044D">
        <w:rPr>
          <w:rFonts w:ascii="Times New Roman" w:hAnsi="Times New Roman" w:cs="Times New Roman"/>
          <w:sz w:val="26"/>
          <w:szCs w:val="26"/>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и обеспечение дополнительного образования </w:t>
      </w:r>
      <w:r w:rsidR="00BF3C76">
        <w:rPr>
          <w:rFonts w:ascii="Times New Roman" w:hAnsi="Times New Roman" w:cs="Times New Roman"/>
          <w:sz w:val="26"/>
          <w:szCs w:val="26"/>
        </w:rPr>
        <w:t xml:space="preserve">детей </w:t>
      </w:r>
      <w:r w:rsidR="00CA044D" w:rsidRPr="00CA044D">
        <w:rPr>
          <w:rFonts w:ascii="Times New Roman" w:hAnsi="Times New Roman" w:cs="Times New Roman"/>
          <w:sz w:val="26"/>
          <w:szCs w:val="26"/>
        </w:rPr>
        <w:t xml:space="preserve">в муниципальных общеобразовательных организациях специальных учебно-воспитательных учреждениях для обучающихся с </w:t>
      </w:r>
      <w:proofErr w:type="spellStart"/>
      <w:r w:rsidR="00CA044D" w:rsidRPr="00CA044D">
        <w:rPr>
          <w:rFonts w:ascii="Times New Roman" w:hAnsi="Times New Roman" w:cs="Times New Roman"/>
          <w:sz w:val="26"/>
          <w:szCs w:val="26"/>
        </w:rPr>
        <w:t>девиантным</w:t>
      </w:r>
      <w:proofErr w:type="spellEnd"/>
      <w:r w:rsidR="00CA044D" w:rsidRPr="00CA044D">
        <w:rPr>
          <w:rFonts w:ascii="Times New Roman" w:hAnsi="Times New Roman" w:cs="Times New Roman"/>
          <w:sz w:val="26"/>
          <w:szCs w:val="26"/>
        </w:rPr>
        <w:t xml:space="preserve"> (общественно опасным) поведением</w:t>
      </w:r>
      <w:r w:rsidR="008F172E" w:rsidRPr="00A7710A">
        <w:rPr>
          <w:rFonts w:ascii="Times New Roman" w:hAnsi="Times New Roman" w:cs="Times New Roman"/>
          <w:spacing w:val="-2"/>
          <w:sz w:val="26"/>
          <w:szCs w:val="26"/>
        </w:rPr>
        <w:t xml:space="preserve"> на </w:t>
      </w:r>
      <w:r w:rsidR="00AA39E3" w:rsidRPr="00A7710A">
        <w:rPr>
          <w:rFonts w:ascii="Times New Roman" w:hAnsi="Times New Roman" w:cs="Times New Roman"/>
          <w:spacing w:val="-2"/>
          <w:sz w:val="26"/>
          <w:szCs w:val="26"/>
        </w:rPr>
        <w:t>201</w:t>
      </w:r>
      <w:r w:rsidR="00AA39E3">
        <w:rPr>
          <w:rFonts w:ascii="Times New Roman" w:hAnsi="Times New Roman" w:cs="Times New Roman"/>
          <w:spacing w:val="-2"/>
          <w:sz w:val="26"/>
          <w:szCs w:val="26"/>
        </w:rPr>
        <w:t>4</w:t>
      </w:r>
      <w:r w:rsidR="00BF3C76">
        <w:rPr>
          <w:rFonts w:ascii="Times New Roman" w:hAnsi="Times New Roman" w:cs="Times New Roman"/>
          <w:spacing w:val="-2"/>
          <w:sz w:val="26"/>
          <w:szCs w:val="26"/>
        </w:rPr>
        <w:t>, 2015 и 2016</w:t>
      </w:r>
      <w:r w:rsidR="00AA39E3" w:rsidRPr="00A7710A">
        <w:rPr>
          <w:rFonts w:ascii="Times New Roman" w:hAnsi="Times New Roman" w:cs="Times New Roman"/>
          <w:spacing w:val="-2"/>
          <w:sz w:val="26"/>
          <w:szCs w:val="26"/>
        </w:rPr>
        <w:t xml:space="preserve"> </w:t>
      </w:r>
      <w:r w:rsidR="008F172E" w:rsidRPr="00A7710A">
        <w:rPr>
          <w:rFonts w:ascii="Times New Roman" w:hAnsi="Times New Roman" w:cs="Times New Roman"/>
          <w:spacing w:val="-2"/>
          <w:sz w:val="26"/>
          <w:szCs w:val="26"/>
        </w:rPr>
        <w:t>год</w:t>
      </w:r>
      <w:r w:rsidR="00BF3C76">
        <w:rPr>
          <w:rFonts w:ascii="Times New Roman" w:hAnsi="Times New Roman" w:cs="Times New Roman"/>
          <w:spacing w:val="-2"/>
          <w:sz w:val="26"/>
          <w:szCs w:val="26"/>
        </w:rPr>
        <w:t>ы</w:t>
      </w:r>
      <w:r w:rsidR="008F172E" w:rsidRPr="00A7710A">
        <w:rPr>
          <w:rFonts w:ascii="Times New Roman" w:hAnsi="Times New Roman" w:cs="Times New Roman"/>
          <w:spacing w:val="-2"/>
          <w:sz w:val="26"/>
          <w:szCs w:val="26"/>
        </w:rPr>
        <w:t xml:space="preserve"> в сумме </w:t>
      </w:r>
      <w:r w:rsidR="00BF3C76">
        <w:rPr>
          <w:rFonts w:ascii="Times New Roman" w:hAnsi="Times New Roman" w:cs="Times New Roman"/>
          <w:spacing w:val="-2"/>
          <w:sz w:val="26"/>
          <w:szCs w:val="26"/>
        </w:rPr>
        <w:t>12 997,5</w:t>
      </w:r>
      <w:r w:rsidR="00105CF5" w:rsidRPr="00A7710A">
        <w:rPr>
          <w:rFonts w:ascii="Times New Roman" w:hAnsi="Times New Roman" w:cs="Times New Roman"/>
          <w:spacing w:val="-2"/>
          <w:sz w:val="26"/>
          <w:szCs w:val="26"/>
        </w:rPr>
        <w:t xml:space="preserve"> </w:t>
      </w:r>
      <w:r w:rsidR="008F172E" w:rsidRPr="00A7710A">
        <w:rPr>
          <w:rFonts w:ascii="Times New Roman" w:hAnsi="Times New Roman" w:cs="Times New Roman"/>
          <w:spacing w:val="-2"/>
          <w:sz w:val="26"/>
          <w:szCs w:val="26"/>
        </w:rPr>
        <w:t>тыс. рублей</w:t>
      </w:r>
      <w:r w:rsidR="00BF3C76">
        <w:rPr>
          <w:rFonts w:ascii="Times New Roman" w:hAnsi="Times New Roman" w:cs="Times New Roman"/>
          <w:spacing w:val="-2"/>
          <w:sz w:val="26"/>
          <w:szCs w:val="26"/>
        </w:rPr>
        <w:t xml:space="preserve"> ежегодно.</w:t>
      </w:r>
      <w:proofErr w:type="gramEnd"/>
    </w:p>
    <w:p w:rsidR="008F172E" w:rsidRPr="00A7710A" w:rsidRDefault="001E62D9" w:rsidP="009D72A5">
      <w:pPr>
        <w:pStyle w:val="ConsPlusNormal"/>
        <w:widowControl/>
        <w:spacing w:line="360" w:lineRule="auto"/>
        <w:jc w:val="both"/>
        <w:rPr>
          <w:rFonts w:ascii="Times New Roman" w:hAnsi="Times New Roman" w:cs="Times New Roman"/>
          <w:sz w:val="26"/>
          <w:szCs w:val="26"/>
        </w:rPr>
      </w:pPr>
      <w:r w:rsidRPr="001E62D9">
        <w:rPr>
          <w:rStyle w:val="ac"/>
          <w:rFonts w:ascii="Times New Roman" w:hAnsi="Times New Roman"/>
          <w:sz w:val="26"/>
          <w:szCs w:val="26"/>
        </w:rPr>
        <w:t>9</w:t>
      </w:r>
      <w:r>
        <w:rPr>
          <w:rFonts w:ascii="Times New Roman" w:hAnsi="Times New Roman" w:cs="Times New Roman"/>
          <w:sz w:val="26"/>
          <w:szCs w:val="26"/>
        </w:rPr>
        <w:t>.</w:t>
      </w:r>
      <w:r w:rsidR="008F172E" w:rsidRPr="00A7710A">
        <w:rPr>
          <w:rFonts w:ascii="Times New Roman" w:hAnsi="Times New Roman" w:cs="Times New Roman"/>
          <w:sz w:val="26"/>
          <w:szCs w:val="26"/>
        </w:rPr>
        <w:t xml:space="preserve"> В случае</w:t>
      </w:r>
      <w:proofErr w:type="gramStart"/>
      <w:r w:rsidR="008F172E" w:rsidRPr="00A7710A">
        <w:rPr>
          <w:rFonts w:ascii="Times New Roman" w:hAnsi="Times New Roman" w:cs="Times New Roman"/>
          <w:sz w:val="26"/>
          <w:szCs w:val="26"/>
        </w:rPr>
        <w:t>,</w:t>
      </w:r>
      <w:proofErr w:type="gramEnd"/>
      <w:r w:rsidR="008F172E" w:rsidRPr="00A7710A">
        <w:rPr>
          <w:rFonts w:ascii="Times New Roman" w:hAnsi="Times New Roman" w:cs="Times New Roman"/>
          <w:sz w:val="26"/>
          <w:szCs w:val="26"/>
        </w:rPr>
        <w:t xml:space="preserve"> если представительным органом муниципального образования принято решение об отказе от получения субсидий из областного бюджета, соответствующие субсидии подлежат перераспределению Правительством области </w:t>
      </w:r>
      <w:r w:rsidR="008F172E" w:rsidRPr="00A7710A">
        <w:rPr>
          <w:rFonts w:ascii="Times New Roman" w:hAnsi="Times New Roman" w:cs="Times New Roman"/>
          <w:sz w:val="26"/>
          <w:szCs w:val="26"/>
        </w:rPr>
        <w:lastRenderedPageBreak/>
        <w:t>между другими местными бюджетами в соответствии с критериями отбора муниципальных образований (методикой), использовавшимися при первоначальном распределении субсидий.</w:t>
      </w:r>
    </w:p>
    <w:p w:rsidR="008F172E" w:rsidRPr="00A7710A" w:rsidRDefault="008A7801"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1</w:t>
      </w:r>
      <w:r>
        <w:rPr>
          <w:rFonts w:ascii="Times New Roman" w:hAnsi="Times New Roman" w:cs="Times New Roman"/>
          <w:sz w:val="26"/>
          <w:szCs w:val="26"/>
        </w:rPr>
        <w:t>0</w:t>
      </w:r>
      <w:r w:rsidR="008F172E" w:rsidRPr="00A7710A">
        <w:rPr>
          <w:rFonts w:ascii="Times New Roman" w:hAnsi="Times New Roman" w:cs="Times New Roman"/>
          <w:sz w:val="26"/>
          <w:szCs w:val="26"/>
        </w:rPr>
        <w:t xml:space="preserve">. Решения органов местного самоуправления, влекущие увеличение субвенций на осуществление полномочий, финансирование которых производится из областного </w:t>
      </w:r>
      <w:r w:rsidR="001B4DC9">
        <w:rPr>
          <w:rFonts w:ascii="Times New Roman" w:hAnsi="Times New Roman" w:cs="Times New Roman"/>
          <w:sz w:val="26"/>
          <w:szCs w:val="26"/>
        </w:rPr>
        <w:t>бюджета</w:t>
      </w:r>
      <w:r w:rsidR="008F172E" w:rsidRPr="00A7710A">
        <w:rPr>
          <w:rFonts w:ascii="Times New Roman" w:hAnsi="Times New Roman" w:cs="Times New Roman"/>
          <w:sz w:val="26"/>
          <w:szCs w:val="26"/>
        </w:rPr>
        <w:t>, подлежат обеспечению за счет средств областного бюджета после согласования с Правительством области.</w:t>
      </w:r>
    </w:p>
    <w:p w:rsidR="008F172E" w:rsidRPr="00A7710A" w:rsidRDefault="008F172E" w:rsidP="009D72A5">
      <w:pPr>
        <w:pStyle w:val="ConsPlusNormal"/>
        <w:widowControl/>
        <w:spacing w:line="360" w:lineRule="auto"/>
        <w:jc w:val="both"/>
        <w:rPr>
          <w:rFonts w:ascii="Times New Roman" w:hAnsi="Times New Roman" w:cs="Times New Roman"/>
          <w:spacing w:val="-4"/>
          <w:sz w:val="26"/>
          <w:szCs w:val="26"/>
        </w:rPr>
      </w:pPr>
      <w:r w:rsidRPr="00A7710A">
        <w:rPr>
          <w:rFonts w:ascii="Times New Roman" w:hAnsi="Times New Roman" w:cs="Times New Roman"/>
          <w:spacing w:val="-4"/>
          <w:sz w:val="26"/>
          <w:szCs w:val="26"/>
        </w:rPr>
        <w:t>Решения, принятые с нарушением требования, предусмотренного абзацем первым настоящей части, не подлежат обеспечению за счет средств областного бюджета.</w:t>
      </w:r>
    </w:p>
    <w:p w:rsidR="008F172E" w:rsidRPr="00A7710A" w:rsidRDefault="008A7801" w:rsidP="009D72A5">
      <w:pPr>
        <w:pStyle w:val="ConsPlusNormal"/>
        <w:widowControl/>
        <w:spacing w:line="360" w:lineRule="auto"/>
        <w:jc w:val="both"/>
        <w:rPr>
          <w:rFonts w:ascii="Times New Roman" w:hAnsi="Times New Roman" w:cs="Times New Roman"/>
          <w:sz w:val="26"/>
          <w:szCs w:val="26"/>
        </w:rPr>
      </w:pPr>
      <w:r w:rsidRPr="00A7710A">
        <w:rPr>
          <w:rFonts w:ascii="Times New Roman" w:hAnsi="Times New Roman" w:cs="Times New Roman"/>
          <w:sz w:val="26"/>
          <w:szCs w:val="26"/>
        </w:rPr>
        <w:t>1</w:t>
      </w:r>
      <w:r>
        <w:rPr>
          <w:rFonts w:ascii="Times New Roman" w:hAnsi="Times New Roman" w:cs="Times New Roman"/>
          <w:sz w:val="26"/>
          <w:szCs w:val="26"/>
        </w:rPr>
        <w:t>1</w:t>
      </w:r>
      <w:r w:rsidR="008F172E" w:rsidRPr="00A7710A">
        <w:rPr>
          <w:rFonts w:ascii="Times New Roman" w:hAnsi="Times New Roman" w:cs="Times New Roman"/>
          <w:sz w:val="26"/>
          <w:szCs w:val="26"/>
        </w:rPr>
        <w:t xml:space="preserve">. </w:t>
      </w:r>
      <w:proofErr w:type="gramStart"/>
      <w:r w:rsidR="008F172E" w:rsidRPr="00A7710A">
        <w:rPr>
          <w:rFonts w:ascii="Times New Roman" w:hAnsi="Times New Roman" w:cs="Times New Roman"/>
          <w:sz w:val="26"/>
          <w:szCs w:val="26"/>
        </w:rPr>
        <w:t xml:space="preserve">Установить, что в случае заключения органами местного самоуправления муниципальных районов и городских (сельских) поселений соглашений о передаче осуществления части своих полномочий в соответствии с частью 4 статьи </w:t>
      </w:r>
      <w:r w:rsidR="00292DA4">
        <w:rPr>
          <w:rFonts w:ascii="Times New Roman" w:hAnsi="Times New Roman" w:cs="Times New Roman"/>
          <w:sz w:val="26"/>
          <w:szCs w:val="26"/>
        </w:rPr>
        <w:t xml:space="preserve">                            </w:t>
      </w:r>
      <w:r w:rsidR="008F172E" w:rsidRPr="00A7710A">
        <w:rPr>
          <w:rFonts w:ascii="Times New Roman" w:hAnsi="Times New Roman" w:cs="Times New Roman"/>
          <w:sz w:val="26"/>
          <w:szCs w:val="26"/>
        </w:rPr>
        <w:t>15 Федерального закона «Об общих принципах организации местного самоуправления в Российской Федерации» межбюджетные трансферты, переданные из областного бюджета в бюджеты муниципальных районов, могут направляться из бюджетов муниципальных районов на предоставление межбюджетных трансфертов бюджетам</w:t>
      </w:r>
      <w:proofErr w:type="gramEnd"/>
      <w:r w:rsidR="008F172E" w:rsidRPr="00A7710A">
        <w:rPr>
          <w:rFonts w:ascii="Times New Roman" w:hAnsi="Times New Roman" w:cs="Times New Roman"/>
          <w:sz w:val="26"/>
          <w:szCs w:val="26"/>
        </w:rPr>
        <w:t xml:space="preserve"> городских (сельских) поселений в соответствии с заключенными соглашениями либо на непосредственное осуществление расходов, направляемых на решение вопросов местного значения городских (сельских) поселений.</w:t>
      </w:r>
    </w:p>
    <w:p w:rsidR="008F172E" w:rsidRPr="00A7710A" w:rsidRDefault="008F172E" w:rsidP="009D72A5">
      <w:pPr>
        <w:pStyle w:val="ConsPlusNormal"/>
        <w:widowControl/>
        <w:spacing w:line="360" w:lineRule="auto"/>
        <w:jc w:val="both"/>
        <w:rPr>
          <w:rFonts w:ascii="Times New Roman" w:hAnsi="Times New Roman" w:cs="Times New Roman"/>
          <w:b/>
          <w:bCs/>
          <w:i/>
          <w:iCs/>
          <w:sz w:val="26"/>
          <w:szCs w:val="26"/>
        </w:rPr>
      </w:pPr>
      <w:r w:rsidRPr="00A7710A">
        <w:rPr>
          <w:rFonts w:ascii="Times New Roman" w:hAnsi="Times New Roman" w:cs="Times New Roman"/>
          <w:sz w:val="26"/>
          <w:szCs w:val="26"/>
        </w:rPr>
        <w:t>Установить, что органы местного самоуправления муниципальных районов вправе направлять межбюджетные трансферты из областного бюджета на оказание финансовой помощи бюджетам городских (сельских) поселений по расходам, направляемым на решение вопросов местного значения городских (сельских) поселений.</w:t>
      </w:r>
    </w:p>
    <w:p w:rsidR="008F172E" w:rsidRPr="00A7710A" w:rsidRDefault="008F172E" w:rsidP="001D5A0C">
      <w:pPr>
        <w:pStyle w:val="ConsPlusNormal"/>
        <w:widowControl/>
        <w:jc w:val="both"/>
        <w:rPr>
          <w:rFonts w:ascii="Times New Roman" w:hAnsi="Times New Roman" w:cs="Times New Roman"/>
          <w:sz w:val="26"/>
          <w:szCs w:val="26"/>
        </w:rPr>
      </w:pPr>
    </w:p>
    <w:p w:rsidR="00E267F2" w:rsidRPr="00A7710A" w:rsidRDefault="00E267F2" w:rsidP="001D5A0C">
      <w:pPr>
        <w:pStyle w:val="ConsPlusNormal"/>
        <w:widowControl/>
        <w:jc w:val="both"/>
        <w:rPr>
          <w:rFonts w:ascii="Times New Roman" w:hAnsi="Times New Roman" w:cs="Times New Roman"/>
          <w:sz w:val="26"/>
          <w:szCs w:val="26"/>
        </w:rPr>
      </w:pPr>
    </w:p>
    <w:p w:rsidR="008F172E" w:rsidRPr="00A7710A" w:rsidRDefault="008F172E" w:rsidP="009D72A5">
      <w:pPr>
        <w:pStyle w:val="ConsPlusNormal"/>
        <w:widowControl/>
        <w:ind w:firstLine="0"/>
        <w:jc w:val="both"/>
        <w:rPr>
          <w:rFonts w:ascii="Times New Roman" w:hAnsi="Times New Roman" w:cs="Times New Roman"/>
          <w:sz w:val="26"/>
          <w:szCs w:val="26"/>
        </w:rPr>
      </w:pPr>
      <w:r w:rsidRPr="00A7710A">
        <w:rPr>
          <w:rFonts w:ascii="Times New Roman" w:hAnsi="Times New Roman" w:cs="Times New Roman"/>
          <w:sz w:val="26"/>
          <w:szCs w:val="26"/>
        </w:rPr>
        <w:t>Губернатор</w:t>
      </w:r>
    </w:p>
    <w:p w:rsidR="00BE7BDA" w:rsidRPr="00A7710A" w:rsidRDefault="008F172E" w:rsidP="00D2246D">
      <w:pPr>
        <w:pStyle w:val="ConsPlusNormal"/>
        <w:widowControl/>
        <w:ind w:firstLine="0"/>
        <w:jc w:val="both"/>
      </w:pPr>
      <w:r w:rsidRPr="00A7710A">
        <w:rPr>
          <w:rFonts w:ascii="Times New Roman" w:hAnsi="Times New Roman" w:cs="Times New Roman"/>
          <w:sz w:val="26"/>
          <w:szCs w:val="26"/>
        </w:rPr>
        <w:t>Челябинской области</w:t>
      </w:r>
      <w:r w:rsidRPr="00A7710A">
        <w:rPr>
          <w:rFonts w:ascii="Times New Roman" w:hAnsi="Times New Roman" w:cs="Times New Roman"/>
          <w:sz w:val="26"/>
          <w:szCs w:val="26"/>
        </w:rPr>
        <w:tab/>
      </w:r>
      <w:r w:rsidRPr="00A7710A">
        <w:rPr>
          <w:rFonts w:ascii="Times New Roman" w:hAnsi="Times New Roman" w:cs="Times New Roman"/>
          <w:sz w:val="26"/>
          <w:szCs w:val="26"/>
        </w:rPr>
        <w:tab/>
      </w:r>
      <w:r w:rsidRPr="00A7710A">
        <w:rPr>
          <w:rFonts w:ascii="Times New Roman" w:hAnsi="Times New Roman" w:cs="Times New Roman"/>
          <w:sz w:val="26"/>
          <w:szCs w:val="26"/>
        </w:rPr>
        <w:tab/>
      </w:r>
      <w:r w:rsidRPr="00A7710A">
        <w:rPr>
          <w:rFonts w:ascii="Times New Roman" w:hAnsi="Times New Roman" w:cs="Times New Roman"/>
          <w:sz w:val="26"/>
          <w:szCs w:val="26"/>
        </w:rPr>
        <w:tab/>
      </w:r>
      <w:r w:rsidR="002F05E6" w:rsidRPr="00A7710A">
        <w:rPr>
          <w:rFonts w:ascii="Times New Roman" w:hAnsi="Times New Roman" w:cs="Times New Roman"/>
          <w:sz w:val="26"/>
          <w:szCs w:val="26"/>
        </w:rPr>
        <w:t xml:space="preserve">      </w:t>
      </w:r>
      <w:r w:rsidRPr="00A7710A">
        <w:rPr>
          <w:rFonts w:ascii="Times New Roman" w:hAnsi="Times New Roman" w:cs="Times New Roman"/>
          <w:sz w:val="26"/>
          <w:szCs w:val="26"/>
        </w:rPr>
        <w:tab/>
        <w:t xml:space="preserve">            </w:t>
      </w:r>
      <w:r w:rsidRPr="00A7710A">
        <w:rPr>
          <w:rFonts w:ascii="Times New Roman" w:hAnsi="Times New Roman" w:cs="Times New Roman"/>
          <w:sz w:val="26"/>
          <w:szCs w:val="26"/>
        </w:rPr>
        <w:tab/>
      </w:r>
      <w:r w:rsidRPr="00A7710A">
        <w:rPr>
          <w:rFonts w:ascii="Times New Roman" w:hAnsi="Times New Roman" w:cs="Times New Roman"/>
          <w:sz w:val="26"/>
          <w:szCs w:val="26"/>
        </w:rPr>
        <w:tab/>
      </w:r>
      <w:r w:rsidR="002F05E6" w:rsidRPr="00A7710A">
        <w:rPr>
          <w:rFonts w:ascii="Times New Roman" w:hAnsi="Times New Roman" w:cs="Times New Roman"/>
          <w:sz w:val="26"/>
          <w:szCs w:val="26"/>
        </w:rPr>
        <w:t xml:space="preserve">     М.В. Юревич</w:t>
      </w:r>
    </w:p>
    <w:sectPr w:rsidR="00BE7BDA" w:rsidRPr="00A7710A" w:rsidSect="008C60FD">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0FD" w:rsidRDefault="008C60FD" w:rsidP="000D0B43">
      <w:r>
        <w:separator/>
      </w:r>
    </w:p>
  </w:endnote>
  <w:endnote w:type="continuationSeparator" w:id="0">
    <w:p w:rsidR="008C60FD" w:rsidRDefault="008C60FD" w:rsidP="000D0B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0FD" w:rsidRDefault="00611E2B">
    <w:pPr>
      <w:pStyle w:val="a8"/>
      <w:jc w:val="right"/>
    </w:pPr>
    <w:fldSimple w:instr=" PAGE   \* MERGEFORMAT ">
      <w:r w:rsidR="00EA7AD0">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0FD" w:rsidRDefault="008C60FD" w:rsidP="000D0B43">
      <w:r>
        <w:separator/>
      </w:r>
    </w:p>
  </w:footnote>
  <w:footnote w:type="continuationSeparator" w:id="0">
    <w:p w:rsidR="008C60FD" w:rsidRDefault="008C60FD" w:rsidP="000D0B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5">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6">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7">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1">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2">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4">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10"/>
  </w:num>
  <w:num w:numId="4">
    <w:abstractNumId w:val="38"/>
  </w:num>
  <w:num w:numId="5">
    <w:abstractNumId w:val="41"/>
  </w:num>
  <w:num w:numId="6">
    <w:abstractNumId w:val="30"/>
  </w:num>
  <w:num w:numId="7">
    <w:abstractNumId w:val="44"/>
  </w:num>
  <w:num w:numId="8">
    <w:abstractNumId w:val="25"/>
  </w:num>
  <w:num w:numId="9">
    <w:abstractNumId w:val="36"/>
  </w:num>
  <w:num w:numId="10">
    <w:abstractNumId w:val="20"/>
  </w:num>
  <w:num w:numId="11">
    <w:abstractNumId w:val="21"/>
  </w:num>
  <w:num w:numId="12">
    <w:abstractNumId w:val="24"/>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3"/>
  </w:num>
  <w:num w:numId="24">
    <w:abstractNumId w:val="18"/>
  </w:num>
  <w:num w:numId="25">
    <w:abstractNumId w:val="23"/>
  </w:num>
  <w:num w:numId="26">
    <w:abstractNumId w:val="12"/>
  </w:num>
  <w:num w:numId="27">
    <w:abstractNumId w:val="34"/>
  </w:num>
  <w:num w:numId="28">
    <w:abstractNumId w:val="40"/>
  </w:num>
  <w:num w:numId="29">
    <w:abstractNumId w:val="17"/>
  </w:num>
  <w:num w:numId="30">
    <w:abstractNumId w:val="19"/>
  </w:num>
  <w:num w:numId="31">
    <w:abstractNumId w:val="35"/>
  </w:num>
  <w:num w:numId="32">
    <w:abstractNumId w:val="43"/>
  </w:num>
  <w:num w:numId="33">
    <w:abstractNumId w:val="16"/>
  </w:num>
  <w:num w:numId="34">
    <w:abstractNumId w:val="28"/>
  </w:num>
  <w:num w:numId="35">
    <w:abstractNumId w:val="31"/>
  </w:num>
  <w:num w:numId="36">
    <w:abstractNumId w:val="39"/>
  </w:num>
  <w:num w:numId="37">
    <w:abstractNumId w:val="26"/>
  </w:num>
  <w:num w:numId="38">
    <w:abstractNumId w:val="33"/>
  </w:num>
  <w:num w:numId="39">
    <w:abstractNumId w:val="15"/>
  </w:num>
  <w:num w:numId="40">
    <w:abstractNumId w:val="29"/>
  </w:num>
  <w:num w:numId="41">
    <w:abstractNumId w:val="37"/>
  </w:num>
  <w:num w:numId="42">
    <w:abstractNumId w:val="22"/>
  </w:num>
  <w:num w:numId="43">
    <w:abstractNumId w:val="32"/>
  </w:num>
  <w:num w:numId="44">
    <w:abstractNumId w:val="11"/>
  </w:num>
  <w:num w:numId="45">
    <w:abstractNumId w:val="42"/>
  </w:num>
  <w:num w:numId="4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9D72A5"/>
    <w:rsid w:val="000003E4"/>
    <w:rsid w:val="000019BC"/>
    <w:rsid w:val="00003C99"/>
    <w:rsid w:val="0000499B"/>
    <w:rsid w:val="00005ACB"/>
    <w:rsid w:val="00005E61"/>
    <w:rsid w:val="000069DF"/>
    <w:rsid w:val="00006AD3"/>
    <w:rsid w:val="00007A09"/>
    <w:rsid w:val="000117DB"/>
    <w:rsid w:val="0001358F"/>
    <w:rsid w:val="000140E4"/>
    <w:rsid w:val="00017673"/>
    <w:rsid w:val="00022536"/>
    <w:rsid w:val="00024521"/>
    <w:rsid w:val="00027DB7"/>
    <w:rsid w:val="00030137"/>
    <w:rsid w:val="000301D7"/>
    <w:rsid w:val="000325BF"/>
    <w:rsid w:val="00035192"/>
    <w:rsid w:val="00037243"/>
    <w:rsid w:val="0004223D"/>
    <w:rsid w:val="00042AC8"/>
    <w:rsid w:val="000440E6"/>
    <w:rsid w:val="00047EC2"/>
    <w:rsid w:val="000526E7"/>
    <w:rsid w:val="00052901"/>
    <w:rsid w:val="000571FB"/>
    <w:rsid w:val="000606FE"/>
    <w:rsid w:val="00062E5F"/>
    <w:rsid w:val="00063BF0"/>
    <w:rsid w:val="00063E70"/>
    <w:rsid w:val="0006716F"/>
    <w:rsid w:val="00067342"/>
    <w:rsid w:val="000700F3"/>
    <w:rsid w:val="0007072C"/>
    <w:rsid w:val="00070938"/>
    <w:rsid w:val="00077C5F"/>
    <w:rsid w:val="0008088D"/>
    <w:rsid w:val="00080D66"/>
    <w:rsid w:val="00081B64"/>
    <w:rsid w:val="000825F4"/>
    <w:rsid w:val="00083AFC"/>
    <w:rsid w:val="00084306"/>
    <w:rsid w:val="00084723"/>
    <w:rsid w:val="0008544A"/>
    <w:rsid w:val="0009071A"/>
    <w:rsid w:val="00091A15"/>
    <w:rsid w:val="00091E4E"/>
    <w:rsid w:val="00093177"/>
    <w:rsid w:val="00095424"/>
    <w:rsid w:val="00095D3B"/>
    <w:rsid w:val="000973C9"/>
    <w:rsid w:val="000A07BE"/>
    <w:rsid w:val="000A1288"/>
    <w:rsid w:val="000A34B0"/>
    <w:rsid w:val="000A4FA9"/>
    <w:rsid w:val="000A66E3"/>
    <w:rsid w:val="000A6CFA"/>
    <w:rsid w:val="000A71B1"/>
    <w:rsid w:val="000B0F2C"/>
    <w:rsid w:val="000B34F8"/>
    <w:rsid w:val="000B3AFE"/>
    <w:rsid w:val="000B3C87"/>
    <w:rsid w:val="000B41CB"/>
    <w:rsid w:val="000B4449"/>
    <w:rsid w:val="000B62D4"/>
    <w:rsid w:val="000B7215"/>
    <w:rsid w:val="000B77F2"/>
    <w:rsid w:val="000C0A4B"/>
    <w:rsid w:val="000C247F"/>
    <w:rsid w:val="000C579C"/>
    <w:rsid w:val="000C57A7"/>
    <w:rsid w:val="000C6E78"/>
    <w:rsid w:val="000D0B43"/>
    <w:rsid w:val="000D1CA5"/>
    <w:rsid w:val="000D35AC"/>
    <w:rsid w:val="000D39AC"/>
    <w:rsid w:val="000D7333"/>
    <w:rsid w:val="000D7E20"/>
    <w:rsid w:val="000E1673"/>
    <w:rsid w:val="000E24D1"/>
    <w:rsid w:val="000E375D"/>
    <w:rsid w:val="000E5501"/>
    <w:rsid w:val="000E5790"/>
    <w:rsid w:val="000E7C85"/>
    <w:rsid w:val="000F06BD"/>
    <w:rsid w:val="000F3B69"/>
    <w:rsid w:val="00101A71"/>
    <w:rsid w:val="00101C96"/>
    <w:rsid w:val="00102987"/>
    <w:rsid w:val="001032E4"/>
    <w:rsid w:val="00105CF5"/>
    <w:rsid w:val="0010644B"/>
    <w:rsid w:val="001079C4"/>
    <w:rsid w:val="001103C2"/>
    <w:rsid w:val="00112406"/>
    <w:rsid w:val="00114C22"/>
    <w:rsid w:val="00115726"/>
    <w:rsid w:val="00116F60"/>
    <w:rsid w:val="00120531"/>
    <w:rsid w:val="00123569"/>
    <w:rsid w:val="00124FF8"/>
    <w:rsid w:val="00126806"/>
    <w:rsid w:val="001308DC"/>
    <w:rsid w:val="00131C77"/>
    <w:rsid w:val="00133E63"/>
    <w:rsid w:val="00135A96"/>
    <w:rsid w:val="00136863"/>
    <w:rsid w:val="0014001A"/>
    <w:rsid w:val="00143492"/>
    <w:rsid w:val="0014660D"/>
    <w:rsid w:val="00146B95"/>
    <w:rsid w:val="001504C3"/>
    <w:rsid w:val="00156147"/>
    <w:rsid w:val="00163D65"/>
    <w:rsid w:val="001647F4"/>
    <w:rsid w:val="001657AB"/>
    <w:rsid w:val="0016608F"/>
    <w:rsid w:val="001678ED"/>
    <w:rsid w:val="00171448"/>
    <w:rsid w:val="00176C1F"/>
    <w:rsid w:val="00176D6E"/>
    <w:rsid w:val="00177933"/>
    <w:rsid w:val="00180701"/>
    <w:rsid w:val="0018444D"/>
    <w:rsid w:val="00187534"/>
    <w:rsid w:val="00187D6E"/>
    <w:rsid w:val="001907BC"/>
    <w:rsid w:val="00192C48"/>
    <w:rsid w:val="00193638"/>
    <w:rsid w:val="0019434D"/>
    <w:rsid w:val="001A2185"/>
    <w:rsid w:val="001A3955"/>
    <w:rsid w:val="001A3AE1"/>
    <w:rsid w:val="001A4034"/>
    <w:rsid w:val="001A51DE"/>
    <w:rsid w:val="001A7912"/>
    <w:rsid w:val="001B0011"/>
    <w:rsid w:val="001B0877"/>
    <w:rsid w:val="001B3348"/>
    <w:rsid w:val="001B3875"/>
    <w:rsid w:val="001B3D7D"/>
    <w:rsid w:val="001B4DC9"/>
    <w:rsid w:val="001B7BED"/>
    <w:rsid w:val="001C0765"/>
    <w:rsid w:val="001C158F"/>
    <w:rsid w:val="001C6939"/>
    <w:rsid w:val="001C69BA"/>
    <w:rsid w:val="001C6D01"/>
    <w:rsid w:val="001C6EB4"/>
    <w:rsid w:val="001C7568"/>
    <w:rsid w:val="001D2184"/>
    <w:rsid w:val="001D2A7E"/>
    <w:rsid w:val="001D5A0C"/>
    <w:rsid w:val="001D6533"/>
    <w:rsid w:val="001E25BA"/>
    <w:rsid w:val="001E5D67"/>
    <w:rsid w:val="001E62D9"/>
    <w:rsid w:val="001F43F1"/>
    <w:rsid w:val="001F450C"/>
    <w:rsid w:val="00201676"/>
    <w:rsid w:val="0020449A"/>
    <w:rsid w:val="00206DBC"/>
    <w:rsid w:val="0020750E"/>
    <w:rsid w:val="00211388"/>
    <w:rsid w:val="00212097"/>
    <w:rsid w:val="00213176"/>
    <w:rsid w:val="002131F0"/>
    <w:rsid w:val="00213D39"/>
    <w:rsid w:val="00216A58"/>
    <w:rsid w:val="00216E27"/>
    <w:rsid w:val="00220925"/>
    <w:rsid w:val="00220F2F"/>
    <w:rsid w:val="00221C0E"/>
    <w:rsid w:val="00221D77"/>
    <w:rsid w:val="00222484"/>
    <w:rsid w:val="0022286C"/>
    <w:rsid w:val="00223774"/>
    <w:rsid w:val="002239C5"/>
    <w:rsid w:val="00224C65"/>
    <w:rsid w:val="00225184"/>
    <w:rsid w:val="00227F53"/>
    <w:rsid w:val="00232D8E"/>
    <w:rsid w:val="00235B65"/>
    <w:rsid w:val="00240BAF"/>
    <w:rsid w:val="00241527"/>
    <w:rsid w:val="00250244"/>
    <w:rsid w:val="00252B16"/>
    <w:rsid w:val="002707B9"/>
    <w:rsid w:val="0027266C"/>
    <w:rsid w:val="002749B9"/>
    <w:rsid w:val="0027616B"/>
    <w:rsid w:val="00276452"/>
    <w:rsid w:val="00276EF0"/>
    <w:rsid w:val="002806B5"/>
    <w:rsid w:val="0028138A"/>
    <w:rsid w:val="002829B0"/>
    <w:rsid w:val="002844E1"/>
    <w:rsid w:val="00292439"/>
    <w:rsid w:val="002926EB"/>
    <w:rsid w:val="00292DA4"/>
    <w:rsid w:val="00292FF7"/>
    <w:rsid w:val="002945FC"/>
    <w:rsid w:val="00294BF5"/>
    <w:rsid w:val="00295D79"/>
    <w:rsid w:val="00297D64"/>
    <w:rsid w:val="002A0BF2"/>
    <w:rsid w:val="002A1D77"/>
    <w:rsid w:val="002A46AC"/>
    <w:rsid w:val="002A6B65"/>
    <w:rsid w:val="002B09F3"/>
    <w:rsid w:val="002B2857"/>
    <w:rsid w:val="002B32AA"/>
    <w:rsid w:val="002C1FBD"/>
    <w:rsid w:val="002C2E79"/>
    <w:rsid w:val="002C6A6E"/>
    <w:rsid w:val="002C6DC5"/>
    <w:rsid w:val="002C736E"/>
    <w:rsid w:val="002D0979"/>
    <w:rsid w:val="002D0DAB"/>
    <w:rsid w:val="002D2438"/>
    <w:rsid w:val="002D669C"/>
    <w:rsid w:val="002E03CA"/>
    <w:rsid w:val="002E1152"/>
    <w:rsid w:val="002E2FFC"/>
    <w:rsid w:val="002E3C4C"/>
    <w:rsid w:val="002E6D26"/>
    <w:rsid w:val="002F0548"/>
    <w:rsid w:val="002F05E6"/>
    <w:rsid w:val="002F412F"/>
    <w:rsid w:val="002F4226"/>
    <w:rsid w:val="002F4636"/>
    <w:rsid w:val="002F4A96"/>
    <w:rsid w:val="00303560"/>
    <w:rsid w:val="00310BC4"/>
    <w:rsid w:val="00310C3E"/>
    <w:rsid w:val="00313DA9"/>
    <w:rsid w:val="00314415"/>
    <w:rsid w:val="0031593B"/>
    <w:rsid w:val="0031786F"/>
    <w:rsid w:val="0032394E"/>
    <w:rsid w:val="00323ED5"/>
    <w:rsid w:val="00323F4A"/>
    <w:rsid w:val="003257CA"/>
    <w:rsid w:val="00325C1A"/>
    <w:rsid w:val="00331191"/>
    <w:rsid w:val="003334D1"/>
    <w:rsid w:val="0033399D"/>
    <w:rsid w:val="003341B5"/>
    <w:rsid w:val="003364B0"/>
    <w:rsid w:val="003366C2"/>
    <w:rsid w:val="003376DC"/>
    <w:rsid w:val="00337BB4"/>
    <w:rsid w:val="0034074A"/>
    <w:rsid w:val="0034121D"/>
    <w:rsid w:val="00341355"/>
    <w:rsid w:val="00341951"/>
    <w:rsid w:val="00342C2E"/>
    <w:rsid w:val="00350E1D"/>
    <w:rsid w:val="003519F2"/>
    <w:rsid w:val="00354626"/>
    <w:rsid w:val="003554E3"/>
    <w:rsid w:val="003555BC"/>
    <w:rsid w:val="00355C85"/>
    <w:rsid w:val="00355E48"/>
    <w:rsid w:val="00356CB2"/>
    <w:rsid w:val="00364EAC"/>
    <w:rsid w:val="00365601"/>
    <w:rsid w:val="003712D9"/>
    <w:rsid w:val="00381E19"/>
    <w:rsid w:val="00382AE4"/>
    <w:rsid w:val="0038319D"/>
    <w:rsid w:val="00383C51"/>
    <w:rsid w:val="00386B49"/>
    <w:rsid w:val="0038725C"/>
    <w:rsid w:val="00390887"/>
    <w:rsid w:val="00390EEA"/>
    <w:rsid w:val="00392495"/>
    <w:rsid w:val="00392557"/>
    <w:rsid w:val="00392987"/>
    <w:rsid w:val="00394387"/>
    <w:rsid w:val="003956D3"/>
    <w:rsid w:val="003967EF"/>
    <w:rsid w:val="003A4835"/>
    <w:rsid w:val="003A793A"/>
    <w:rsid w:val="003B4449"/>
    <w:rsid w:val="003B5204"/>
    <w:rsid w:val="003B7CC9"/>
    <w:rsid w:val="003C0222"/>
    <w:rsid w:val="003C06BC"/>
    <w:rsid w:val="003C3AAD"/>
    <w:rsid w:val="003C4CE1"/>
    <w:rsid w:val="003C7786"/>
    <w:rsid w:val="003D6179"/>
    <w:rsid w:val="003D721E"/>
    <w:rsid w:val="003E0427"/>
    <w:rsid w:val="003E19AA"/>
    <w:rsid w:val="003E22EF"/>
    <w:rsid w:val="003E5EB9"/>
    <w:rsid w:val="003E78B4"/>
    <w:rsid w:val="003F022F"/>
    <w:rsid w:val="003F167C"/>
    <w:rsid w:val="003F2840"/>
    <w:rsid w:val="003F738D"/>
    <w:rsid w:val="003F7F9B"/>
    <w:rsid w:val="00400B4D"/>
    <w:rsid w:val="00406876"/>
    <w:rsid w:val="00406A19"/>
    <w:rsid w:val="00412AF5"/>
    <w:rsid w:val="00414519"/>
    <w:rsid w:val="00417215"/>
    <w:rsid w:val="004212FF"/>
    <w:rsid w:val="00421592"/>
    <w:rsid w:val="00424039"/>
    <w:rsid w:val="00424F78"/>
    <w:rsid w:val="00425947"/>
    <w:rsid w:val="00426B09"/>
    <w:rsid w:val="004306D8"/>
    <w:rsid w:val="0043280F"/>
    <w:rsid w:val="00433797"/>
    <w:rsid w:val="00433AD4"/>
    <w:rsid w:val="00433D04"/>
    <w:rsid w:val="00434B5D"/>
    <w:rsid w:val="00434BB4"/>
    <w:rsid w:val="00435F1B"/>
    <w:rsid w:val="00441BF6"/>
    <w:rsid w:val="00442BFF"/>
    <w:rsid w:val="004434EF"/>
    <w:rsid w:val="00445D13"/>
    <w:rsid w:val="00446432"/>
    <w:rsid w:val="0045043E"/>
    <w:rsid w:val="00450A68"/>
    <w:rsid w:val="0045171F"/>
    <w:rsid w:val="0045211C"/>
    <w:rsid w:val="00453DBB"/>
    <w:rsid w:val="00454B76"/>
    <w:rsid w:val="00455404"/>
    <w:rsid w:val="004571CF"/>
    <w:rsid w:val="004578FB"/>
    <w:rsid w:val="00460E55"/>
    <w:rsid w:val="004658E1"/>
    <w:rsid w:val="0046700C"/>
    <w:rsid w:val="00470DC9"/>
    <w:rsid w:val="00470F1C"/>
    <w:rsid w:val="00471629"/>
    <w:rsid w:val="00473730"/>
    <w:rsid w:val="004742E3"/>
    <w:rsid w:val="00476277"/>
    <w:rsid w:val="00476689"/>
    <w:rsid w:val="004774B2"/>
    <w:rsid w:val="0048125B"/>
    <w:rsid w:val="00482AA0"/>
    <w:rsid w:val="004835CA"/>
    <w:rsid w:val="0049013E"/>
    <w:rsid w:val="00490A51"/>
    <w:rsid w:val="00490A91"/>
    <w:rsid w:val="00491771"/>
    <w:rsid w:val="00492076"/>
    <w:rsid w:val="00492200"/>
    <w:rsid w:val="0049511F"/>
    <w:rsid w:val="00495DCE"/>
    <w:rsid w:val="004963BA"/>
    <w:rsid w:val="0049737C"/>
    <w:rsid w:val="004A1E84"/>
    <w:rsid w:val="004A441C"/>
    <w:rsid w:val="004B2F68"/>
    <w:rsid w:val="004B638A"/>
    <w:rsid w:val="004B7E65"/>
    <w:rsid w:val="004C3AE7"/>
    <w:rsid w:val="004C6EFB"/>
    <w:rsid w:val="004C6F93"/>
    <w:rsid w:val="004C73F2"/>
    <w:rsid w:val="004C7F77"/>
    <w:rsid w:val="004D0E4D"/>
    <w:rsid w:val="004D3FE3"/>
    <w:rsid w:val="004D579A"/>
    <w:rsid w:val="004D6D01"/>
    <w:rsid w:val="004D7AB0"/>
    <w:rsid w:val="004E03FF"/>
    <w:rsid w:val="004E10A6"/>
    <w:rsid w:val="004E3081"/>
    <w:rsid w:val="004E7B84"/>
    <w:rsid w:val="004F03CB"/>
    <w:rsid w:val="004F24A0"/>
    <w:rsid w:val="004F2741"/>
    <w:rsid w:val="004F274B"/>
    <w:rsid w:val="004F6076"/>
    <w:rsid w:val="004F67E4"/>
    <w:rsid w:val="00505E2D"/>
    <w:rsid w:val="005113FF"/>
    <w:rsid w:val="00515A3D"/>
    <w:rsid w:val="00526B30"/>
    <w:rsid w:val="00527DDE"/>
    <w:rsid w:val="00534380"/>
    <w:rsid w:val="005362B6"/>
    <w:rsid w:val="0054060D"/>
    <w:rsid w:val="00540710"/>
    <w:rsid w:val="00542CE6"/>
    <w:rsid w:val="005438D7"/>
    <w:rsid w:val="00546558"/>
    <w:rsid w:val="0055742A"/>
    <w:rsid w:val="0055783B"/>
    <w:rsid w:val="0056055F"/>
    <w:rsid w:val="00565B73"/>
    <w:rsid w:val="00567A69"/>
    <w:rsid w:val="00570138"/>
    <w:rsid w:val="00570B56"/>
    <w:rsid w:val="00571F3D"/>
    <w:rsid w:val="005772C9"/>
    <w:rsid w:val="0058079E"/>
    <w:rsid w:val="0058796D"/>
    <w:rsid w:val="005903C5"/>
    <w:rsid w:val="00592C0C"/>
    <w:rsid w:val="00593AD4"/>
    <w:rsid w:val="005940C2"/>
    <w:rsid w:val="005962F0"/>
    <w:rsid w:val="005A084F"/>
    <w:rsid w:val="005A63CC"/>
    <w:rsid w:val="005A7203"/>
    <w:rsid w:val="005A7FDB"/>
    <w:rsid w:val="005B0659"/>
    <w:rsid w:val="005B1B08"/>
    <w:rsid w:val="005B3ED8"/>
    <w:rsid w:val="005B4E71"/>
    <w:rsid w:val="005B5272"/>
    <w:rsid w:val="005B6034"/>
    <w:rsid w:val="005B7B62"/>
    <w:rsid w:val="005C39AD"/>
    <w:rsid w:val="005D4FCA"/>
    <w:rsid w:val="005D7F04"/>
    <w:rsid w:val="005E0252"/>
    <w:rsid w:val="005E4A08"/>
    <w:rsid w:val="005E6BDD"/>
    <w:rsid w:val="005E7856"/>
    <w:rsid w:val="005F0D4D"/>
    <w:rsid w:val="005F1EBC"/>
    <w:rsid w:val="005F1F59"/>
    <w:rsid w:val="005F44A5"/>
    <w:rsid w:val="005F462D"/>
    <w:rsid w:val="005F670E"/>
    <w:rsid w:val="006018D3"/>
    <w:rsid w:val="00601C47"/>
    <w:rsid w:val="00601EB0"/>
    <w:rsid w:val="00603942"/>
    <w:rsid w:val="00604335"/>
    <w:rsid w:val="00610C27"/>
    <w:rsid w:val="00610E5B"/>
    <w:rsid w:val="00611E2B"/>
    <w:rsid w:val="00614370"/>
    <w:rsid w:val="00615D33"/>
    <w:rsid w:val="00616FD5"/>
    <w:rsid w:val="006222C6"/>
    <w:rsid w:val="0062583D"/>
    <w:rsid w:val="00627592"/>
    <w:rsid w:val="006300EC"/>
    <w:rsid w:val="0063068E"/>
    <w:rsid w:val="00632667"/>
    <w:rsid w:val="006326A1"/>
    <w:rsid w:val="00632E31"/>
    <w:rsid w:val="00632EEA"/>
    <w:rsid w:val="00633EBF"/>
    <w:rsid w:val="00633F24"/>
    <w:rsid w:val="0063456F"/>
    <w:rsid w:val="00635DDB"/>
    <w:rsid w:val="00637270"/>
    <w:rsid w:val="0064096E"/>
    <w:rsid w:val="00644554"/>
    <w:rsid w:val="0064467C"/>
    <w:rsid w:val="00645ADE"/>
    <w:rsid w:val="00646EAF"/>
    <w:rsid w:val="00651197"/>
    <w:rsid w:val="00651619"/>
    <w:rsid w:val="00654AA4"/>
    <w:rsid w:val="00660DC9"/>
    <w:rsid w:val="006620F0"/>
    <w:rsid w:val="0066289F"/>
    <w:rsid w:val="00662DEC"/>
    <w:rsid w:val="00663DD8"/>
    <w:rsid w:val="0066419E"/>
    <w:rsid w:val="006662DD"/>
    <w:rsid w:val="00671B28"/>
    <w:rsid w:val="006727E3"/>
    <w:rsid w:val="00672A42"/>
    <w:rsid w:val="00674074"/>
    <w:rsid w:val="00676DF3"/>
    <w:rsid w:val="00676EAA"/>
    <w:rsid w:val="006777A0"/>
    <w:rsid w:val="0068010E"/>
    <w:rsid w:val="006816B4"/>
    <w:rsid w:val="0068246D"/>
    <w:rsid w:val="00683AD8"/>
    <w:rsid w:val="00687974"/>
    <w:rsid w:val="00694313"/>
    <w:rsid w:val="00695420"/>
    <w:rsid w:val="006972EE"/>
    <w:rsid w:val="006A42EC"/>
    <w:rsid w:val="006A4830"/>
    <w:rsid w:val="006A583E"/>
    <w:rsid w:val="006A741B"/>
    <w:rsid w:val="006B146E"/>
    <w:rsid w:val="006B3B35"/>
    <w:rsid w:val="006B3D02"/>
    <w:rsid w:val="006B5CE0"/>
    <w:rsid w:val="006B6CAF"/>
    <w:rsid w:val="006C0AA5"/>
    <w:rsid w:val="006C135F"/>
    <w:rsid w:val="006D0C3B"/>
    <w:rsid w:val="006D1CB2"/>
    <w:rsid w:val="006D52F0"/>
    <w:rsid w:val="006E0A9B"/>
    <w:rsid w:val="006E2AC4"/>
    <w:rsid w:val="006E4940"/>
    <w:rsid w:val="006E7D69"/>
    <w:rsid w:val="006F3691"/>
    <w:rsid w:val="006F4837"/>
    <w:rsid w:val="006F4959"/>
    <w:rsid w:val="00714161"/>
    <w:rsid w:val="00715DD0"/>
    <w:rsid w:val="00716DAB"/>
    <w:rsid w:val="00722432"/>
    <w:rsid w:val="00733DB7"/>
    <w:rsid w:val="00735A35"/>
    <w:rsid w:val="00735D56"/>
    <w:rsid w:val="00736234"/>
    <w:rsid w:val="00740BB4"/>
    <w:rsid w:val="00741322"/>
    <w:rsid w:val="00743151"/>
    <w:rsid w:val="007507DB"/>
    <w:rsid w:val="0075103A"/>
    <w:rsid w:val="00753787"/>
    <w:rsid w:val="00754A9C"/>
    <w:rsid w:val="00755305"/>
    <w:rsid w:val="007559AE"/>
    <w:rsid w:val="007559BA"/>
    <w:rsid w:val="00761B36"/>
    <w:rsid w:val="00762FA8"/>
    <w:rsid w:val="00764600"/>
    <w:rsid w:val="00765405"/>
    <w:rsid w:val="007662AF"/>
    <w:rsid w:val="00771417"/>
    <w:rsid w:val="007746A2"/>
    <w:rsid w:val="007808D5"/>
    <w:rsid w:val="007815F2"/>
    <w:rsid w:val="007817C8"/>
    <w:rsid w:val="007823FA"/>
    <w:rsid w:val="00792266"/>
    <w:rsid w:val="00792A05"/>
    <w:rsid w:val="00795B92"/>
    <w:rsid w:val="007968AA"/>
    <w:rsid w:val="007A01F4"/>
    <w:rsid w:val="007A22BC"/>
    <w:rsid w:val="007A5D54"/>
    <w:rsid w:val="007A6DF7"/>
    <w:rsid w:val="007B050F"/>
    <w:rsid w:val="007B1430"/>
    <w:rsid w:val="007B227F"/>
    <w:rsid w:val="007B3C04"/>
    <w:rsid w:val="007B5878"/>
    <w:rsid w:val="007B778E"/>
    <w:rsid w:val="007B7A3B"/>
    <w:rsid w:val="007C18AE"/>
    <w:rsid w:val="007C3C46"/>
    <w:rsid w:val="007C4A75"/>
    <w:rsid w:val="007C6CF5"/>
    <w:rsid w:val="007D2307"/>
    <w:rsid w:val="007D78BB"/>
    <w:rsid w:val="007D7D76"/>
    <w:rsid w:val="007E14F3"/>
    <w:rsid w:val="007E1566"/>
    <w:rsid w:val="007E2DD9"/>
    <w:rsid w:val="007E3AE2"/>
    <w:rsid w:val="007E4A08"/>
    <w:rsid w:val="007E6F35"/>
    <w:rsid w:val="007E6FE7"/>
    <w:rsid w:val="007F0B94"/>
    <w:rsid w:val="007F3069"/>
    <w:rsid w:val="007F439E"/>
    <w:rsid w:val="007F6F6A"/>
    <w:rsid w:val="008004F1"/>
    <w:rsid w:val="008012A8"/>
    <w:rsid w:val="00803C38"/>
    <w:rsid w:val="00804325"/>
    <w:rsid w:val="00806A26"/>
    <w:rsid w:val="008152DC"/>
    <w:rsid w:val="00820CA9"/>
    <w:rsid w:val="008221FA"/>
    <w:rsid w:val="0082377C"/>
    <w:rsid w:val="0082555B"/>
    <w:rsid w:val="00825A6A"/>
    <w:rsid w:val="0082627E"/>
    <w:rsid w:val="00827849"/>
    <w:rsid w:val="00831400"/>
    <w:rsid w:val="00831ABC"/>
    <w:rsid w:val="008332A2"/>
    <w:rsid w:val="008348A2"/>
    <w:rsid w:val="00835582"/>
    <w:rsid w:val="00835ED4"/>
    <w:rsid w:val="008403A3"/>
    <w:rsid w:val="0084055E"/>
    <w:rsid w:val="00840A65"/>
    <w:rsid w:val="008414C0"/>
    <w:rsid w:val="0084193E"/>
    <w:rsid w:val="00841D91"/>
    <w:rsid w:val="00842804"/>
    <w:rsid w:val="00842D3F"/>
    <w:rsid w:val="00843058"/>
    <w:rsid w:val="008440FD"/>
    <w:rsid w:val="008441E6"/>
    <w:rsid w:val="00846FF7"/>
    <w:rsid w:val="00846FFF"/>
    <w:rsid w:val="008471A6"/>
    <w:rsid w:val="00847596"/>
    <w:rsid w:val="00847F60"/>
    <w:rsid w:val="0085461D"/>
    <w:rsid w:val="0085738C"/>
    <w:rsid w:val="00863A26"/>
    <w:rsid w:val="00863FDB"/>
    <w:rsid w:val="00865D32"/>
    <w:rsid w:val="00866907"/>
    <w:rsid w:val="00866F45"/>
    <w:rsid w:val="008726B5"/>
    <w:rsid w:val="00874E9B"/>
    <w:rsid w:val="00877C95"/>
    <w:rsid w:val="008834EA"/>
    <w:rsid w:val="00887B88"/>
    <w:rsid w:val="00891E01"/>
    <w:rsid w:val="00893B82"/>
    <w:rsid w:val="00897AAA"/>
    <w:rsid w:val="008A2657"/>
    <w:rsid w:val="008A27BF"/>
    <w:rsid w:val="008A2A5B"/>
    <w:rsid w:val="008A461A"/>
    <w:rsid w:val="008A7801"/>
    <w:rsid w:val="008B6D94"/>
    <w:rsid w:val="008C0BB1"/>
    <w:rsid w:val="008C4B4D"/>
    <w:rsid w:val="008C4FD6"/>
    <w:rsid w:val="008C5BD4"/>
    <w:rsid w:val="008C60FD"/>
    <w:rsid w:val="008C6369"/>
    <w:rsid w:val="008C6FA6"/>
    <w:rsid w:val="008D0348"/>
    <w:rsid w:val="008D10F4"/>
    <w:rsid w:val="008D1158"/>
    <w:rsid w:val="008D2C12"/>
    <w:rsid w:val="008D41CC"/>
    <w:rsid w:val="008D51DD"/>
    <w:rsid w:val="008D55EC"/>
    <w:rsid w:val="008D5C77"/>
    <w:rsid w:val="008D62DD"/>
    <w:rsid w:val="008D658F"/>
    <w:rsid w:val="008E4986"/>
    <w:rsid w:val="008E578A"/>
    <w:rsid w:val="008E6A00"/>
    <w:rsid w:val="008E7FBA"/>
    <w:rsid w:val="008F00F0"/>
    <w:rsid w:val="008F172E"/>
    <w:rsid w:val="008F339D"/>
    <w:rsid w:val="008F69D1"/>
    <w:rsid w:val="008F73F7"/>
    <w:rsid w:val="008F7AE0"/>
    <w:rsid w:val="00904871"/>
    <w:rsid w:val="00905035"/>
    <w:rsid w:val="00913F6D"/>
    <w:rsid w:val="00915AC6"/>
    <w:rsid w:val="00915CCC"/>
    <w:rsid w:val="00916D22"/>
    <w:rsid w:val="00920D3F"/>
    <w:rsid w:val="00920F6F"/>
    <w:rsid w:val="00921302"/>
    <w:rsid w:val="00921D15"/>
    <w:rsid w:val="00922EA8"/>
    <w:rsid w:val="009232EE"/>
    <w:rsid w:val="00923C65"/>
    <w:rsid w:val="009241B2"/>
    <w:rsid w:val="00924995"/>
    <w:rsid w:val="00925B4C"/>
    <w:rsid w:val="00925C30"/>
    <w:rsid w:val="00927738"/>
    <w:rsid w:val="00927B96"/>
    <w:rsid w:val="009329D5"/>
    <w:rsid w:val="00935BB9"/>
    <w:rsid w:val="00936E73"/>
    <w:rsid w:val="00941309"/>
    <w:rsid w:val="009452E9"/>
    <w:rsid w:val="00946935"/>
    <w:rsid w:val="00946AEE"/>
    <w:rsid w:val="0094743B"/>
    <w:rsid w:val="00947654"/>
    <w:rsid w:val="00950BD7"/>
    <w:rsid w:val="009514E7"/>
    <w:rsid w:val="00954AA1"/>
    <w:rsid w:val="009562BD"/>
    <w:rsid w:val="0095691A"/>
    <w:rsid w:val="00960C7F"/>
    <w:rsid w:val="00962D44"/>
    <w:rsid w:val="0096323A"/>
    <w:rsid w:val="00973101"/>
    <w:rsid w:val="00975D4F"/>
    <w:rsid w:val="00976AC7"/>
    <w:rsid w:val="009778C0"/>
    <w:rsid w:val="0098089A"/>
    <w:rsid w:val="009819FA"/>
    <w:rsid w:val="00982EF2"/>
    <w:rsid w:val="00991CFD"/>
    <w:rsid w:val="00991E86"/>
    <w:rsid w:val="009965A8"/>
    <w:rsid w:val="00996C3E"/>
    <w:rsid w:val="009972D3"/>
    <w:rsid w:val="009A17C9"/>
    <w:rsid w:val="009A6086"/>
    <w:rsid w:val="009A7018"/>
    <w:rsid w:val="009B1080"/>
    <w:rsid w:val="009B154B"/>
    <w:rsid w:val="009B546A"/>
    <w:rsid w:val="009B54A0"/>
    <w:rsid w:val="009C1EA5"/>
    <w:rsid w:val="009C2333"/>
    <w:rsid w:val="009C4A5C"/>
    <w:rsid w:val="009C5CF8"/>
    <w:rsid w:val="009C657B"/>
    <w:rsid w:val="009D0714"/>
    <w:rsid w:val="009D13EB"/>
    <w:rsid w:val="009D2CE2"/>
    <w:rsid w:val="009D4FE2"/>
    <w:rsid w:val="009D5E75"/>
    <w:rsid w:val="009D6315"/>
    <w:rsid w:val="009D72A5"/>
    <w:rsid w:val="009E119F"/>
    <w:rsid w:val="009E2691"/>
    <w:rsid w:val="009E344D"/>
    <w:rsid w:val="009E3BC3"/>
    <w:rsid w:val="009E59C5"/>
    <w:rsid w:val="009E6238"/>
    <w:rsid w:val="009F2074"/>
    <w:rsid w:val="009F311C"/>
    <w:rsid w:val="009F463E"/>
    <w:rsid w:val="009F46EA"/>
    <w:rsid w:val="00A00922"/>
    <w:rsid w:val="00A0207C"/>
    <w:rsid w:val="00A0368C"/>
    <w:rsid w:val="00A03937"/>
    <w:rsid w:val="00A05C86"/>
    <w:rsid w:val="00A05F78"/>
    <w:rsid w:val="00A064EF"/>
    <w:rsid w:val="00A06D35"/>
    <w:rsid w:val="00A11C9F"/>
    <w:rsid w:val="00A13FF1"/>
    <w:rsid w:val="00A16099"/>
    <w:rsid w:val="00A20241"/>
    <w:rsid w:val="00A2323E"/>
    <w:rsid w:val="00A24B0A"/>
    <w:rsid w:val="00A26137"/>
    <w:rsid w:val="00A279C2"/>
    <w:rsid w:val="00A400E0"/>
    <w:rsid w:val="00A42321"/>
    <w:rsid w:val="00A442A8"/>
    <w:rsid w:val="00A453DB"/>
    <w:rsid w:val="00A45771"/>
    <w:rsid w:val="00A46B72"/>
    <w:rsid w:val="00A54A25"/>
    <w:rsid w:val="00A54ADC"/>
    <w:rsid w:val="00A54B75"/>
    <w:rsid w:val="00A56F4B"/>
    <w:rsid w:val="00A5700D"/>
    <w:rsid w:val="00A57BCD"/>
    <w:rsid w:val="00A609F6"/>
    <w:rsid w:val="00A62F5E"/>
    <w:rsid w:val="00A6322D"/>
    <w:rsid w:val="00A6742F"/>
    <w:rsid w:val="00A67CA2"/>
    <w:rsid w:val="00A72DC8"/>
    <w:rsid w:val="00A74F5D"/>
    <w:rsid w:val="00A7572D"/>
    <w:rsid w:val="00A75F51"/>
    <w:rsid w:val="00A7710A"/>
    <w:rsid w:val="00A77E34"/>
    <w:rsid w:val="00A87570"/>
    <w:rsid w:val="00A92890"/>
    <w:rsid w:val="00A92DE8"/>
    <w:rsid w:val="00A9323B"/>
    <w:rsid w:val="00A935ED"/>
    <w:rsid w:val="00A96E31"/>
    <w:rsid w:val="00A978C1"/>
    <w:rsid w:val="00AA34E1"/>
    <w:rsid w:val="00AA39E3"/>
    <w:rsid w:val="00AA3FF6"/>
    <w:rsid w:val="00AA40B0"/>
    <w:rsid w:val="00AA7604"/>
    <w:rsid w:val="00AB042D"/>
    <w:rsid w:val="00AB10D6"/>
    <w:rsid w:val="00AB1AAC"/>
    <w:rsid w:val="00AB3CD5"/>
    <w:rsid w:val="00AB700E"/>
    <w:rsid w:val="00AC03AD"/>
    <w:rsid w:val="00AC3781"/>
    <w:rsid w:val="00AC7CAB"/>
    <w:rsid w:val="00AD128C"/>
    <w:rsid w:val="00AD2AEE"/>
    <w:rsid w:val="00AD33DD"/>
    <w:rsid w:val="00AD41E4"/>
    <w:rsid w:val="00AD7680"/>
    <w:rsid w:val="00AD7C1C"/>
    <w:rsid w:val="00AE0092"/>
    <w:rsid w:val="00AE117C"/>
    <w:rsid w:val="00AE11B2"/>
    <w:rsid w:val="00AE1959"/>
    <w:rsid w:val="00AE2192"/>
    <w:rsid w:val="00AE3A48"/>
    <w:rsid w:val="00AE412F"/>
    <w:rsid w:val="00AF0039"/>
    <w:rsid w:val="00AF1D72"/>
    <w:rsid w:val="00AF4F15"/>
    <w:rsid w:val="00AF6769"/>
    <w:rsid w:val="00B00A10"/>
    <w:rsid w:val="00B01BC6"/>
    <w:rsid w:val="00B03BA6"/>
    <w:rsid w:val="00B048B0"/>
    <w:rsid w:val="00B0738A"/>
    <w:rsid w:val="00B07766"/>
    <w:rsid w:val="00B13271"/>
    <w:rsid w:val="00B13391"/>
    <w:rsid w:val="00B14540"/>
    <w:rsid w:val="00B17206"/>
    <w:rsid w:val="00B205E4"/>
    <w:rsid w:val="00B23A93"/>
    <w:rsid w:val="00B24E27"/>
    <w:rsid w:val="00B2525B"/>
    <w:rsid w:val="00B26207"/>
    <w:rsid w:val="00B26678"/>
    <w:rsid w:val="00B304D3"/>
    <w:rsid w:val="00B3142A"/>
    <w:rsid w:val="00B32091"/>
    <w:rsid w:val="00B32D8D"/>
    <w:rsid w:val="00B41465"/>
    <w:rsid w:val="00B456F5"/>
    <w:rsid w:val="00B47ED8"/>
    <w:rsid w:val="00B50197"/>
    <w:rsid w:val="00B50958"/>
    <w:rsid w:val="00B536AA"/>
    <w:rsid w:val="00B55FDF"/>
    <w:rsid w:val="00B56050"/>
    <w:rsid w:val="00B564C2"/>
    <w:rsid w:val="00B57FF6"/>
    <w:rsid w:val="00B6054B"/>
    <w:rsid w:val="00B612E4"/>
    <w:rsid w:val="00B6197C"/>
    <w:rsid w:val="00B6315E"/>
    <w:rsid w:val="00B65B34"/>
    <w:rsid w:val="00B6629A"/>
    <w:rsid w:val="00B673B4"/>
    <w:rsid w:val="00B67E76"/>
    <w:rsid w:val="00B70584"/>
    <w:rsid w:val="00B74B74"/>
    <w:rsid w:val="00B81EF1"/>
    <w:rsid w:val="00B82ED2"/>
    <w:rsid w:val="00B8418B"/>
    <w:rsid w:val="00B84F56"/>
    <w:rsid w:val="00B86760"/>
    <w:rsid w:val="00B87D54"/>
    <w:rsid w:val="00B931D7"/>
    <w:rsid w:val="00B94418"/>
    <w:rsid w:val="00B95010"/>
    <w:rsid w:val="00B965FB"/>
    <w:rsid w:val="00B96C33"/>
    <w:rsid w:val="00B970DF"/>
    <w:rsid w:val="00BA2B91"/>
    <w:rsid w:val="00BA2BC6"/>
    <w:rsid w:val="00BA3245"/>
    <w:rsid w:val="00BA483A"/>
    <w:rsid w:val="00BB0252"/>
    <w:rsid w:val="00BB0C82"/>
    <w:rsid w:val="00BB186E"/>
    <w:rsid w:val="00BB22CD"/>
    <w:rsid w:val="00BB3456"/>
    <w:rsid w:val="00BB37E1"/>
    <w:rsid w:val="00BB4737"/>
    <w:rsid w:val="00BC1C8F"/>
    <w:rsid w:val="00BC2A9D"/>
    <w:rsid w:val="00BC43A3"/>
    <w:rsid w:val="00BD0BB0"/>
    <w:rsid w:val="00BD19D8"/>
    <w:rsid w:val="00BD1F73"/>
    <w:rsid w:val="00BD25A9"/>
    <w:rsid w:val="00BD29B3"/>
    <w:rsid w:val="00BD311E"/>
    <w:rsid w:val="00BD3F43"/>
    <w:rsid w:val="00BD6570"/>
    <w:rsid w:val="00BE0BE5"/>
    <w:rsid w:val="00BE14C0"/>
    <w:rsid w:val="00BE34E6"/>
    <w:rsid w:val="00BE6287"/>
    <w:rsid w:val="00BE718E"/>
    <w:rsid w:val="00BE7BDA"/>
    <w:rsid w:val="00BF0027"/>
    <w:rsid w:val="00BF153D"/>
    <w:rsid w:val="00BF24E3"/>
    <w:rsid w:val="00BF3C76"/>
    <w:rsid w:val="00BF7755"/>
    <w:rsid w:val="00C0352F"/>
    <w:rsid w:val="00C04B6C"/>
    <w:rsid w:val="00C050F1"/>
    <w:rsid w:val="00C051CC"/>
    <w:rsid w:val="00C1240C"/>
    <w:rsid w:val="00C127C3"/>
    <w:rsid w:val="00C12FC4"/>
    <w:rsid w:val="00C13471"/>
    <w:rsid w:val="00C13BE4"/>
    <w:rsid w:val="00C144F3"/>
    <w:rsid w:val="00C14B10"/>
    <w:rsid w:val="00C15510"/>
    <w:rsid w:val="00C15F66"/>
    <w:rsid w:val="00C168D2"/>
    <w:rsid w:val="00C17A5E"/>
    <w:rsid w:val="00C20412"/>
    <w:rsid w:val="00C2094D"/>
    <w:rsid w:val="00C21026"/>
    <w:rsid w:val="00C2152B"/>
    <w:rsid w:val="00C232A0"/>
    <w:rsid w:val="00C23D06"/>
    <w:rsid w:val="00C23E27"/>
    <w:rsid w:val="00C25B6E"/>
    <w:rsid w:val="00C27E4D"/>
    <w:rsid w:val="00C312EE"/>
    <w:rsid w:val="00C35862"/>
    <w:rsid w:val="00C36A5F"/>
    <w:rsid w:val="00C3780B"/>
    <w:rsid w:val="00C42676"/>
    <w:rsid w:val="00C445E5"/>
    <w:rsid w:val="00C45605"/>
    <w:rsid w:val="00C47C18"/>
    <w:rsid w:val="00C50CC8"/>
    <w:rsid w:val="00C5115F"/>
    <w:rsid w:val="00C540D0"/>
    <w:rsid w:val="00C5503C"/>
    <w:rsid w:val="00C61299"/>
    <w:rsid w:val="00C630F5"/>
    <w:rsid w:val="00C649A1"/>
    <w:rsid w:val="00C65C86"/>
    <w:rsid w:val="00C65F62"/>
    <w:rsid w:val="00C66FDA"/>
    <w:rsid w:val="00C71C07"/>
    <w:rsid w:val="00C7486E"/>
    <w:rsid w:val="00C74A3E"/>
    <w:rsid w:val="00C76F67"/>
    <w:rsid w:val="00C77C2A"/>
    <w:rsid w:val="00C83C99"/>
    <w:rsid w:val="00C842C8"/>
    <w:rsid w:val="00C843B4"/>
    <w:rsid w:val="00C8739B"/>
    <w:rsid w:val="00C87587"/>
    <w:rsid w:val="00C87ADD"/>
    <w:rsid w:val="00C87CAB"/>
    <w:rsid w:val="00C943AA"/>
    <w:rsid w:val="00C944A8"/>
    <w:rsid w:val="00C954CD"/>
    <w:rsid w:val="00C96641"/>
    <w:rsid w:val="00C96694"/>
    <w:rsid w:val="00C97C4D"/>
    <w:rsid w:val="00C97F20"/>
    <w:rsid w:val="00CA044D"/>
    <w:rsid w:val="00CA1418"/>
    <w:rsid w:val="00CA1F49"/>
    <w:rsid w:val="00CB0AEC"/>
    <w:rsid w:val="00CB1A25"/>
    <w:rsid w:val="00CB1F4F"/>
    <w:rsid w:val="00CB4C59"/>
    <w:rsid w:val="00CB4EBC"/>
    <w:rsid w:val="00CC3A56"/>
    <w:rsid w:val="00CC4667"/>
    <w:rsid w:val="00CC4E9D"/>
    <w:rsid w:val="00CC5AB0"/>
    <w:rsid w:val="00CC6E6D"/>
    <w:rsid w:val="00CD0A46"/>
    <w:rsid w:val="00CD2633"/>
    <w:rsid w:val="00CD6125"/>
    <w:rsid w:val="00CD748D"/>
    <w:rsid w:val="00CE3F58"/>
    <w:rsid w:val="00CE59A3"/>
    <w:rsid w:val="00CF07F7"/>
    <w:rsid w:val="00CF0932"/>
    <w:rsid w:val="00CF0FEB"/>
    <w:rsid w:val="00CF1101"/>
    <w:rsid w:val="00CF20E5"/>
    <w:rsid w:val="00CF4306"/>
    <w:rsid w:val="00CF771D"/>
    <w:rsid w:val="00D01030"/>
    <w:rsid w:val="00D01364"/>
    <w:rsid w:val="00D0253B"/>
    <w:rsid w:val="00D04E3F"/>
    <w:rsid w:val="00D05848"/>
    <w:rsid w:val="00D05B56"/>
    <w:rsid w:val="00D10734"/>
    <w:rsid w:val="00D1193A"/>
    <w:rsid w:val="00D14F1D"/>
    <w:rsid w:val="00D151AB"/>
    <w:rsid w:val="00D15D63"/>
    <w:rsid w:val="00D16C79"/>
    <w:rsid w:val="00D1732C"/>
    <w:rsid w:val="00D176E7"/>
    <w:rsid w:val="00D2246D"/>
    <w:rsid w:val="00D23B05"/>
    <w:rsid w:val="00D31C53"/>
    <w:rsid w:val="00D3633C"/>
    <w:rsid w:val="00D415AA"/>
    <w:rsid w:val="00D45473"/>
    <w:rsid w:val="00D61412"/>
    <w:rsid w:val="00D61E32"/>
    <w:rsid w:val="00D63277"/>
    <w:rsid w:val="00D6341B"/>
    <w:rsid w:val="00D63602"/>
    <w:rsid w:val="00D64700"/>
    <w:rsid w:val="00D7180D"/>
    <w:rsid w:val="00D72895"/>
    <w:rsid w:val="00D7295E"/>
    <w:rsid w:val="00D75040"/>
    <w:rsid w:val="00D824F6"/>
    <w:rsid w:val="00D8337F"/>
    <w:rsid w:val="00D90556"/>
    <w:rsid w:val="00D90632"/>
    <w:rsid w:val="00D909C1"/>
    <w:rsid w:val="00D9280B"/>
    <w:rsid w:val="00DA088E"/>
    <w:rsid w:val="00DA3E75"/>
    <w:rsid w:val="00DA61F1"/>
    <w:rsid w:val="00DA7106"/>
    <w:rsid w:val="00DB17B8"/>
    <w:rsid w:val="00DB7147"/>
    <w:rsid w:val="00DC01B5"/>
    <w:rsid w:val="00DC0836"/>
    <w:rsid w:val="00DC1861"/>
    <w:rsid w:val="00DC3105"/>
    <w:rsid w:val="00DC5B39"/>
    <w:rsid w:val="00DC6020"/>
    <w:rsid w:val="00DD0BFB"/>
    <w:rsid w:val="00DD15E1"/>
    <w:rsid w:val="00DD415D"/>
    <w:rsid w:val="00DD519A"/>
    <w:rsid w:val="00DD5D5E"/>
    <w:rsid w:val="00DD7797"/>
    <w:rsid w:val="00DE2829"/>
    <w:rsid w:val="00DE3354"/>
    <w:rsid w:val="00DE3E92"/>
    <w:rsid w:val="00DE41FF"/>
    <w:rsid w:val="00DE496D"/>
    <w:rsid w:val="00DE4AF7"/>
    <w:rsid w:val="00DE5747"/>
    <w:rsid w:val="00DF0FAD"/>
    <w:rsid w:val="00DF21D6"/>
    <w:rsid w:val="00DF5A96"/>
    <w:rsid w:val="00E01B50"/>
    <w:rsid w:val="00E0584C"/>
    <w:rsid w:val="00E0748D"/>
    <w:rsid w:val="00E107AC"/>
    <w:rsid w:val="00E13125"/>
    <w:rsid w:val="00E13FA8"/>
    <w:rsid w:val="00E1455E"/>
    <w:rsid w:val="00E175C7"/>
    <w:rsid w:val="00E209B8"/>
    <w:rsid w:val="00E21E11"/>
    <w:rsid w:val="00E22631"/>
    <w:rsid w:val="00E2267B"/>
    <w:rsid w:val="00E244E0"/>
    <w:rsid w:val="00E24B4B"/>
    <w:rsid w:val="00E2561D"/>
    <w:rsid w:val="00E267F2"/>
    <w:rsid w:val="00E26DAB"/>
    <w:rsid w:val="00E27EEF"/>
    <w:rsid w:val="00E31D49"/>
    <w:rsid w:val="00E329DB"/>
    <w:rsid w:val="00E34D59"/>
    <w:rsid w:val="00E42D28"/>
    <w:rsid w:val="00E4358C"/>
    <w:rsid w:val="00E43B7C"/>
    <w:rsid w:val="00E442D0"/>
    <w:rsid w:val="00E46238"/>
    <w:rsid w:val="00E468B9"/>
    <w:rsid w:val="00E46A0A"/>
    <w:rsid w:val="00E46E3A"/>
    <w:rsid w:val="00E50EA6"/>
    <w:rsid w:val="00E56144"/>
    <w:rsid w:val="00E563ED"/>
    <w:rsid w:val="00E63425"/>
    <w:rsid w:val="00E64B6D"/>
    <w:rsid w:val="00E65033"/>
    <w:rsid w:val="00E6525A"/>
    <w:rsid w:val="00E6707F"/>
    <w:rsid w:val="00E67DA4"/>
    <w:rsid w:val="00E7114E"/>
    <w:rsid w:val="00E72519"/>
    <w:rsid w:val="00E74557"/>
    <w:rsid w:val="00E748F6"/>
    <w:rsid w:val="00E77657"/>
    <w:rsid w:val="00E7786B"/>
    <w:rsid w:val="00E84067"/>
    <w:rsid w:val="00E84747"/>
    <w:rsid w:val="00E84C8C"/>
    <w:rsid w:val="00E872C6"/>
    <w:rsid w:val="00E94873"/>
    <w:rsid w:val="00E95111"/>
    <w:rsid w:val="00E96DD0"/>
    <w:rsid w:val="00EA05DA"/>
    <w:rsid w:val="00EA1AE7"/>
    <w:rsid w:val="00EA3CD3"/>
    <w:rsid w:val="00EA468A"/>
    <w:rsid w:val="00EA7AD0"/>
    <w:rsid w:val="00EB230C"/>
    <w:rsid w:val="00EB2A6B"/>
    <w:rsid w:val="00EB2DB7"/>
    <w:rsid w:val="00EC14AB"/>
    <w:rsid w:val="00EC2CD6"/>
    <w:rsid w:val="00EC2F69"/>
    <w:rsid w:val="00EC3BC9"/>
    <w:rsid w:val="00EC75AE"/>
    <w:rsid w:val="00EC7D4A"/>
    <w:rsid w:val="00ED0CF5"/>
    <w:rsid w:val="00ED0D1A"/>
    <w:rsid w:val="00ED1704"/>
    <w:rsid w:val="00ED2D01"/>
    <w:rsid w:val="00ED4650"/>
    <w:rsid w:val="00EE240C"/>
    <w:rsid w:val="00EE24F0"/>
    <w:rsid w:val="00EE3EF0"/>
    <w:rsid w:val="00EE7101"/>
    <w:rsid w:val="00EE7EE9"/>
    <w:rsid w:val="00EF0778"/>
    <w:rsid w:val="00EF085D"/>
    <w:rsid w:val="00EF1779"/>
    <w:rsid w:val="00EF2043"/>
    <w:rsid w:val="00EF2D41"/>
    <w:rsid w:val="00EF3F7B"/>
    <w:rsid w:val="00EF5A8E"/>
    <w:rsid w:val="00EF5B26"/>
    <w:rsid w:val="00F007FE"/>
    <w:rsid w:val="00F01C19"/>
    <w:rsid w:val="00F01D9E"/>
    <w:rsid w:val="00F02504"/>
    <w:rsid w:val="00F02F61"/>
    <w:rsid w:val="00F03DCA"/>
    <w:rsid w:val="00F07BAF"/>
    <w:rsid w:val="00F10FE3"/>
    <w:rsid w:val="00F167AF"/>
    <w:rsid w:val="00F16B3C"/>
    <w:rsid w:val="00F20F98"/>
    <w:rsid w:val="00F2408B"/>
    <w:rsid w:val="00F24120"/>
    <w:rsid w:val="00F245FF"/>
    <w:rsid w:val="00F260AD"/>
    <w:rsid w:val="00F30954"/>
    <w:rsid w:val="00F30B46"/>
    <w:rsid w:val="00F324AB"/>
    <w:rsid w:val="00F34517"/>
    <w:rsid w:val="00F34892"/>
    <w:rsid w:val="00F4248E"/>
    <w:rsid w:val="00F425F1"/>
    <w:rsid w:val="00F42C58"/>
    <w:rsid w:val="00F43D44"/>
    <w:rsid w:val="00F44F9B"/>
    <w:rsid w:val="00F504A9"/>
    <w:rsid w:val="00F51011"/>
    <w:rsid w:val="00F529E7"/>
    <w:rsid w:val="00F547A9"/>
    <w:rsid w:val="00F56ADD"/>
    <w:rsid w:val="00F57C09"/>
    <w:rsid w:val="00F610EC"/>
    <w:rsid w:val="00F62E77"/>
    <w:rsid w:val="00F64217"/>
    <w:rsid w:val="00F67BC1"/>
    <w:rsid w:val="00F7051A"/>
    <w:rsid w:val="00F70B77"/>
    <w:rsid w:val="00F7163E"/>
    <w:rsid w:val="00F731F1"/>
    <w:rsid w:val="00F73B2B"/>
    <w:rsid w:val="00F759A9"/>
    <w:rsid w:val="00F75B07"/>
    <w:rsid w:val="00F82355"/>
    <w:rsid w:val="00F85791"/>
    <w:rsid w:val="00F8676E"/>
    <w:rsid w:val="00F877E8"/>
    <w:rsid w:val="00F90AF1"/>
    <w:rsid w:val="00F91CA0"/>
    <w:rsid w:val="00F95D31"/>
    <w:rsid w:val="00F967B7"/>
    <w:rsid w:val="00F973AB"/>
    <w:rsid w:val="00FA0AFA"/>
    <w:rsid w:val="00FA2E94"/>
    <w:rsid w:val="00FA5719"/>
    <w:rsid w:val="00FA5FE3"/>
    <w:rsid w:val="00FA6B11"/>
    <w:rsid w:val="00FA76C6"/>
    <w:rsid w:val="00FA7B8A"/>
    <w:rsid w:val="00FB136A"/>
    <w:rsid w:val="00FB2105"/>
    <w:rsid w:val="00FB54F7"/>
    <w:rsid w:val="00FB7712"/>
    <w:rsid w:val="00FC15F2"/>
    <w:rsid w:val="00FC7C2B"/>
    <w:rsid w:val="00FD22E8"/>
    <w:rsid w:val="00FD434F"/>
    <w:rsid w:val="00FD4408"/>
    <w:rsid w:val="00FE6646"/>
    <w:rsid w:val="00FE668F"/>
    <w:rsid w:val="00FE6B46"/>
    <w:rsid w:val="00FE6E7F"/>
    <w:rsid w:val="00FE763A"/>
    <w:rsid w:val="00FF1853"/>
    <w:rsid w:val="00FF2CF5"/>
    <w:rsid w:val="00FF3814"/>
    <w:rsid w:val="00FF4810"/>
    <w:rsid w:val="00FF5156"/>
    <w:rsid w:val="00FF56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0" w:unhideWhenUsed="0" w:qFormat="1"/>
    <w:lsdException w:name="Salutation" w:uiPriority="0"/>
    <w:lsdException w:name="Body Text 2" w:uiPriority="0"/>
    <w:lsdException w:name="Body Text 3" w:uiPriority="0"/>
    <w:lsdException w:name="Body Text Indent 2" w:uiPriority="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annotation subject" w:uiPriority="0"/>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2A5"/>
    <w:rPr>
      <w:rFonts w:eastAsia="Times New Roman"/>
      <w:sz w:val="24"/>
      <w:szCs w:val="24"/>
    </w:rPr>
  </w:style>
  <w:style w:type="paragraph" w:styleId="1">
    <w:name w:val="heading 1"/>
    <w:aliases w:val=" Знак Знак,Заголовок 1 Знак Знак,Заголовок 1 Знак Знак Знак Знак"/>
    <w:basedOn w:val="a"/>
    <w:next w:val="a"/>
    <w:link w:val="10"/>
    <w:qFormat/>
    <w:locked/>
    <w:rsid w:val="001B7BED"/>
    <w:pPr>
      <w:keepNext/>
      <w:jc w:val="right"/>
      <w:outlineLvl w:val="0"/>
    </w:pPr>
    <w:rPr>
      <w:sz w:val="28"/>
      <w:szCs w:val="20"/>
    </w:rPr>
  </w:style>
  <w:style w:type="paragraph" w:styleId="2">
    <w:name w:val="heading 2"/>
    <w:basedOn w:val="a"/>
    <w:next w:val="a"/>
    <w:link w:val="20"/>
    <w:qFormat/>
    <w:locked/>
    <w:rsid w:val="001B7BED"/>
    <w:pPr>
      <w:keepNext/>
      <w:jc w:val="center"/>
      <w:outlineLvl w:val="1"/>
    </w:pPr>
    <w:rPr>
      <w:b/>
      <w:bCs/>
      <w:noProof/>
      <w:sz w:val="28"/>
      <w:szCs w:val="20"/>
    </w:rPr>
  </w:style>
  <w:style w:type="paragraph" w:styleId="3">
    <w:name w:val="heading 3"/>
    <w:basedOn w:val="a"/>
    <w:next w:val="a"/>
    <w:link w:val="30"/>
    <w:qFormat/>
    <w:locked/>
    <w:rsid w:val="001B7BED"/>
    <w:pPr>
      <w:keepNext/>
      <w:spacing w:before="240" w:after="60"/>
      <w:outlineLvl w:val="2"/>
    </w:pPr>
    <w:rPr>
      <w:rFonts w:ascii="Arial" w:hAnsi="Arial" w:cs="Arial"/>
      <w:b/>
      <w:bCs/>
      <w:sz w:val="26"/>
      <w:szCs w:val="26"/>
    </w:rPr>
  </w:style>
  <w:style w:type="paragraph" w:styleId="4">
    <w:name w:val="heading 4"/>
    <w:basedOn w:val="a"/>
    <w:next w:val="a"/>
    <w:link w:val="40"/>
    <w:qFormat/>
    <w:locked/>
    <w:rsid w:val="001B7BED"/>
    <w:pPr>
      <w:keepNext/>
      <w:spacing w:after="140"/>
      <w:jc w:val="both"/>
      <w:outlineLvl w:val="3"/>
    </w:pPr>
    <w:rPr>
      <w:b/>
      <w:bCs/>
      <w:sz w:val="28"/>
      <w:szCs w:val="20"/>
    </w:rPr>
  </w:style>
  <w:style w:type="paragraph" w:styleId="5">
    <w:name w:val="heading 5"/>
    <w:basedOn w:val="a"/>
    <w:next w:val="a"/>
    <w:link w:val="50"/>
    <w:qFormat/>
    <w:locked/>
    <w:rsid w:val="001B7BED"/>
    <w:pPr>
      <w:keepNext/>
      <w:spacing w:line="360" w:lineRule="auto"/>
      <w:jc w:val="center"/>
      <w:outlineLvl w:val="4"/>
    </w:pPr>
    <w:rPr>
      <w:rFonts w:eastAsia="Calibri"/>
      <w:b/>
      <w:bCs/>
      <w:color w:val="000000"/>
      <w:sz w:val="28"/>
    </w:rPr>
  </w:style>
  <w:style w:type="paragraph" w:styleId="6">
    <w:name w:val="heading 6"/>
    <w:basedOn w:val="a"/>
    <w:next w:val="a"/>
    <w:link w:val="60"/>
    <w:qFormat/>
    <w:locked/>
    <w:rsid w:val="001B7BED"/>
    <w:pPr>
      <w:keepNext/>
      <w:spacing w:after="120"/>
      <w:jc w:val="both"/>
      <w:outlineLvl w:val="5"/>
    </w:pPr>
    <w:rPr>
      <w:rFonts w:eastAsia="Calibri"/>
      <w:color w:val="000000"/>
      <w:sz w:val="28"/>
    </w:rPr>
  </w:style>
  <w:style w:type="paragraph" w:styleId="7">
    <w:name w:val="heading 7"/>
    <w:basedOn w:val="a"/>
    <w:next w:val="a"/>
    <w:link w:val="70"/>
    <w:qFormat/>
    <w:locked/>
    <w:rsid w:val="001B7BED"/>
    <w:pPr>
      <w:keepNext/>
      <w:jc w:val="center"/>
      <w:outlineLvl w:val="6"/>
    </w:pPr>
    <w:rPr>
      <w:b/>
      <w:bCs/>
      <w:sz w:val="26"/>
      <w:szCs w:val="26"/>
    </w:rPr>
  </w:style>
  <w:style w:type="paragraph" w:styleId="8">
    <w:name w:val="heading 8"/>
    <w:basedOn w:val="a"/>
    <w:next w:val="a"/>
    <w:link w:val="80"/>
    <w:qFormat/>
    <w:locked/>
    <w:rsid w:val="001B7BED"/>
    <w:pPr>
      <w:keepNext/>
      <w:ind w:firstLine="12"/>
      <w:jc w:val="both"/>
      <w:outlineLvl w:val="7"/>
    </w:pPr>
    <w:rPr>
      <w:b/>
      <w:bCs/>
      <w:sz w:val="26"/>
      <w:szCs w:val="26"/>
    </w:rPr>
  </w:style>
  <w:style w:type="paragraph" w:styleId="9">
    <w:name w:val="heading 9"/>
    <w:basedOn w:val="a"/>
    <w:next w:val="a"/>
    <w:link w:val="90"/>
    <w:qFormat/>
    <w:locked/>
    <w:rsid w:val="001B7BED"/>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
    <w:basedOn w:val="a0"/>
    <w:link w:val="1"/>
    <w:rsid w:val="001B7BED"/>
    <w:rPr>
      <w:rFonts w:eastAsia="Times New Roman"/>
      <w:sz w:val="28"/>
      <w:szCs w:val="20"/>
    </w:rPr>
  </w:style>
  <w:style w:type="character" w:customStyle="1" w:styleId="20">
    <w:name w:val="Заголовок 2 Знак"/>
    <w:basedOn w:val="a0"/>
    <w:link w:val="2"/>
    <w:rsid w:val="001B7BED"/>
    <w:rPr>
      <w:rFonts w:eastAsia="Times New Roman"/>
      <w:b/>
      <w:bCs/>
      <w:noProof/>
      <w:sz w:val="28"/>
      <w:szCs w:val="20"/>
    </w:rPr>
  </w:style>
  <w:style w:type="character" w:customStyle="1" w:styleId="30">
    <w:name w:val="Заголовок 3 Знак"/>
    <w:basedOn w:val="a0"/>
    <w:link w:val="3"/>
    <w:rsid w:val="001B7BED"/>
    <w:rPr>
      <w:rFonts w:ascii="Arial" w:eastAsia="Times New Roman" w:hAnsi="Arial" w:cs="Arial"/>
      <w:b/>
      <w:bCs/>
      <w:sz w:val="26"/>
      <w:szCs w:val="26"/>
    </w:rPr>
  </w:style>
  <w:style w:type="character" w:customStyle="1" w:styleId="40">
    <w:name w:val="Заголовок 4 Знак"/>
    <w:basedOn w:val="a0"/>
    <w:link w:val="4"/>
    <w:rsid w:val="001B7BED"/>
    <w:rPr>
      <w:rFonts w:eastAsia="Times New Roman"/>
      <w:b/>
      <w:bCs/>
      <w:sz w:val="28"/>
      <w:szCs w:val="20"/>
    </w:rPr>
  </w:style>
  <w:style w:type="character" w:customStyle="1" w:styleId="50">
    <w:name w:val="Заголовок 5 Знак"/>
    <w:basedOn w:val="a0"/>
    <w:link w:val="5"/>
    <w:rsid w:val="001B7BED"/>
    <w:rPr>
      <w:b/>
      <w:bCs/>
      <w:color w:val="000000"/>
      <w:sz w:val="28"/>
      <w:szCs w:val="24"/>
    </w:rPr>
  </w:style>
  <w:style w:type="character" w:customStyle="1" w:styleId="60">
    <w:name w:val="Заголовок 6 Знак"/>
    <w:basedOn w:val="a0"/>
    <w:link w:val="6"/>
    <w:rsid w:val="001B7BED"/>
    <w:rPr>
      <w:color w:val="000000"/>
      <w:sz w:val="28"/>
      <w:szCs w:val="24"/>
    </w:rPr>
  </w:style>
  <w:style w:type="character" w:customStyle="1" w:styleId="70">
    <w:name w:val="Заголовок 7 Знак"/>
    <w:basedOn w:val="a0"/>
    <w:link w:val="7"/>
    <w:rsid w:val="001B7BED"/>
    <w:rPr>
      <w:rFonts w:eastAsia="Times New Roman"/>
      <w:b/>
      <w:bCs/>
      <w:sz w:val="26"/>
      <w:szCs w:val="26"/>
    </w:rPr>
  </w:style>
  <w:style w:type="character" w:customStyle="1" w:styleId="80">
    <w:name w:val="Заголовок 8 Знак"/>
    <w:basedOn w:val="a0"/>
    <w:link w:val="8"/>
    <w:rsid w:val="001B7BED"/>
    <w:rPr>
      <w:rFonts w:eastAsia="Times New Roman"/>
      <w:b/>
      <w:bCs/>
      <w:sz w:val="26"/>
      <w:szCs w:val="26"/>
    </w:rPr>
  </w:style>
  <w:style w:type="character" w:customStyle="1" w:styleId="90">
    <w:name w:val="Заголовок 9 Знак"/>
    <w:basedOn w:val="a0"/>
    <w:link w:val="9"/>
    <w:rsid w:val="001B7BED"/>
    <w:rPr>
      <w:rFonts w:eastAsia="Times New Roman"/>
      <w:b/>
      <w:color w:val="000000"/>
      <w:sz w:val="26"/>
      <w:szCs w:val="26"/>
    </w:rPr>
  </w:style>
  <w:style w:type="paragraph" w:styleId="a3">
    <w:name w:val="Body Text"/>
    <w:basedOn w:val="a"/>
    <w:link w:val="a4"/>
    <w:rsid w:val="009D72A5"/>
    <w:pPr>
      <w:spacing w:after="120"/>
    </w:pPr>
  </w:style>
  <w:style w:type="character" w:customStyle="1" w:styleId="a4">
    <w:name w:val="Основной текст Знак"/>
    <w:basedOn w:val="a0"/>
    <w:link w:val="a3"/>
    <w:locked/>
    <w:rsid w:val="009D72A5"/>
    <w:rPr>
      <w:rFonts w:eastAsia="Times New Roman" w:cs="Times New Roman"/>
      <w:sz w:val="24"/>
      <w:szCs w:val="24"/>
      <w:lang w:eastAsia="ru-RU"/>
    </w:rPr>
  </w:style>
  <w:style w:type="paragraph" w:styleId="31">
    <w:name w:val="Body Text Indent 3"/>
    <w:basedOn w:val="a"/>
    <w:link w:val="32"/>
    <w:rsid w:val="009D72A5"/>
    <w:pPr>
      <w:spacing w:line="360" w:lineRule="auto"/>
      <w:ind w:firstLine="539"/>
      <w:jc w:val="both"/>
    </w:pPr>
    <w:rPr>
      <w:sz w:val="26"/>
      <w:szCs w:val="26"/>
    </w:rPr>
  </w:style>
  <w:style w:type="character" w:customStyle="1" w:styleId="32">
    <w:name w:val="Основной текст с отступом 3 Знак"/>
    <w:basedOn w:val="a0"/>
    <w:link w:val="31"/>
    <w:locked/>
    <w:rsid w:val="009D72A5"/>
    <w:rPr>
      <w:rFonts w:eastAsia="Times New Roman" w:cs="Times New Roman"/>
      <w:sz w:val="26"/>
      <w:szCs w:val="26"/>
      <w:lang w:eastAsia="ru-RU"/>
    </w:rPr>
  </w:style>
  <w:style w:type="paragraph" w:customStyle="1" w:styleId="ConsPlusNormal">
    <w:name w:val="ConsPlusNormal"/>
    <w:uiPriority w:val="99"/>
    <w:rsid w:val="009D72A5"/>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9D72A5"/>
    <w:pPr>
      <w:widowControl w:val="0"/>
      <w:autoSpaceDE w:val="0"/>
      <w:autoSpaceDN w:val="0"/>
      <w:adjustRightInd w:val="0"/>
    </w:pPr>
    <w:rPr>
      <w:rFonts w:ascii="Arial" w:eastAsia="Times New Roman" w:hAnsi="Arial" w:cs="Arial"/>
      <w:b/>
      <w:bCs/>
    </w:rPr>
  </w:style>
  <w:style w:type="paragraph" w:styleId="a5">
    <w:name w:val="List Paragraph"/>
    <w:basedOn w:val="a"/>
    <w:uiPriority w:val="34"/>
    <w:qFormat/>
    <w:rsid w:val="009329D5"/>
    <w:pPr>
      <w:ind w:left="720"/>
    </w:pPr>
  </w:style>
  <w:style w:type="paragraph" w:styleId="a6">
    <w:name w:val="header"/>
    <w:basedOn w:val="a"/>
    <w:link w:val="a7"/>
    <w:uiPriority w:val="99"/>
    <w:rsid w:val="000D0B43"/>
    <w:pPr>
      <w:tabs>
        <w:tab w:val="center" w:pos="4677"/>
        <w:tab w:val="right" w:pos="9355"/>
      </w:tabs>
    </w:pPr>
  </w:style>
  <w:style w:type="character" w:customStyle="1" w:styleId="a7">
    <w:name w:val="Верхний колонтитул Знак"/>
    <w:basedOn w:val="a0"/>
    <w:link w:val="a6"/>
    <w:uiPriority w:val="99"/>
    <w:locked/>
    <w:rsid w:val="000D0B43"/>
    <w:rPr>
      <w:rFonts w:eastAsia="Times New Roman" w:cs="Times New Roman"/>
      <w:sz w:val="24"/>
      <w:szCs w:val="24"/>
      <w:lang w:eastAsia="ru-RU"/>
    </w:rPr>
  </w:style>
  <w:style w:type="paragraph" w:styleId="a8">
    <w:name w:val="footer"/>
    <w:basedOn w:val="a"/>
    <w:link w:val="a9"/>
    <w:uiPriority w:val="99"/>
    <w:rsid w:val="000D0B43"/>
    <w:pPr>
      <w:tabs>
        <w:tab w:val="center" w:pos="4677"/>
        <w:tab w:val="right" w:pos="9355"/>
      </w:tabs>
    </w:pPr>
  </w:style>
  <w:style w:type="character" w:customStyle="1" w:styleId="a9">
    <w:name w:val="Нижний колонтитул Знак"/>
    <w:basedOn w:val="a0"/>
    <w:link w:val="a8"/>
    <w:uiPriority w:val="99"/>
    <w:locked/>
    <w:rsid w:val="000D0B43"/>
    <w:rPr>
      <w:rFonts w:eastAsia="Times New Roman" w:cs="Times New Roman"/>
      <w:sz w:val="24"/>
      <w:szCs w:val="24"/>
      <w:lang w:eastAsia="ru-RU"/>
    </w:rPr>
  </w:style>
  <w:style w:type="paragraph" w:styleId="aa">
    <w:name w:val="Balloon Text"/>
    <w:basedOn w:val="a"/>
    <w:link w:val="ab"/>
    <w:uiPriority w:val="99"/>
    <w:semiHidden/>
    <w:rsid w:val="00276EF0"/>
    <w:rPr>
      <w:rFonts w:ascii="Tahoma" w:hAnsi="Tahoma" w:cs="Tahoma"/>
      <w:sz w:val="16"/>
      <w:szCs w:val="16"/>
    </w:rPr>
  </w:style>
  <w:style w:type="character" w:customStyle="1" w:styleId="ab">
    <w:name w:val="Текст выноски Знак"/>
    <w:basedOn w:val="a0"/>
    <w:link w:val="aa"/>
    <w:uiPriority w:val="99"/>
    <w:semiHidden/>
    <w:locked/>
    <w:rsid w:val="00276EF0"/>
    <w:rPr>
      <w:rFonts w:ascii="Tahoma" w:hAnsi="Tahoma" w:cs="Tahoma"/>
      <w:sz w:val="16"/>
      <w:szCs w:val="16"/>
      <w:lang w:eastAsia="ru-RU"/>
    </w:rPr>
  </w:style>
  <w:style w:type="character" w:styleId="ac">
    <w:name w:val="annotation reference"/>
    <w:basedOn w:val="a0"/>
    <w:rsid w:val="00D6341B"/>
    <w:rPr>
      <w:rFonts w:cs="Times New Roman"/>
      <w:sz w:val="16"/>
      <w:szCs w:val="16"/>
    </w:rPr>
  </w:style>
  <w:style w:type="paragraph" w:styleId="ad">
    <w:name w:val="annotation text"/>
    <w:basedOn w:val="a"/>
    <w:link w:val="ae"/>
    <w:rsid w:val="00D6341B"/>
    <w:rPr>
      <w:sz w:val="20"/>
      <w:szCs w:val="20"/>
    </w:rPr>
  </w:style>
  <w:style w:type="character" w:customStyle="1" w:styleId="ae">
    <w:name w:val="Текст примечания Знак"/>
    <w:basedOn w:val="a0"/>
    <w:link w:val="ad"/>
    <w:locked/>
    <w:rsid w:val="00D6341B"/>
    <w:rPr>
      <w:rFonts w:eastAsia="Times New Roman" w:cs="Times New Roman"/>
      <w:sz w:val="20"/>
      <w:szCs w:val="20"/>
      <w:lang w:eastAsia="ru-RU"/>
    </w:rPr>
  </w:style>
  <w:style w:type="paragraph" w:styleId="af">
    <w:name w:val="annotation subject"/>
    <w:basedOn w:val="ad"/>
    <w:next w:val="ad"/>
    <w:link w:val="af0"/>
    <w:rsid w:val="00D6341B"/>
    <w:rPr>
      <w:b/>
      <w:bCs/>
    </w:rPr>
  </w:style>
  <w:style w:type="character" w:customStyle="1" w:styleId="af0">
    <w:name w:val="Тема примечания Знак"/>
    <w:basedOn w:val="ae"/>
    <w:link w:val="af"/>
    <w:locked/>
    <w:rsid w:val="00D6341B"/>
    <w:rPr>
      <w:b/>
      <w:bCs/>
    </w:rPr>
  </w:style>
  <w:style w:type="paragraph" w:styleId="af1">
    <w:name w:val="Revision"/>
    <w:hidden/>
    <w:uiPriority w:val="99"/>
    <w:semiHidden/>
    <w:rsid w:val="00A03937"/>
    <w:rPr>
      <w:rFonts w:eastAsia="Times New Roman"/>
      <w:sz w:val="24"/>
      <w:szCs w:val="24"/>
    </w:rPr>
  </w:style>
  <w:style w:type="paragraph" w:styleId="af2">
    <w:name w:val="Title"/>
    <w:basedOn w:val="a"/>
    <w:link w:val="af3"/>
    <w:qFormat/>
    <w:locked/>
    <w:rsid w:val="001B7BED"/>
    <w:pPr>
      <w:jc w:val="center"/>
    </w:pPr>
    <w:rPr>
      <w:b/>
      <w:sz w:val="28"/>
      <w:szCs w:val="20"/>
    </w:rPr>
  </w:style>
  <w:style w:type="character" w:customStyle="1" w:styleId="af3">
    <w:name w:val="Название Знак"/>
    <w:basedOn w:val="a0"/>
    <w:link w:val="af2"/>
    <w:rsid w:val="001B7BED"/>
    <w:rPr>
      <w:rFonts w:eastAsia="Times New Roman"/>
      <w:b/>
      <w:sz w:val="28"/>
      <w:szCs w:val="20"/>
    </w:rPr>
  </w:style>
  <w:style w:type="paragraph" w:customStyle="1" w:styleId="ConsPlusNonformat">
    <w:name w:val="ConsPlusNonformat"/>
    <w:uiPriority w:val="99"/>
    <w:rsid w:val="001B7BED"/>
    <w:pPr>
      <w:widowControl w:val="0"/>
      <w:autoSpaceDE w:val="0"/>
      <w:autoSpaceDN w:val="0"/>
      <w:adjustRightInd w:val="0"/>
    </w:pPr>
    <w:rPr>
      <w:rFonts w:ascii="Courier New" w:eastAsia="Times New Roman" w:hAnsi="Courier New" w:cs="Courier New"/>
    </w:rPr>
  </w:style>
  <w:style w:type="paragraph" w:styleId="af4">
    <w:name w:val="Body Text Indent"/>
    <w:basedOn w:val="a"/>
    <w:link w:val="af5"/>
    <w:rsid w:val="001B7BED"/>
    <w:pPr>
      <w:autoSpaceDE w:val="0"/>
      <w:autoSpaceDN w:val="0"/>
      <w:adjustRightInd w:val="0"/>
      <w:spacing w:line="360" w:lineRule="auto"/>
      <w:ind w:firstLine="720"/>
      <w:jc w:val="both"/>
    </w:pPr>
    <w:rPr>
      <w:sz w:val="26"/>
      <w:szCs w:val="28"/>
    </w:rPr>
  </w:style>
  <w:style w:type="character" w:customStyle="1" w:styleId="af5">
    <w:name w:val="Основной текст с отступом Знак"/>
    <w:basedOn w:val="a0"/>
    <w:link w:val="af4"/>
    <w:rsid w:val="001B7BED"/>
    <w:rPr>
      <w:rFonts w:eastAsia="Times New Roman"/>
      <w:sz w:val="26"/>
      <w:szCs w:val="28"/>
    </w:rPr>
  </w:style>
  <w:style w:type="paragraph" w:styleId="21">
    <w:name w:val="Body Text Indent 2"/>
    <w:basedOn w:val="a"/>
    <w:link w:val="22"/>
    <w:rsid w:val="001B7BED"/>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1B7BED"/>
    <w:rPr>
      <w:rFonts w:eastAsia="Times New Roman"/>
      <w:sz w:val="26"/>
      <w:szCs w:val="28"/>
    </w:rPr>
  </w:style>
  <w:style w:type="character" w:styleId="af6">
    <w:name w:val="page number"/>
    <w:basedOn w:val="a0"/>
    <w:rsid w:val="001B7BED"/>
    <w:rPr>
      <w:rFonts w:cs="Times New Roman"/>
    </w:rPr>
  </w:style>
  <w:style w:type="character" w:styleId="af7">
    <w:name w:val="Hyperlink"/>
    <w:basedOn w:val="a0"/>
    <w:uiPriority w:val="99"/>
    <w:rsid w:val="001B7BED"/>
    <w:rPr>
      <w:rFonts w:cs="Times New Roman"/>
      <w:color w:val="0000FF"/>
      <w:u w:val="single"/>
    </w:rPr>
  </w:style>
  <w:style w:type="paragraph" w:customStyle="1" w:styleId="11">
    <w:name w:val="Знак1"/>
    <w:basedOn w:val="a"/>
    <w:next w:val="a"/>
    <w:uiPriority w:val="99"/>
    <w:semiHidden/>
    <w:rsid w:val="001B7BED"/>
    <w:pPr>
      <w:spacing w:after="160" w:line="240" w:lineRule="exact"/>
    </w:pPr>
    <w:rPr>
      <w:sz w:val="20"/>
      <w:szCs w:val="20"/>
    </w:rPr>
  </w:style>
  <w:style w:type="character" w:styleId="af8">
    <w:name w:val="FollowedHyperlink"/>
    <w:basedOn w:val="a0"/>
    <w:uiPriority w:val="99"/>
    <w:rsid w:val="001B7BED"/>
    <w:rPr>
      <w:rFonts w:cs="Times New Roman"/>
      <w:color w:val="800080"/>
      <w:u w:val="single"/>
    </w:rPr>
  </w:style>
  <w:style w:type="paragraph" w:customStyle="1" w:styleId="xl65">
    <w:name w:val="xl65"/>
    <w:basedOn w:val="a"/>
    <w:rsid w:val="001B7BED"/>
    <w:pPr>
      <w:spacing w:before="100" w:beforeAutospacing="1" w:after="100" w:afterAutospacing="1"/>
    </w:pPr>
    <w:rPr>
      <w:b/>
      <w:bCs/>
      <w:sz w:val="26"/>
      <w:szCs w:val="26"/>
    </w:rPr>
  </w:style>
  <w:style w:type="paragraph" w:customStyle="1" w:styleId="xl66">
    <w:name w:val="xl66"/>
    <w:basedOn w:val="a"/>
    <w:rsid w:val="001B7BED"/>
    <w:pPr>
      <w:shd w:val="clear" w:color="000000" w:fill="FFFFFF"/>
      <w:spacing w:before="100" w:beforeAutospacing="1" w:after="100" w:afterAutospacing="1"/>
      <w:textAlignment w:val="top"/>
    </w:pPr>
    <w:rPr>
      <w:sz w:val="26"/>
      <w:szCs w:val="26"/>
    </w:rPr>
  </w:style>
  <w:style w:type="paragraph" w:customStyle="1" w:styleId="xl67">
    <w:name w:val="xl67"/>
    <w:basedOn w:val="a"/>
    <w:rsid w:val="001B7BED"/>
    <w:pPr>
      <w:shd w:val="clear" w:color="000000" w:fill="FFFFFF"/>
      <w:spacing w:before="100" w:beforeAutospacing="1" w:after="100" w:afterAutospacing="1"/>
    </w:pPr>
    <w:rPr>
      <w:sz w:val="26"/>
      <w:szCs w:val="26"/>
    </w:rPr>
  </w:style>
  <w:style w:type="paragraph" w:customStyle="1" w:styleId="xl68">
    <w:name w:val="xl68"/>
    <w:basedOn w:val="a"/>
    <w:rsid w:val="001B7BED"/>
    <w:pPr>
      <w:shd w:val="clear" w:color="000000" w:fill="FFFFFF"/>
      <w:spacing w:before="100" w:beforeAutospacing="1" w:after="100" w:afterAutospacing="1"/>
      <w:jc w:val="right"/>
    </w:pPr>
    <w:rPr>
      <w:b/>
      <w:bCs/>
      <w:sz w:val="26"/>
      <w:szCs w:val="26"/>
    </w:rPr>
  </w:style>
  <w:style w:type="paragraph" w:customStyle="1" w:styleId="xl69">
    <w:name w:val="xl69"/>
    <w:basedOn w:val="a"/>
    <w:rsid w:val="001B7BED"/>
    <w:pPr>
      <w:shd w:val="clear" w:color="000000" w:fill="FFFFFF"/>
      <w:spacing w:before="100" w:beforeAutospacing="1" w:after="100" w:afterAutospacing="1"/>
      <w:jc w:val="right"/>
    </w:pPr>
    <w:rPr>
      <w:b/>
      <w:bCs/>
      <w:sz w:val="26"/>
      <w:szCs w:val="26"/>
    </w:rPr>
  </w:style>
  <w:style w:type="paragraph" w:customStyle="1" w:styleId="xl70">
    <w:name w:val="xl70"/>
    <w:basedOn w:val="a"/>
    <w:rsid w:val="001B7BED"/>
    <w:pPr>
      <w:shd w:val="clear" w:color="000000" w:fill="FFFFFF"/>
      <w:spacing w:before="100" w:beforeAutospacing="1" w:after="100" w:afterAutospacing="1"/>
    </w:pPr>
    <w:rPr>
      <w:sz w:val="26"/>
      <w:szCs w:val="26"/>
    </w:rPr>
  </w:style>
  <w:style w:type="paragraph" w:customStyle="1" w:styleId="xl71">
    <w:name w:val="xl71"/>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1B7BED"/>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1B7BED"/>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1B7BED"/>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1B7BED"/>
    <w:pPr>
      <w:shd w:val="clear" w:color="000000" w:fill="FFFFFF"/>
      <w:spacing w:before="100" w:beforeAutospacing="1" w:after="100" w:afterAutospacing="1"/>
    </w:pPr>
    <w:rPr>
      <w:b/>
      <w:bCs/>
      <w:sz w:val="26"/>
      <w:szCs w:val="26"/>
    </w:rPr>
  </w:style>
  <w:style w:type="paragraph" w:customStyle="1" w:styleId="xl78">
    <w:name w:val="xl78"/>
    <w:basedOn w:val="a"/>
    <w:rsid w:val="001B7BED"/>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1B7BED"/>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1B7BED"/>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1B7BED"/>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1B7BED"/>
    <w:pPr>
      <w:shd w:val="clear" w:color="000000" w:fill="FFFFFF"/>
      <w:spacing w:before="100" w:beforeAutospacing="1" w:after="100" w:afterAutospacing="1"/>
      <w:jc w:val="right"/>
    </w:pPr>
    <w:rPr>
      <w:b/>
      <w:bCs/>
      <w:sz w:val="16"/>
      <w:szCs w:val="16"/>
    </w:rPr>
  </w:style>
  <w:style w:type="paragraph" w:customStyle="1" w:styleId="xl83">
    <w:name w:val="xl83"/>
    <w:basedOn w:val="a"/>
    <w:rsid w:val="001B7BED"/>
    <w:pPr>
      <w:shd w:val="clear" w:color="000000" w:fill="FFFFFF"/>
      <w:spacing w:before="100" w:beforeAutospacing="1" w:after="100" w:afterAutospacing="1"/>
      <w:jc w:val="right"/>
    </w:pPr>
    <w:rPr>
      <w:sz w:val="26"/>
      <w:szCs w:val="26"/>
    </w:rPr>
  </w:style>
  <w:style w:type="paragraph" w:customStyle="1" w:styleId="xl84">
    <w:name w:val="xl84"/>
    <w:basedOn w:val="a"/>
    <w:rsid w:val="001B7BED"/>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1B7BED"/>
    <w:pPr>
      <w:shd w:val="clear" w:color="000000" w:fill="FFFFFF"/>
      <w:spacing w:before="100" w:beforeAutospacing="1" w:after="100" w:afterAutospacing="1"/>
      <w:jc w:val="right"/>
    </w:pPr>
    <w:rPr>
      <w:b/>
      <w:bCs/>
      <w:sz w:val="26"/>
      <w:szCs w:val="26"/>
    </w:rPr>
  </w:style>
  <w:style w:type="paragraph" w:customStyle="1" w:styleId="xl86">
    <w:name w:val="xl86"/>
    <w:basedOn w:val="a"/>
    <w:rsid w:val="001B7BED"/>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1B7BED"/>
    <w:pPr>
      <w:shd w:val="clear" w:color="000000" w:fill="FFFFFF"/>
      <w:spacing w:before="100" w:beforeAutospacing="1" w:after="100" w:afterAutospacing="1"/>
      <w:jc w:val="right"/>
    </w:pPr>
    <w:rPr>
      <w:sz w:val="26"/>
      <w:szCs w:val="26"/>
    </w:rPr>
  </w:style>
  <w:style w:type="paragraph" w:customStyle="1" w:styleId="xl88">
    <w:name w:val="xl88"/>
    <w:basedOn w:val="a"/>
    <w:rsid w:val="001B7BED"/>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1B7BED"/>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1B7BED"/>
    <w:pPr>
      <w:shd w:val="clear" w:color="000000" w:fill="FFFFFF"/>
      <w:spacing w:before="100" w:beforeAutospacing="1" w:after="100" w:afterAutospacing="1"/>
      <w:jc w:val="center"/>
    </w:pPr>
    <w:rPr>
      <w:sz w:val="26"/>
      <w:szCs w:val="26"/>
    </w:rPr>
  </w:style>
  <w:style w:type="paragraph" w:customStyle="1" w:styleId="xl92">
    <w:name w:val="xl92"/>
    <w:basedOn w:val="a"/>
    <w:rsid w:val="001B7BED"/>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1B7BED"/>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1B7BED"/>
    <w:pPr>
      <w:shd w:val="clear" w:color="000000" w:fill="FFFFFF"/>
      <w:spacing w:before="100" w:beforeAutospacing="1" w:after="100" w:afterAutospacing="1"/>
      <w:jc w:val="right"/>
    </w:pPr>
    <w:rPr>
      <w:sz w:val="16"/>
      <w:szCs w:val="16"/>
    </w:rPr>
  </w:style>
  <w:style w:type="paragraph" w:customStyle="1" w:styleId="xl95">
    <w:name w:val="xl95"/>
    <w:basedOn w:val="a"/>
    <w:rsid w:val="001B7BED"/>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1B7BED"/>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1B7BED"/>
    <w:pPr>
      <w:shd w:val="clear" w:color="000000" w:fill="FFFFFF"/>
      <w:spacing w:before="100" w:beforeAutospacing="1" w:after="100" w:afterAutospacing="1"/>
      <w:jc w:val="center"/>
    </w:pPr>
    <w:rPr>
      <w:sz w:val="26"/>
      <w:szCs w:val="26"/>
    </w:rPr>
  </w:style>
  <w:style w:type="paragraph" w:customStyle="1" w:styleId="xl99">
    <w:name w:val="xl99"/>
    <w:basedOn w:val="a"/>
    <w:rsid w:val="001B7BED"/>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1B7BED"/>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1B7BED"/>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1B7BED"/>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1B7BED"/>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1B7BED"/>
    <w:pPr>
      <w:shd w:val="clear" w:color="000000" w:fill="FFFFFF"/>
      <w:spacing w:before="100" w:beforeAutospacing="1" w:after="100" w:afterAutospacing="1"/>
      <w:jc w:val="center"/>
    </w:pPr>
    <w:rPr>
      <w:b/>
      <w:bCs/>
      <w:sz w:val="26"/>
      <w:szCs w:val="26"/>
    </w:rPr>
  </w:style>
  <w:style w:type="paragraph" w:customStyle="1" w:styleId="xl105">
    <w:name w:val="xl105"/>
    <w:basedOn w:val="a"/>
    <w:rsid w:val="001B7BED"/>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1B7BED"/>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1B7BED"/>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1B7BED"/>
    <w:pPr>
      <w:shd w:val="clear" w:color="000000" w:fill="FFFFFF"/>
      <w:spacing w:before="100" w:beforeAutospacing="1" w:after="100" w:afterAutospacing="1"/>
      <w:jc w:val="right"/>
    </w:pPr>
    <w:rPr>
      <w:sz w:val="26"/>
      <w:szCs w:val="26"/>
    </w:rPr>
  </w:style>
  <w:style w:type="paragraph" w:customStyle="1" w:styleId="xl111">
    <w:name w:val="xl111"/>
    <w:basedOn w:val="a"/>
    <w:rsid w:val="001B7BED"/>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1B7BED"/>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1B7BED"/>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1B7BED"/>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1B7BED"/>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1B7BED"/>
    <w:pPr>
      <w:shd w:val="clear" w:color="000000" w:fill="FFFFFF"/>
      <w:spacing w:before="100" w:beforeAutospacing="1" w:after="100" w:afterAutospacing="1"/>
      <w:jc w:val="center"/>
    </w:pPr>
    <w:rPr>
      <w:sz w:val="26"/>
      <w:szCs w:val="26"/>
    </w:rPr>
  </w:style>
  <w:style w:type="paragraph" w:customStyle="1" w:styleId="xl117">
    <w:name w:val="xl117"/>
    <w:basedOn w:val="a"/>
    <w:rsid w:val="001B7BED"/>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1B7BED"/>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1B7BED"/>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1B7BED"/>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1B7BED"/>
    <w:pPr>
      <w:shd w:val="clear" w:color="000000" w:fill="FFFFFF"/>
      <w:spacing w:before="100" w:beforeAutospacing="1" w:after="100" w:afterAutospacing="1"/>
      <w:jc w:val="right"/>
    </w:pPr>
    <w:rPr>
      <w:b/>
      <w:bCs/>
      <w:sz w:val="26"/>
      <w:szCs w:val="26"/>
    </w:rPr>
  </w:style>
  <w:style w:type="paragraph" w:customStyle="1" w:styleId="xl123">
    <w:name w:val="xl123"/>
    <w:basedOn w:val="a"/>
    <w:rsid w:val="001B7BED"/>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1B7BED"/>
    <w:pPr>
      <w:spacing w:before="100" w:beforeAutospacing="1" w:after="100" w:afterAutospacing="1"/>
      <w:jc w:val="right"/>
    </w:pPr>
    <w:rPr>
      <w:sz w:val="16"/>
      <w:szCs w:val="16"/>
    </w:rPr>
  </w:style>
  <w:style w:type="paragraph" w:customStyle="1" w:styleId="xl125">
    <w:name w:val="xl125"/>
    <w:basedOn w:val="a"/>
    <w:rsid w:val="001B7BED"/>
    <w:pPr>
      <w:spacing w:before="100" w:beforeAutospacing="1" w:after="100" w:afterAutospacing="1"/>
      <w:jc w:val="right"/>
    </w:pPr>
    <w:rPr>
      <w:b/>
      <w:bCs/>
      <w:sz w:val="26"/>
      <w:szCs w:val="26"/>
    </w:rPr>
  </w:style>
  <w:style w:type="paragraph" w:customStyle="1" w:styleId="xl126">
    <w:name w:val="xl126"/>
    <w:basedOn w:val="a"/>
    <w:rsid w:val="001B7BED"/>
    <w:pPr>
      <w:spacing w:before="100" w:beforeAutospacing="1" w:after="100" w:afterAutospacing="1"/>
    </w:pPr>
    <w:rPr>
      <w:sz w:val="26"/>
      <w:szCs w:val="26"/>
    </w:rPr>
  </w:style>
  <w:style w:type="paragraph" w:customStyle="1" w:styleId="xl127">
    <w:name w:val="xl127"/>
    <w:basedOn w:val="a"/>
    <w:rsid w:val="001B7BED"/>
    <w:pPr>
      <w:spacing w:before="100" w:beforeAutospacing="1" w:after="100" w:afterAutospacing="1"/>
      <w:jc w:val="center"/>
      <w:textAlignment w:val="center"/>
    </w:pPr>
    <w:rPr>
      <w:b/>
      <w:bCs/>
      <w:sz w:val="16"/>
      <w:szCs w:val="16"/>
    </w:rPr>
  </w:style>
  <w:style w:type="paragraph" w:customStyle="1" w:styleId="xl128">
    <w:name w:val="xl128"/>
    <w:basedOn w:val="a"/>
    <w:rsid w:val="001B7BE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1B7B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1B7BED"/>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1B7BED"/>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1B7B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1B7BED"/>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1B7BED"/>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1B7B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1B7BED"/>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1B7BED"/>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1B7BED"/>
    <w:pPr>
      <w:spacing w:before="100" w:beforeAutospacing="1" w:after="100" w:afterAutospacing="1"/>
      <w:jc w:val="right"/>
    </w:pPr>
    <w:rPr>
      <w:b/>
      <w:bCs/>
      <w:sz w:val="16"/>
      <w:szCs w:val="16"/>
    </w:rPr>
  </w:style>
  <w:style w:type="paragraph" w:customStyle="1" w:styleId="xl139">
    <w:name w:val="xl139"/>
    <w:basedOn w:val="a"/>
    <w:rsid w:val="001B7BED"/>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1B7BED"/>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1B7BED"/>
    <w:pPr>
      <w:spacing w:before="100" w:beforeAutospacing="1" w:after="100" w:afterAutospacing="1"/>
      <w:jc w:val="center"/>
    </w:pPr>
    <w:rPr>
      <w:sz w:val="26"/>
      <w:szCs w:val="26"/>
    </w:rPr>
  </w:style>
  <w:style w:type="paragraph" w:customStyle="1" w:styleId="xl142">
    <w:name w:val="xl142"/>
    <w:basedOn w:val="a"/>
    <w:rsid w:val="001B7BED"/>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1B7BED"/>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1B7BED"/>
    <w:pPr>
      <w:spacing w:before="100" w:beforeAutospacing="1" w:after="100" w:afterAutospacing="1"/>
      <w:jc w:val="right"/>
    </w:pPr>
    <w:rPr>
      <w:sz w:val="16"/>
      <w:szCs w:val="16"/>
    </w:rPr>
  </w:style>
  <w:style w:type="paragraph" w:customStyle="1" w:styleId="xl145">
    <w:name w:val="xl145"/>
    <w:basedOn w:val="a"/>
    <w:rsid w:val="001B7BED"/>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1B7BED"/>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1B7BED"/>
    <w:pPr>
      <w:spacing w:before="100" w:beforeAutospacing="1" w:after="100" w:afterAutospacing="1"/>
      <w:jc w:val="center"/>
    </w:pPr>
    <w:rPr>
      <w:sz w:val="26"/>
      <w:szCs w:val="26"/>
    </w:rPr>
  </w:style>
  <w:style w:type="paragraph" w:customStyle="1" w:styleId="xl148">
    <w:name w:val="xl148"/>
    <w:basedOn w:val="a"/>
    <w:rsid w:val="001B7BED"/>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1B7BED"/>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1B7BED"/>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1B7BED"/>
    <w:pPr>
      <w:spacing w:before="100" w:beforeAutospacing="1" w:after="100" w:afterAutospacing="1"/>
      <w:jc w:val="right"/>
    </w:pPr>
    <w:rPr>
      <w:b/>
      <w:bCs/>
      <w:sz w:val="26"/>
      <w:szCs w:val="26"/>
    </w:rPr>
  </w:style>
  <w:style w:type="paragraph" w:customStyle="1" w:styleId="xl152">
    <w:name w:val="xl152"/>
    <w:basedOn w:val="a"/>
    <w:rsid w:val="001B7BED"/>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1B7BED"/>
    <w:pPr>
      <w:spacing w:before="100" w:beforeAutospacing="1" w:after="100" w:afterAutospacing="1"/>
      <w:jc w:val="right"/>
    </w:pPr>
    <w:rPr>
      <w:sz w:val="26"/>
      <w:szCs w:val="26"/>
    </w:rPr>
  </w:style>
  <w:style w:type="paragraph" w:customStyle="1" w:styleId="xl154">
    <w:name w:val="xl154"/>
    <w:basedOn w:val="a"/>
    <w:rsid w:val="001B7BED"/>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1B7BED"/>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1B7BED"/>
    <w:pPr>
      <w:spacing w:before="100" w:beforeAutospacing="1" w:after="100" w:afterAutospacing="1"/>
      <w:jc w:val="right"/>
    </w:pPr>
    <w:rPr>
      <w:sz w:val="26"/>
      <w:szCs w:val="26"/>
    </w:rPr>
  </w:style>
  <w:style w:type="paragraph" w:customStyle="1" w:styleId="xl157">
    <w:name w:val="xl157"/>
    <w:basedOn w:val="a"/>
    <w:rsid w:val="001B7BED"/>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1B7BED"/>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1B7BED"/>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1B7BED"/>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1B7BED"/>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1B7BED"/>
    <w:pPr>
      <w:shd w:val="clear" w:color="000000" w:fill="FFFF00"/>
      <w:spacing w:before="100" w:beforeAutospacing="1" w:after="100" w:afterAutospacing="1"/>
      <w:jc w:val="center"/>
    </w:pPr>
    <w:rPr>
      <w:sz w:val="26"/>
      <w:szCs w:val="26"/>
    </w:rPr>
  </w:style>
  <w:style w:type="paragraph" w:customStyle="1" w:styleId="xl163">
    <w:name w:val="xl163"/>
    <w:basedOn w:val="a"/>
    <w:rsid w:val="001B7BED"/>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1B7BED"/>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1B7BED"/>
    <w:pPr>
      <w:shd w:val="clear" w:color="000000" w:fill="FFFF00"/>
      <w:spacing w:before="100" w:beforeAutospacing="1" w:after="100" w:afterAutospacing="1"/>
      <w:jc w:val="right"/>
    </w:pPr>
    <w:rPr>
      <w:sz w:val="16"/>
      <w:szCs w:val="16"/>
    </w:rPr>
  </w:style>
  <w:style w:type="paragraph" w:customStyle="1" w:styleId="xl166">
    <w:name w:val="xl166"/>
    <w:basedOn w:val="a"/>
    <w:rsid w:val="001B7BED"/>
    <w:pPr>
      <w:shd w:val="clear" w:color="000000" w:fill="FFFF00"/>
      <w:spacing w:before="100" w:beforeAutospacing="1" w:after="100" w:afterAutospacing="1"/>
      <w:jc w:val="right"/>
    </w:pPr>
    <w:rPr>
      <w:sz w:val="26"/>
      <w:szCs w:val="26"/>
    </w:rPr>
  </w:style>
  <w:style w:type="paragraph" w:customStyle="1" w:styleId="xl167">
    <w:name w:val="xl167"/>
    <w:basedOn w:val="a"/>
    <w:rsid w:val="001B7BED"/>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1B7BED"/>
    <w:pPr>
      <w:shd w:val="clear" w:color="000000" w:fill="FFFF00"/>
      <w:spacing w:before="100" w:beforeAutospacing="1" w:after="100" w:afterAutospacing="1"/>
    </w:pPr>
    <w:rPr>
      <w:sz w:val="26"/>
      <w:szCs w:val="26"/>
    </w:rPr>
  </w:style>
  <w:style w:type="paragraph" w:customStyle="1" w:styleId="xl169">
    <w:name w:val="xl169"/>
    <w:basedOn w:val="a"/>
    <w:rsid w:val="001B7BED"/>
    <w:pPr>
      <w:shd w:val="clear" w:color="000000" w:fill="FFFF00"/>
      <w:spacing w:before="100" w:beforeAutospacing="1" w:after="100" w:afterAutospacing="1"/>
      <w:jc w:val="right"/>
    </w:pPr>
    <w:rPr>
      <w:sz w:val="26"/>
      <w:szCs w:val="26"/>
    </w:rPr>
  </w:style>
  <w:style w:type="paragraph" w:customStyle="1" w:styleId="xl170">
    <w:name w:val="xl170"/>
    <w:basedOn w:val="a"/>
    <w:rsid w:val="001B7BED"/>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1B7BED"/>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1B7BED"/>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1B7BED"/>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1B7BED"/>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1B7BED"/>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1B7BE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1B7BED"/>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1B7B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1B7BED"/>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1B7BED"/>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1B7BED"/>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1B7BED"/>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1B7BED"/>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1B7BED"/>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1B7BED"/>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1B7BED"/>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1B7BED"/>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1B7B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1B7B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1B7BED"/>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1B7BED"/>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1B7BED"/>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1B7BE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1B7BE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1B7BED"/>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1B7BED"/>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1B7BED"/>
    <w:pPr>
      <w:widowControl w:val="0"/>
      <w:autoSpaceDE w:val="0"/>
      <w:autoSpaceDN w:val="0"/>
      <w:adjustRightInd w:val="0"/>
      <w:ind w:right="19772"/>
    </w:pPr>
    <w:rPr>
      <w:rFonts w:ascii="Arial" w:eastAsia="Times New Roman" w:hAnsi="Arial" w:cs="Arial"/>
      <w:b/>
      <w:bCs/>
    </w:rPr>
  </w:style>
  <w:style w:type="paragraph" w:customStyle="1" w:styleId="ConsCell">
    <w:name w:val="ConsCell"/>
    <w:rsid w:val="001B7BED"/>
    <w:pPr>
      <w:widowControl w:val="0"/>
      <w:autoSpaceDE w:val="0"/>
      <w:autoSpaceDN w:val="0"/>
      <w:adjustRightInd w:val="0"/>
      <w:ind w:right="19772"/>
    </w:pPr>
    <w:rPr>
      <w:rFonts w:ascii="Arial" w:eastAsia="Times New Roman" w:hAnsi="Arial" w:cs="Arial"/>
    </w:rPr>
  </w:style>
  <w:style w:type="paragraph" w:styleId="af9">
    <w:name w:val="Salutation"/>
    <w:basedOn w:val="a"/>
    <w:next w:val="a"/>
    <w:link w:val="afa"/>
    <w:rsid w:val="001B7BED"/>
    <w:pPr>
      <w:spacing w:before="120"/>
      <w:ind w:firstLine="720"/>
      <w:jc w:val="both"/>
    </w:pPr>
    <w:rPr>
      <w:sz w:val="28"/>
      <w:szCs w:val="20"/>
    </w:rPr>
  </w:style>
  <w:style w:type="character" w:customStyle="1" w:styleId="afa">
    <w:name w:val="Приветствие Знак"/>
    <w:basedOn w:val="a0"/>
    <w:link w:val="af9"/>
    <w:rsid w:val="001B7BED"/>
    <w:rPr>
      <w:rFonts w:eastAsia="Times New Roman"/>
      <w:sz w:val="28"/>
      <w:szCs w:val="20"/>
    </w:rPr>
  </w:style>
  <w:style w:type="paragraph" w:customStyle="1" w:styleId="ConsPlusCell">
    <w:name w:val="ConsPlusCell"/>
    <w:uiPriority w:val="99"/>
    <w:rsid w:val="001B7BED"/>
    <w:pPr>
      <w:widowControl w:val="0"/>
      <w:autoSpaceDE w:val="0"/>
      <w:autoSpaceDN w:val="0"/>
      <w:adjustRightInd w:val="0"/>
    </w:pPr>
    <w:rPr>
      <w:rFonts w:ascii="Arial" w:eastAsia="Times New Roman" w:hAnsi="Arial" w:cs="Arial"/>
    </w:rPr>
  </w:style>
  <w:style w:type="paragraph" w:customStyle="1" w:styleId="ConsNonformat">
    <w:name w:val="ConsNonformat"/>
    <w:rsid w:val="001B7BED"/>
    <w:pPr>
      <w:widowControl w:val="0"/>
      <w:autoSpaceDE w:val="0"/>
      <w:autoSpaceDN w:val="0"/>
      <w:adjustRightInd w:val="0"/>
    </w:pPr>
    <w:rPr>
      <w:rFonts w:ascii="Courier New" w:eastAsia="Times New Roman" w:hAnsi="Courier New"/>
    </w:rPr>
  </w:style>
  <w:style w:type="paragraph" w:customStyle="1" w:styleId="ConsNormal">
    <w:name w:val="ConsNormal"/>
    <w:rsid w:val="001B7BED"/>
    <w:pPr>
      <w:widowControl w:val="0"/>
      <w:autoSpaceDE w:val="0"/>
      <w:autoSpaceDN w:val="0"/>
      <w:adjustRightInd w:val="0"/>
      <w:ind w:firstLine="720"/>
    </w:pPr>
    <w:rPr>
      <w:rFonts w:ascii="Arial" w:eastAsia="Times New Roman" w:hAnsi="Arial"/>
    </w:rPr>
  </w:style>
  <w:style w:type="paragraph" w:styleId="23">
    <w:name w:val="Body Text 2"/>
    <w:basedOn w:val="a"/>
    <w:link w:val="24"/>
    <w:rsid w:val="001B7BED"/>
    <w:rPr>
      <w:szCs w:val="20"/>
    </w:rPr>
  </w:style>
  <w:style w:type="character" w:customStyle="1" w:styleId="24">
    <w:name w:val="Основной текст 2 Знак"/>
    <w:basedOn w:val="a0"/>
    <w:link w:val="23"/>
    <w:rsid w:val="001B7BED"/>
    <w:rPr>
      <w:rFonts w:eastAsia="Times New Roman"/>
      <w:sz w:val="24"/>
      <w:szCs w:val="20"/>
    </w:rPr>
  </w:style>
  <w:style w:type="paragraph" w:styleId="33">
    <w:name w:val="Body Text 3"/>
    <w:basedOn w:val="a"/>
    <w:link w:val="34"/>
    <w:rsid w:val="001B7BED"/>
    <w:pPr>
      <w:jc w:val="center"/>
    </w:pPr>
    <w:rPr>
      <w:color w:val="000000"/>
      <w:sz w:val="28"/>
      <w:szCs w:val="20"/>
    </w:rPr>
  </w:style>
  <w:style w:type="character" w:customStyle="1" w:styleId="34">
    <w:name w:val="Основной текст 3 Знак"/>
    <w:basedOn w:val="a0"/>
    <w:link w:val="33"/>
    <w:rsid w:val="001B7BED"/>
    <w:rPr>
      <w:rFonts w:eastAsia="Times New Roman"/>
      <w:color w:val="000000"/>
      <w:sz w:val="28"/>
      <w:szCs w:val="20"/>
    </w:rPr>
  </w:style>
  <w:style w:type="paragraph" w:styleId="12">
    <w:name w:val="toc 1"/>
    <w:basedOn w:val="a"/>
    <w:next w:val="a"/>
    <w:autoRedefine/>
    <w:locked/>
    <w:rsid w:val="001B7BED"/>
    <w:pPr>
      <w:widowControl w:val="0"/>
      <w:autoSpaceDE w:val="0"/>
      <w:autoSpaceDN w:val="0"/>
      <w:spacing w:before="60" w:after="60"/>
    </w:pPr>
    <w:rPr>
      <w:sz w:val="26"/>
      <w:szCs w:val="26"/>
    </w:rPr>
  </w:style>
  <w:style w:type="paragraph" w:customStyle="1" w:styleId="afb">
    <w:name w:val="Таблицы (моноширинный)"/>
    <w:basedOn w:val="a"/>
    <w:next w:val="a"/>
    <w:rsid w:val="001B7BED"/>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1B7BED"/>
    <w:pPr>
      <w:shd w:val="clear" w:color="auto" w:fill="FFFF99"/>
      <w:spacing w:before="100" w:beforeAutospacing="1" w:after="100" w:afterAutospacing="1"/>
      <w:jc w:val="right"/>
    </w:pPr>
    <w:rPr>
      <w:sz w:val="26"/>
      <w:szCs w:val="26"/>
    </w:rPr>
  </w:style>
  <w:style w:type="paragraph" w:styleId="afc">
    <w:name w:val="Subtitle"/>
    <w:basedOn w:val="a"/>
    <w:link w:val="afd"/>
    <w:qFormat/>
    <w:locked/>
    <w:rsid w:val="001B7BED"/>
    <w:pPr>
      <w:ind w:right="-1333" w:firstLine="5400"/>
      <w:jc w:val="right"/>
    </w:pPr>
    <w:rPr>
      <w:sz w:val="26"/>
      <w:szCs w:val="20"/>
    </w:rPr>
  </w:style>
  <w:style w:type="character" w:customStyle="1" w:styleId="afd">
    <w:name w:val="Подзаголовок Знак"/>
    <w:basedOn w:val="a0"/>
    <w:link w:val="afc"/>
    <w:rsid w:val="001B7BED"/>
    <w:rPr>
      <w:rFonts w:eastAsia="Times New Roman"/>
      <w:sz w:val="26"/>
      <w:szCs w:val="20"/>
    </w:rPr>
  </w:style>
  <w:style w:type="paragraph" w:customStyle="1" w:styleId="03">
    <w:name w:val="Стиль По ширине Первая строка:  03 см"/>
    <w:basedOn w:val="a"/>
    <w:uiPriority w:val="99"/>
    <w:rsid w:val="001B7BED"/>
    <w:pPr>
      <w:autoSpaceDE w:val="0"/>
      <w:autoSpaceDN w:val="0"/>
      <w:ind w:firstLine="170"/>
      <w:jc w:val="both"/>
    </w:pPr>
    <w:rPr>
      <w:sz w:val="20"/>
      <w:szCs w:val="20"/>
    </w:rPr>
  </w:style>
  <w:style w:type="character" w:customStyle="1" w:styleId="DocumentMapChar">
    <w:name w:val="Document Map Char"/>
    <w:uiPriority w:val="99"/>
    <w:locked/>
    <w:rsid w:val="001B7BED"/>
    <w:rPr>
      <w:rFonts w:ascii="Tahoma" w:hAnsi="Tahoma"/>
      <w:sz w:val="16"/>
    </w:rPr>
  </w:style>
  <w:style w:type="paragraph" w:styleId="afe">
    <w:name w:val="Document Map"/>
    <w:basedOn w:val="a"/>
    <w:link w:val="aff"/>
    <w:uiPriority w:val="99"/>
    <w:rsid w:val="001B7BED"/>
    <w:rPr>
      <w:rFonts w:ascii="Tahoma" w:eastAsia="Calibri" w:hAnsi="Tahoma"/>
      <w:sz w:val="16"/>
      <w:szCs w:val="16"/>
    </w:rPr>
  </w:style>
  <w:style w:type="character" w:customStyle="1" w:styleId="aff">
    <w:name w:val="Схема документа Знак"/>
    <w:basedOn w:val="a0"/>
    <w:link w:val="afe"/>
    <w:uiPriority w:val="99"/>
    <w:rsid w:val="001B7BED"/>
    <w:rPr>
      <w:rFonts w:ascii="Tahoma" w:hAnsi="Tahoma"/>
      <w:sz w:val="16"/>
      <w:szCs w:val="16"/>
    </w:rPr>
  </w:style>
  <w:style w:type="character" w:customStyle="1" w:styleId="DocumentMapChar1">
    <w:name w:val="Document Map Char1"/>
    <w:basedOn w:val="a0"/>
    <w:uiPriority w:val="99"/>
    <w:semiHidden/>
    <w:locked/>
    <w:rsid w:val="001B7BED"/>
    <w:rPr>
      <w:rFonts w:ascii="Times New Roman" w:hAnsi="Times New Roman" w:cs="Times New Roman"/>
      <w:sz w:val="2"/>
    </w:rPr>
  </w:style>
  <w:style w:type="paragraph" w:styleId="aff0">
    <w:name w:val="No Spacing"/>
    <w:uiPriority w:val="99"/>
    <w:qFormat/>
    <w:rsid w:val="00E46238"/>
    <w:rPr>
      <w:rFonts w:ascii="Calibri" w:hAnsi="Calibri"/>
      <w:sz w:val="22"/>
      <w:szCs w:val="22"/>
      <w:lang w:eastAsia="en-US"/>
    </w:rPr>
  </w:style>
  <w:style w:type="paragraph" w:customStyle="1" w:styleId="110">
    <w:name w:val="Знак11"/>
    <w:basedOn w:val="a"/>
    <w:next w:val="a"/>
    <w:semiHidden/>
    <w:rsid w:val="008012A8"/>
    <w:pPr>
      <w:spacing w:after="160" w:line="240" w:lineRule="exact"/>
    </w:pPr>
    <w:rPr>
      <w:sz w:val="20"/>
      <w:szCs w:val="20"/>
    </w:rPr>
  </w:style>
  <w:style w:type="table" w:styleId="aff1">
    <w:name w:val="Table Grid"/>
    <w:basedOn w:val="a1"/>
    <w:uiPriority w:val="59"/>
    <w:locked/>
    <w:rsid w:val="008012A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3">
    <w:name w:val="Схема документа Знак1"/>
    <w:basedOn w:val="a0"/>
    <w:uiPriority w:val="99"/>
    <w:semiHidden/>
    <w:rsid w:val="00BE7BDA"/>
    <w:rPr>
      <w:rFonts w:ascii="Tahoma" w:eastAsia="Times New Roman" w:hAnsi="Tahoma" w:cs="Tahoma"/>
      <w:sz w:val="16"/>
      <w:szCs w:val="16"/>
    </w:rPr>
  </w:style>
  <w:style w:type="paragraph" w:styleId="aff2">
    <w:name w:val="caption"/>
    <w:basedOn w:val="a"/>
    <w:next w:val="a"/>
    <w:qFormat/>
    <w:locked/>
    <w:rsid w:val="0075103A"/>
    <w:pPr>
      <w:spacing w:before="120" w:after="120"/>
    </w:pPr>
    <w:rPr>
      <w:b/>
      <w:sz w:val="20"/>
      <w:szCs w:val="20"/>
    </w:rPr>
  </w:style>
  <w:style w:type="paragraph" w:styleId="aff3">
    <w:name w:val="TOC Heading"/>
    <w:basedOn w:val="1"/>
    <w:next w:val="a"/>
    <w:uiPriority w:val="39"/>
    <w:semiHidden/>
    <w:unhideWhenUsed/>
    <w:qFormat/>
    <w:rsid w:val="0075103A"/>
    <w:pPr>
      <w:keepLines/>
      <w:spacing w:before="480" w:line="276" w:lineRule="auto"/>
      <w:jc w:val="left"/>
      <w:outlineLvl w:val="9"/>
    </w:pPr>
    <w:rPr>
      <w:rFonts w:ascii="Cambria" w:hAnsi="Cambria"/>
      <w:b/>
      <w:bCs/>
      <w:color w:val="365F91"/>
      <w:szCs w:val="28"/>
      <w:lang w:eastAsia="en-US"/>
    </w:rPr>
  </w:style>
  <w:style w:type="paragraph" w:customStyle="1" w:styleId="xl33">
    <w:name w:val="xl33"/>
    <w:basedOn w:val="a"/>
    <w:rsid w:val="008C60FD"/>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styleId="HTML">
    <w:name w:val="HTML Preformatted"/>
    <w:basedOn w:val="a"/>
    <w:link w:val="HTML0"/>
    <w:uiPriority w:val="99"/>
    <w:unhideWhenUsed/>
    <w:rsid w:val="00874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74E9B"/>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415784656">
      <w:bodyDiv w:val="1"/>
      <w:marLeft w:val="0"/>
      <w:marRight w:val="0"/>
      <w:marTop w:val="0"/>
      <w:marBottom w:val="0"/>
      <w:divBdr>
        <w:top w:val="none" w:sz="0" w:space="0" w:color="auto"/>
        <w:left w:val="none" w:sz="0" w:space="0" w:color="auto"/>
        <w:bottom w:val="none" w:sz="0" w:space="0" w:color="auto"/>
        <w:right w:val="none" w:sz="0" w:space="0" w:color="auto"/>
      </w:divBdr>
    </w:div>
    <w:div w:id="616376191">
      <w:bodyDiv w:val="1"/>
      <w:marLeft w:val="0"/>
      <w:marRight w:val="0"/>
      <w:marTop w:val="0"/>
      <w:marBottom w:val="0"/>
      <w:divBdr>
        <w:top w:val="none" w:sz="0" w:space="0" w:color="auto"/>
        <w:left w:val="none" w:sz="0" w:space="0" w:color="auto"/>
        <w:bottom w:val="none" w:sz="0" w:space="0" w:color="auto"/>
        <w:right w:val="none" w:sz="0" w:space="0" w:color="auto"/>
      </w:divBdr>
    </w:div>
    <w:div w:id="1048334393">
      <w:bodyDiv w:val="1"/>
      <w:marLeft w:val="0"/>
      <w:marRight w:val="0"/>
      <w:marTop w:val="0"/>
      <w:marBottom w:val="0"/>
      <w:divBdr>
        <w:top w:val="none" w:sz="0" w:space="0" w:color="auto"/>
        <w:left w:val="none" w:sz="0" w:space="0" w:color="auto"/>
        <w:bottom w:val="none" w:sz="0" w:space="0" w:color="auto"/>
        <w:right w:val="none" w:sz="0" w:space="0" w:color="auto"/>
      </w:divBdr>
    </w:div>
    <w:div w:id="1413702355">
      <w:bodyDiv w:val="1"/>
      <w:marLeft w:val="0"/>
      <w:marRight w:val="0"/>
      <w:marTop w:val="0"/>
      <w:marBottom w:val="0"/>
      <w:divBdr>
        <w:top w:val="none" w:sz="0" w:space="0" w:color="auto"/>
        <w:left w:val="none" w:sz="0" w:space="0" w:color="auto"/>
        <w:bottom w:val="none" w:sz="0" w:space="0" w:color="auto"/>
        <w:right w:val="none" w:sz="0" w:space="0" w:color="auto"/>
      </w:divBdr>
    </w:div>
    <w:div w:id="15486812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69961;fld=134;dst=1029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RLAW169;n=69961;fld=134;dst=100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81D584-3EA4-4E29-BA15-0DDFC83CB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16</Pages>
  <Words>3775</Words>
  <Characters>27192</Characters>
  <Application>Microsoft Office Word</Application>
  <DocSecurity>0</DocSecurity>
  <Lines>226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30906</CharactersWithSpaces>
  <SharedDoc>false</SharedDoc>
  <HLinks>
    <vt:vector size="36" baseType="variant">
      <vt:variant>
        <vt:i4>6488113</vt:i4>
      </vt:variant>
      <vt:variant>
        <vt:i4>15</vt:i4>
      </vt:variant>
      <vt:variant>
        <vt:i4>0</vt:i4>
      </vt:variant>
      <vt:variant>
        <vt:i4>5</vt:i4>
      </vt:variant>
      <vt:variant>
        <vt:lpwstr>consultantplus://offline/ref=261F4A1D321B2C6FB3537610FE1B9C469C20CF4BF92C2228B10A9938F202AD49w7L8D</vt:lpwstr>
      </vt:variant>
      <vt:variant>
        <vt:lpwstr/>
      </vt:variant>
      <vt:variant>
        <vt:i4>6160399</vt:i4>
      </vt:variant>
      <vt:variant>
        <vt:i4>12</vt:i4>
      </vt:variant>
      <vt:variant>
        <vt:i4>0</vt:i4>
      </vt:variant>
      <vt:variant>
        <vt:i4>5</vt:i4>
      </vt:variant>
      <vt:variant>
        <vt:lpwstr>consultantplus://offline/ref=261F4A1D321B2C6FB353681DE877C34D94289242FC2E2F7DEC55C265A50BA71E3FF90FC5E0w8L2D</vt:lpwstr>
      </vt:variant>
      <vt:variant>
        <vt:lpwstr/>
      </vt:variant>
      <vt:variant>
        <vt:i4>6488113</vt:i4>
      </vt:variant>
      <vt:variant>
        <vt:i4>9</vt:i4>
      </vt:variant>
      <vt:variant>
        <vt:i4>0</vt:i4>
      </vt:variant>
      <vt:variant>
        <vt:i4>5</vt:i4>
      </vt:variant>
      <vt:variant>
        <vt:lpwstr>consultantplus://offline/ref=261F4A1D321B2C6FB3537610FE1B9C469C20CF4BF92C2228B10A9938F202AD49w7L8D</vt:lpwstr>
      </vt:variant>
      <vt:variant>
        <vt:lpwstr/>
      </vt:variant>
      <vt:variant>
        <vt:i4>6160399</vt:i4>
      </vt:variant>
      <vt:variant>
        <vt:i4>6</vt:i4>
      </vt:variant>
      <vt:variant>
        <vt:i4>0</vt:i4>
      </vt:variant>
      <vt:variant>
        <vt:i4>5</vt:i4>
      </vt:variant>
      <vt:variant>
        <vt:lpwstr>consultantplus://offline/ref=261F4A1D321B2C6FB353681DE877C34D94289242FC2E2F7DEC55C265A50BA71E3FF90FC5E0w8L2D</vt:lpwstr>
      </vt:variant>
      <vt:variant>
        <vt:lpwstr/>
      </vt:variant>
      <vt:variant>
        <vt:i4>720914</vt:i4>
      </vt:variant>
      <vt:variant>
        <vt:i4>3</vt:i4>
      </vt:variant>
      <vt:variant>
        <vt:i4>0</vt:i4>
      </vt:variant>
      <vt:variant>
        <vt:i4>5</vt:i4>
      </vt:variant>
      <vt:variant>
        <vt:lpwstr>consultantplus://offline/main?base=RLAW169;n=69961;fld=134;dst=100092</vt:lpwstr>
      </vt:variant>
      <vt:variant>
        <vt:lpwstr/>
      </vt:variant>
      <vt:variant>
        <vt:i4>27</vt:i4>
      </vt:variant>
      <vt:variant>
        <vt:i4>0</vt:i4>
      </vt:variant>
      <vt:variant>
        <vt:i4>0</vt:i4>
      </vt:variant>
      <vt:variant>
        <vt:i4>5</vt:i4>
      </vt:variant>
      <vt:variant>
        <vt:lpwstr>consultantplus://offline/main?base=RLAW169;n=69961;fld=134;dst=102909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pg_zmv</dc:creator>
  <cp:lastModifiedBy>Арсланов Р.Ф.</cp:lastModifiedBy>
  <cp:revision>53</cp:revision>
  <cp:lastPrinted>2013-10-30T11:24:00Z</cp:lastPrinted>
  <dcterms:created xsi:type="dcterms:W3CDTF">2013-10-07T12:17:00Z</dcterms:created>
  <dcterms:modified xsi:type="dcterms:W3CDTF">2013-10-31T05:51:00Z</dcterms:modified>
</cp:coreProperties>
</file>