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4862"/>
      </w:tblGrid>
      <w:tr w:rsidR="00FC17BA" w:rsidRPr="006529D5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C1365A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C1365A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2"/>
            <w:shd w:val="clear" w:color="auto" w:fill="auto"/>
            <w:noWrap/>
            <w:vAlign w:val="bottom"/>
            <w:hideMark/>
          </w:tcPr>
          <w:p w:rsidR="00FC17BA" w:rsidRPr="006529D5" w:rsidRDefault="00FC17BA" w:rsidP="003142D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14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6529D5" w:rsidTr="002869D0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2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6529D5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3"/>
            <w:shd w:val="clear" w:color="auto" w:fill="auto"/>
            <w:noWrap/>
            <w:vAlign w:val="bottom"/>
            <w:hideMark/>
          </w:tcPr>
          <w:p w:rsidR="00FC17BA" w:rsidRPr="006529D5" w:rsidRDefault="00FC17BA" w:rsidP="003142D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314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6529D5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2"/>
            <w:shd w:val="clear" w:color="auto" w:fill="auto"/>
            <w:noWrap/>
            <w:vAlign w:val="bottom"/>
            <w:hideMark/>
          </w:tcPr>
          <w:p w:rsidR="00FC17BA" w:rsidRPr="006529D5" w:rsidRDefault="00FC17BA" w:rsidP="003142D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314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3142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6529D5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D7629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62" w:type="dxa"/>
            <w:shd w:val="clear" w:color="auto" w:fill="auto"/>
            <w:noWrap/>
            <w:vAlign w:val="bottom"/>
            <w:hideMark/>
          </w:tcPr>
          <w:p w:rsidR="00FC17BA" w:rsidRPr="006529D5" w:rsidRDefault="00FC17BA" w:rsidP="003C2CE2">
            <w:pPr>
              <w:spacing w:after="0" w:line="240" w:lineRule="auto"/>
              <w:ind w:left="77"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__________ 201</w:t>
            </w:r>
            <w:r w:rsidR="002C099B"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652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№ _______</w:t>
            </w:r>
            <w:r w:rsidR="003C2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</w:p>
        </w:tc>
      </w:tr>
      <w:tr w:rsidR="003142D0" w:rsidRPr="006529D5" w:rsidTr="003142D0">
        <w:trPr>
          <w:gridAfter w:val="2"/>
          <w:wAfter w:w="5392" w:type="dxa"/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3142D0" w:rsidRPr="006529D5" w:rsidRDefault="003142D0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3142D0" w:rsidRPr="006529D5" w:rsidRDefault="003142D0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42D0" w:rsidRPr="006529D5" w:rsidTr="003142D0">
        <w:trPr>
          <w:gridAfter w:val="3"/>
          <w:wAfter w:w="5922" w:type="dxa"/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3142D0" w:rsidRPr="006529D5" w:rsidRDefault="003142D0" w:rsidP="00D76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6529D5" w:rsidTr="002869D0">
        <w:trPr>
          <w:trHeight w:val="417"/>
        </w:trPr>
        <w:tc>
          <w:tcPr>
            <w:tcW w:w="9651" w:type="dxa"/>
            <w:gridSpan w:val="4"/>
            <w:shd w:val="clear" w:color="auto" w:fill="auto"/>
            <w:vAlign w:val="center"/>
            <w:hideMark/>
          </w:tcPr>
          <w:p w:rsidR="003142D0" w:rsidRDefault="00FC17BA" w:rsidP="003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3142D0" w:rsidRPr="003142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proofErr w:type="gramStart"/>
            <w:r w:rsidR="003142D0" w:rsidRPr="003142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видов расходов</w:t>
            </w:r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классификации расходов бюджетов</w:t>
            </w:r>
            <w:proofErr w:type="gramEnd"/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FC17BA" w:rsidRPr="006529D5" w:rsidRDefault="00FC17BA" w:rsidP="00314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3142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6529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3142D0" w:rsidRDefault="003142D0" w:rsidP="00D762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6529D5" w:rsidRDefault="00FC17BA" w:rsidP="00D7629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529D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693"/>
        <w:gridCol w:w="567"/>
        <w:gridCol w:w="567"/>
        <w:gridCol w:w="1276"/>
        <w:gridCol w:w="709"/>
        <w:gridCol w:w="1842"/>
      </w:tblGrid>
      <w:tr w:rsidR="00F4706F" w:rsidRPr="00B70587" w:rsidTr="003B3E89">
        <w:trPr>
          <w:trHeight w:val="1512"/>
          <w:tblHeader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0958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Целевая </w:t>
            </w: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расхода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112 192 480,6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3 524 970,0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и представительных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282 200,5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282 200,5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266 398,3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207 803,3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58 534,3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законодательного (пре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ставительного) органа государственной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Депутаты (члены) законодательного (представительного) органа государс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высших исполн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государственной 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135 542,0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117 435,1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15AE" w:rsidRDefault="00B815A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95 850,9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Правительства субъекта Российской Федерации и его замест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441 620,7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441 620,7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Судьи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17 605,6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17 605,6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422 819,4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201 063,1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42 485,5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158 577,6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платы по оплате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труда работников 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мировых судей Челябинской области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работников, осуществля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техническое обеспечение деятел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судей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тавного суда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22 728,9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704 869,2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239 786,5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234 683,5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192 529,1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42 154,4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Руководитель контрольно-счетной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вопросам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работы финансовых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85 978,6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80 281,0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73 967,4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54 965,3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18 999,3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Члены избирательной комиссии суб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1 469 603,7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638 360,7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547 349,0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494 193,4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53 122,5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палаты субъекта Российской Фед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Закона Челябинской обла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</w:t>
            </w:r>
            <w:r w:rsidR="00C350DD" w:rsidRPr="00141FD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Уполномоченном по правам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в Челябинской области</w:t>
            </w:r>
            <w:r w:rsidR="00C350D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4 553,8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49 439,5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49 439,5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1 392,5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738 646,9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651 431,7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651 076,7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нагр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цам, удостоенным знака отличия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заслуги перед Челябинской областью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оплату труда адвок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оказывающих гражданам  беспла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юридическую помощь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в рамках государственной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бесплатной юридической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и компенсацию их расходов на оказание такой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искусства, здравоохранения, обр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молодежной политики, физ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спорта, сельского хозяйства, средств массовой информ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науки и техники и иные поощр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особые заслуги перед государс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33 601,0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33 601,0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работы комиссий по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административных правон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0B4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«Дети Южного Урала»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«Оптим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функций государственного (м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ниципального) управления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рупции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41 967,0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по пе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военные коми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1 027 528,3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государственную регис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17 118,0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13 725,8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147 920,7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326 685,1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46 942,7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41 138,6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38 712,9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2 417,2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218 00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и ликвидация после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чрезвычайных ситуаций и ст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хийных бедствий природного и техн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Реабилитационные мероприятия на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диационно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загрязненных участках те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предупрежд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ликвидации последствий чре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и стихийных бе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национальной безопа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правоохранительной деятел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109 458,5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107 973,8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65 879,1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42 094,7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84 252,5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83 432,9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75 150,3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8 227,8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после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безопасн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18 940,0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«Защита населения и те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ритории от чрезвычайных ситуаций,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 Челябинской области» на 2014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439 884,5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национальной безопа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правоохранительной деятел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415 884,5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412 875,2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70 749,0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«Защита населения и те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от чрезвычайных ситуаций, обеспечение пожарной безопасности Челябинской области» на 2014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по оказ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содействия добровольному пер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в Челябинскую область соот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чественников, проживающих за руб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жом, на 2013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7 208,6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74 715,1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национальной безопа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правоохранительной деятел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и военными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13 610,9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53 622,7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строительство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«Доступная среда»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поддержки социально ориентирова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организаций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 «Допризывная подг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0B4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российского казачес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на территории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24A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14 3</w:t>
            </w:r>
            <w:r w:rsidR="00F24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928,1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696 104,6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136 285,9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135 233,1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125 531,9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485 917,4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содейс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26 222,6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меропри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в области содействия 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15 010,4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15 010,4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(оказание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371 052,6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317 448,4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53 115,0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полномочий в области охраны </w:t>
            </w:r>
            <w:r w:rsidR="00F514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55 910,8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55 910,8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1 011,1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мероприятиях в сфере зан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условий и охраны труда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2 553,0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природных ресурсов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1 268 222,1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116 866,4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116 437,9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98 237,5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18 192,6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в области животново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273 637,1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252 925,4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245 960,4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11 675,4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77 718,6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вопросам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низацию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сельского хозяйства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животных, их лечению, защите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от болезней, общих для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Лицензирование розничной продажи алкогольной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«Развитие сельского хозяйства в Челябинской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товаропроизв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на строительство, реконстру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и техническое перевооружение мелиоративных систем общего и инд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видуального пользования и отдельно расположенных гидротехнических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оружений, принадлежащих им на праве собственности или переданных им в пользование в установленном порядке  в рамках подпрограммы «Развитие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лиорации земель сельскохозяйственн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назначения в Челябинской области на 2014 – 2020 годы»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мейных животноводческих ферм в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товаропроизводителей на приобретение высокотехнологичного оборудования для тепличного овощ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рамках ведомственной цел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программы «Развитие овощеводс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закрытом грунте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 в рамках ведомственной целевой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мясного скотоводс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146B" w:rsidRDefault="00F5146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(кроме личных подсобных хозяйств, организаций, осуществляющих деятельность в отра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 птицеводства) части процентной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варопроизводителям, осуществляющим деятельность в отрасли птицеводства, организациям агропромышленного комплекса независимо от их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ционно-правовых форм и организациям потребительской кооперации части процентной ставки по краткосрочным кредитам (займам) на развитие раст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реализации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(кроме личных подсобных хозяйств, организаций, осуществляющих деятельность в отра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птицеводства) части процентной ставки по инвестиционным кредитам (займам) на развитие растениеводства, переработки и развития инфраструкт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логистического обеспечения ры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варопроизводителям, осуществляющим деятельность в отрасли птицеводства, организациям агропромышленного комплекса независимо от их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ционно-правовых форм и сельскох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потребительским кооп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части процентной ставки по инвестиционным кредитам (займам) на развитие растениеводства, переработки и развития инфраструктуры и логист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племенного </w:t>
            </w:r>
            <w:r w:rsidR="001156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животново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544 15 68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литр реализованного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варного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сельскохозяйственным потребительским кооперативам субс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(кроме личных подсобных хозяйств, организаций, осуществляющих деятельность в отра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птицеводства)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варопроизводителям, осуществляющим деятельность в отрасли птицеводства, организациям агропромышленного комплекса независимо от их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ционно-правовых форм и организациям потребительской кооперации части процентной ставки по краткосрочным кредитам (займам) на развитие живо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переработки и реализации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(кроме личных подсобных хозяйств, организаций, осуществляющих деятельность в отра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 птицеводства) части процентной ставки по инвестиционным кредитам (займам) на развитие животноводства, переработки и развития инфраструкт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логистического обеспечения ры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сельскохозяйственным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варопроизводителям, осуществляющим деятельность в отрасли птицеводства, организациям агропромышленного комплекса независимо от их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ционно-правовых форм и сельскох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потребительским кооп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части процентной ставки по инвестиционным кредитам (займам) на развитие животноводства, переработки и развития инфраструктуры и логист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крестьянских (фермерских) хозяйств, включая инд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видуальных предпринимателей, при оформлении в собственность испол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зуемых ими земельных участков из 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 сельскохозяйственного назнач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производства,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направленные на улучшение общих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функционирования сельского 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48 490,9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полномочий Российской Федерации в области во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26 077,0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природных ресурсов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26 077,0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комплекса Челябинской обла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26 077,0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21E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F2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720,1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10 649,0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10 601,1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10 601,1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в сфере лесных отнош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25 568,7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268 649,1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Российской Федерации в области ле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268 649,1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46 298,3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222 350,8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обла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Российской  Федерации  в области ле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(обеспечение деятел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Главного управления лесами Ч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25 488,0</w:t>
            </w:r>
          </w:p>
        </w:tc>
      </w:tr>
      <w:tr w:rsidR="003035F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5F9" w:rsidRPr="00F43DBF" w:rsidRDefault="003035F9" w:rsidP="0047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5F9" w:rsidRPr="00F43DBF" w:rsidRDefault="003035F9" w:rsidP="00473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лесного хозя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146 356,1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123 356,1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железн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Компенсация части потерь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доходах организациям железнодорожного транспорта в связи с принятием субъе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проезд обучающихся и воспитанников общеобразовательных учреждений, учащихся очной формы обучения обр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учреждений начального профессионального, среднего профе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и высшего професси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железнодоро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23 356,1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железнод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регулир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пассажиров железнодорожным транспортом в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городном сообщении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вопросам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ко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сезонных льгот пенсионерам-садоводам, пенсионерам-огородникам на автомобильном транспорте горо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пригородных сезонных (сад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Дорожное хозяйство (дорожные фо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дорожного хозяйства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642 533,0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642 533,0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местным бюджетам на строительство и реконс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рукцию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местным бюджетам на капитальный ремонт,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автомобильных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2 572 440,6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2 572 440,6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управление дорожным 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129 525,2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33 260,4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32 482,5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29 600,1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185B" w:rsidRDefault="0024185B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«Развитие информационного общества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ционных технологий в целях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качества жизни населения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элементов электро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информационного общ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преодоление высокого уровня различия в использовании информац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между различными слоями общества Челябинской обла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навигационных технологий с 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19 130,0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7 356,0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544 28 04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6D86" w:rsidRDefault="001E6D8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D86" w:rsidRDefault="001E6D8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6D86" w:rsidRDefault="001E6D8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национал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1 708 956,1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511 319,1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212 014,3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179 815,7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32 193,6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1 187 637,0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развития малого и среднего предпринимательс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 на 2014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«Развитие инновационной деятельности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строительство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2 972 988,0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2 023 987,7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государственного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рийного жилищного фонда и модерн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систем коммунальной инфр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1 916 269,9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рийного жилищного фонда и модерн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систем коммунальной инфр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 от </w:t>
            </w:r>
            <w:proofErr w:type="spellStart"/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</w:t>
            </w:r>
            <w:proofErr w:type="spellEnd"/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1 030 269,9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182 553,0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182 553,0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аварийного жили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847 716,9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847 716,9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рийного жилищного фонда и модерн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систем коммунальной инфр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многоквартирных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аварийного жили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Российской Федерации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</w:t>
            </w:r>
            <w:r w:rsidR="001156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граждан из жилищного фонда, признанного непригодным для прож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571 770,5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431 770,5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Российской Федерации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</w:t>
            </w:r>
            <w:r w:rsidR="004B11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563E" w:rsidRDefault="0011563E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объе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коммунальной инфраструктуры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Чистая вода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Челябинской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377 229,8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проведению капитальн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ремонта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217 192,2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Российской Федерации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</w:t>
            </w:r>
            <w:r w:rsidR="005818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земельных участков для освоения в целях жили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объе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коммунальной инфраструктуры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после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безопасн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89 936,8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отходами производства и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65 421,6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федеральному государственному охо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ничьему надзору, выдаче разрешений на добычу охотничьих ресурсов и 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объектов 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в области охраны и испол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в области охраны и испол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в области организации,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гулирования и охраны водных биол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411 00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27 737,0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27 409,9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«Охрана окружающей среды Челябинской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природных ресурсов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государственной программы «Воспр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 и использование природных ресурсов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охраны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охраны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174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31 </w:t>
            </w:r>
            <w:r w:rsidR="0017414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488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000,1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9 870 604,4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щедоступного и бесплатного дошкол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в муниципальных дошкольных образовательных орган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204 268,7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2015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197 532,0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197 532,0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16 118 309,9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Школы-детские сады, школы начал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ные, неполные средние и средние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78 998,1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39 090,5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29 178,8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64 747,3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64 633,0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AF" w:rsidRDefault="005818A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8AF" w:rsidRDefault="005818A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64 633,0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64 633,0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90 798,1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90 798,1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86 492,1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86 492,1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Специальные (коррекционные) учре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49 212,8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48 149,3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40 985,8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7 163,5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15 800 293,6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вопросам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234 272,1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мер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муниципальных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обе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питанием детей из малообе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нарушениями здоровья, обучающихся в муниципал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 общеобразовательных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15 566 021,5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частных общеобразовател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род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муниципальных образовательных учреждениях для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1 518 840,5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1 518 840,5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щедоступного и бесплатного дошкол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начального общего, основного общего, среднего общего образования и обеспечение дополнительного образ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общео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для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щедоступного и бесплатного начальн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основного общего, среднего общего образования и обеспечение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ниципальных общеобразовательных организациях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обучающихся, ну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щедоступного и бесплатного начальн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основного общего, среднего общего образования и обеспечение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ниципальных общеобразовательных организациях специальных учебно-воспитательных учреждениях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с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щедоступного и бесплатного дошкол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ного, начального общего, основного общего, среднего общего образования и обеспечение дополнительного образ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общео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2014-2016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российского казачес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на территории Челябинской области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професси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в Челябинской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3 695 651,7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Средние специальные учебные завед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3 656 733,7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3 084 837,5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3 053 564,8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3 053 564,8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31 272,7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13 615,0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областных государственных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по специальности среднего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образования «Физич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автономным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97 297,2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97 297,2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97 297,2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474 599,0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474 599,0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професси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в Челябинской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84 329,2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Институты повышения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62 412,7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429 00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Переподготовка и повышение квалиф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«Оптим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функций государственного (м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ниципального) управления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службы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«Поддержка и развитие дошкольного образования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299 015,5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Высшие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299 015,5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287 000,4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174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1741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035,2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7 539,8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7 539,8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государственных функций,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 и стипендии в области культ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искусства, здравоохранения, обр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молодежной политики, физ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спорта, сельского хозяйства, средств массовой информ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науки и техники и иные поощр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особые заслуги перед государс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66 790,4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для детей и 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молодежной политики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для детей и мол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оздоров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237 341,3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147 305,4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оздоров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432 50 65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432 50 65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174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1741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вопросам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174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1741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и осуществление мероприятий по работе с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174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1741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174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1741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578,5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12 360,2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качества жизни граждан пожилого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возраста в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«Дети Южного Урала»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«Повышение эффекти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реализации молодежной полит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области» на 2014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«Патриотическое восп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 молодых граждан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предпринимательскую деятельность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российского казачес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на территории Челябинской области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866 054,2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по  контролю качества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образования, лицензированию 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аккредитации образов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тельной деятельности, надзору и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тролю за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соблюдением законодательс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45 199,1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44 666,8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42 672,8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17 248,8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17 248,8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99 774,9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общеобраз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Челябинской области учебниками в соответствии с федеральным перечнем учебников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12 783,8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675 373,2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строительство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«Доступная среда»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«Дети Южного Урала»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10 443,0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16 968,7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41 951,6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професси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в Челябинской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787 511,9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750 690,3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91 520,2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67 120,2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29 865,3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272,9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91 318,8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88 533,9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59 818,4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28 715,5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443 00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113 044,8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«Развитие туристско-рекреационной деятельности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«Укрепление материал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учреждений кул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муниципальных образований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и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духовных традиций народов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2016 </w:t>
            </w:r>
            <w:r w:rsidR="009162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держка развития российского казачес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на территории Челябинской области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36 821,6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государственной охране объектов культурного наследия федерального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28 828,7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26 177,3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учебные фильмотеки, межшкольные учебно-производственные комбинаты, логоп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452 00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качества жизни граждан пожилого возраста в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«Доступная среда»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22 085 846,1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4 636 868,2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3 499 817,0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Высокотехнологичные виды медици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605 342,6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6 227,7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599 114,9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2 870 005,1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2 591 329,9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2 591 329,9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278 675,2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234 877,2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234 877,2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24 469,3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24 019,3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 по организации ок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на терр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в соотве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территориальной программой государственных гарантий оказания гражданам Российской Федерации, проживающим в Челябинской области, бесплатной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1 135 848,2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«Дети Южного Урала»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46 731,2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46 731,2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100 213,8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473 00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71 138,9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71 138,9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70 388,9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70 388,9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донорской кровью и ее компонентами организаций здрав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находящихся в ведении субъекта Российской Федерации, и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организаций здравоохр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796 00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796 00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Санитарно-эпидемиологическое благ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479 00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17 169 248,1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4 131,4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4 131,4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3 067,2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68 537,9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68 525,6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57 743,8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10 701,8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услуг в сфере здравоохран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469 00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288 751,2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32 310,3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(выполнении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1 562 094,9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вирусных препаратов для профилакт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лечения лиц, инфицированных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русами иммунодефицита человека и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оборудования и расходных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териалов для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в учреждениях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и муниципальной 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мероприятий, направленных на проведение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тальной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рушений развития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ченными для лечения больных злокач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новообразованиями лимф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идной, кроветворной и родственных им тканей, гемофилией,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бактериальных и противотуберкулё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лекарственных препаратов (втор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ряда), применяемых при лечении больных туберкулёзом с множестве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лекарственной устойчивостью во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будителя, и диагностических сре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выявления, определения чувств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микобактерии туберкулёза и мониторинга лечения больных тубе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кулёзом с множественной лекарстве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ВИЧ-инфекции и гепатитов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«Развитие здравоохр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46 611,5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46 611,5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здравоохран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спорта и физической культуры, 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935 080,0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здравоохранения по профилактике, предупреждению и борьбе с социально-значимыми забол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94 308,2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саха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диабета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 ВИЧ-инфекций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4 326,2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4 326,2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виру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гепатитов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вакцинопрофилактике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30 382,0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30 382,0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укреплению и сохр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здоровья населения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124 769,1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и мероприятия по организации обеспечения лекарственными препар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населения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693 068,7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тами, изделиями медицинского назн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специализированными проду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отдельных групп населения  и лиц, страдающих отдельными заболеваниями, прож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347 732,6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310 235,5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тами граждан, страдающих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жающими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прогрессирующими редкими (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 к сокращению продолжительн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жизни граждан или их инвалидн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299 540,1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298 488,0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медикаментов, изделий медицинского назначения для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бюджетных и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здравоохранения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организация транспорт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ровки и хранения   медикаментов, изд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медицинского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обеспечению лекарстве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средствами граждан, страдающих семью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высокозатратными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нозологиями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мероприятий по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аудиологическому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162C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и эксплуат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единой государственной информ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в сфере здравоохр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486 00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271 557,0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268 099,2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217 651,6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50 406,4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диспанс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907 420,2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организацию обеспеч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лиц, больных гемофилией,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висцидозом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злокачественными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вообразованиями лимфоидной, кров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творной и родственных им тканей, 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сеянным склерозом, лиц после тран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плантации органов и (или) тканей 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карственными препаратами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880 933,4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880 933,4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лекарственного обеспечения населения закрытых административно-территориальных образований, обсл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живаемых федеральными государс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бюджетными учреждениями здравоохранения, находящимися в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26 486,8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2 648,7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23 838,1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53 214,0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строительство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движимого имущества государственной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162C9" w:rsidRDefault="009162C9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«Доступная среда»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Территориальная программа обязател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771 00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13 959 126,6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12 117 151,1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12 117 151,1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финанс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реализации территор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программы обязательного 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дицинского страхования в пределах 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зовой программы обязательного мед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1 841 975,5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1 841 975,5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25 940 211,0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2 795 066,6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902 135,0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902 135,0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862 226,9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862 226,9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39 908,1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16 175,6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16 175,6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20 216,1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52 557,9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47 501,0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41 638,3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41 638,3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5 862,7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социального обслужив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76 732,5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17 633,5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57 932,2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34 988,5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22 927,4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1 763 641,2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1 763 641,2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социальному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1 763 641,2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1 763 641,2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20 199 504,9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101 032,5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рания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назнач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неработа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граждан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нагр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цам, удостоенным почетного звания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гражданин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пенсионном обеспеч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должности государственной гражда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службы Челябинской области и должность высшего должностного лица Челябинской области, и признании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ратившими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силу постановлений Губе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гражданским служащим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рания Челябинской области «Об утве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ждении Положения о порядке и усл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 выплаты ежемесячной доплаты к трудовой пенсии гражданам Росси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Законодательного Собрания Челябинской области на профессиональной постоянной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1DE6" w:rsidRDefault="00791DE6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 доплата  к трудовой  пе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  гражданам Российской Федерации, осуществлявшим полномочия депутата Законодательного Собрания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Губе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наторе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прекрати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исполнение своих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15 697 157,8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1 345 711,2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1 345 711,2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Федеральным законом от 12 января 1995 года N 5-ФЗ «О ветер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нах», в соответствии с Указом През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дента Российской Федерации от 7 мая 2008 года N 714 «Об обеспечении жильем ветеранов Великой Отечес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войны 1941 - 1945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52 180,2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52 180,2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ленных федеральными законами от 12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января 1995 года N 5-ФЗ «О ветеранах» и от 24 ноября 1995 года N 181-ФЗ «О социальной защите инвалидов в 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лицам, награ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денным нагрудным знаком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донор России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227 628,3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227 628,3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единовременного пособия и ежем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сячной денежной компенсации гражд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 при возникновении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3 584 511,6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3 584 511,6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пенсаций страховых премий по догов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обязательного страхования гра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ответственности владельцев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на случай временной нетрудосп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собности и в связи с материнством, и лицам, уволенным в связи с ликвидац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организаций (прекращением де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физическими лицами), в соответствии с Федерал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законом от 19 мая 1995 года № 81-ФЗ «О государственных пособиях гр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1 629 103,7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1 629 093,6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социальной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равной доступности услуг общественного транспорта на террит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соответствующего субъекта 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для отдельных 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альной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7 698 780,1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пособие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уходу за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бенком в возрасте от полутора до трех лет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ежемесячном пособии по уходу за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бенком в возрасте от полутора до трех лет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77 373,4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(З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сячном пособии на ребенка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914 818,3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914 818,3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ветеранов труда 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3 509 574,5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мерах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поддержки ветеранов в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нежная выплата)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989 283,6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989 283,6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поддержки ветеранов в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(компенсация 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на оплату жилых помещений и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2 520 290,9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2 520 290,9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реабилитированных лиц и лиц,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знанных пострадавшими от политич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273 394,9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поддержки жертв полит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репрессий в Челябинской обла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денежная выплата)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поддержки жертв полит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репрессий в Челябинской обла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(компенсация расходов на оплату жилых помещений и коммунальных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231 992,7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231 992,7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имеющих звание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звании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Ветеран труда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денежная выплата)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3B3E89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дополнительных мер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ветеранов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32 707,5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защиты ветеранов в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(компенсация расходов на оплату 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и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14 228,4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14 228,4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нительных мерах социальной защиты ветеранов в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(единовременная материальная помощь на ремонт квартир в многоквартирных домах, жилых домов и на подводку к дому газопровода и установку внутр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домового газового оборудования)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защиты ветеранов в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(компенсационные выплаты за польз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услугами связи)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работающих и прож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в сельских населенных пун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684 879,7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684 879,7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лату жилья и коммунальных услуг мн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соц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 обеспечении родителей военн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еннослужащих, погибших (умерших) при исполнении обязанностей военной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службы или умерших вследствие вое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регул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ровании государственной гражданской службы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894 962,4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894 962,4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Уставом (Основным Зак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ном)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1 306 379,7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выплат гражданам, признанным в установленном порядке </w:t>
            </w:r>
            <w:r w:rsidR="001320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безрабо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1 306 379,7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8 795,7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1 172 754,3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124 829,7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117 797,8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социальной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109 222,5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«О мерах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поддержки по оплате пр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 граждан, ведущих садоводс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огородничество и дачное хозяйс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социальной поддер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граждан, ведущих садоводство, ог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родничество и дачное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детных матерей, награжденных знаком отличия Челябинской области «Мат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установлении еж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 детям, страдающим забол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отх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 в реку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АЭС, детям, страдающим забол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отх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 в реку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знаке отличия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знаком отличия Челябинской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Семейная доблесть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Российской Федерации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  <w:r w:rsidR="001320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молодым семьям государственной поддержки для улучшения жилищных условий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ип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течного жилищного кредитования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Ипотечное кредитов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молодых учителей в Челябинской области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и полной выплаты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2 551 197,1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органами, казенными учреждениями,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2 551 197,1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2 113 099,6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670 074,7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закон от 21 декабря 1996 года № 159-ФЗ «О дополнительных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по социальной поддержке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жилыми помещениями  детей-сирот и детей, оставшихся без попечения родителей при наличии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дебных решений о предоставлении 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по договорам социал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найма, вынесенных  до 1 января 2013 года и вступивших в законную 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силу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162 634,5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162 634,5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лицам из их числа по договорам найма специализированных жилых помещ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279 339,5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279 339,5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лицам из их числа по договорам найма специализированных жилых помещ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118 333,2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118 333,2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при всех формах устройства детей, лишенных родительского поп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41 060,7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41 060,7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беременной жене военн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служащего, проходящего военную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службу по призыву, а также ежемеся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военнослуж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68 106,8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68 106,8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гарантии прав на имущество и жилое помещение в соо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имеющим в собстве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жилое помещение, на ремонт 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борьбе с беспризорн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несовершеннолетних,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 ушедших из семей, детских 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мов, школ-интернатов, специальных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учебно-воспитательных, 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циализированных  учреждений для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нуждающихся в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реабилитации, и иных де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деятел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ности, связанной с перевозкой между субъектами Российской Федерации, а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также в пределах территорий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 - участников Содружества Нез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висимых Государств несовершенноле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причитающееся приемному род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C35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поддержки детей-сирот и детей, оставшихся без попечения род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приемному родителю, и социальных гарантиях приемной семье</w:t>
            </w:r>
            <w:r w:rsidR="00C350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730 444,4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детей-инвалидов в части организации обучения по осно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програ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вательных организациях, реализующих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образовательную программу дошкол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832 539,9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134 827,9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133 421,2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110 729,9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22 591,3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623 040,4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вопросам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низацию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органов управления социальной защиты населения муниц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полномочий Российской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 и осуществление де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74 671,6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качества жизни граждан пожилого возраста в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«Доступная среда»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«Дети Южного Урала»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поддержки социально ориентирова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организаций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«Оптим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функций государственного (м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ниципального) управления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их обеспечения»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барьеров, оптимизация и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предоставления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том числе на базе многофун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предоставления государственных и муниципальных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Челябинской области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1 952 481,6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«Развитие физической культуры и спорта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9 642,0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320 590,2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90 696,6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«Развитие физической культуры и спорта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86 406,8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качества жизни граждан пожилого возраста в Челябинской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«Доступная среда»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«Повыш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эффективности государственной поддержки социально ориентирова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организаций 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в рамках государственной программы «Обесп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общественного порядка и прот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преступности в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0B40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1 600 104,5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92 953,3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35 747,9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57 178,9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26 825,8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30 353,1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отдельным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организациям, осущ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по виду спорта «дзюдо»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233 700,0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Челяби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1 273 451,2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«Развитие физической культуры и спорта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1 273 451,2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1 248 208,0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164 808,0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1 083 400,0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17 443,2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14 336,7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тановленных </w:t>
            </w: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госуда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Федерации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22 144,9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20B8" w:rsidRDefault="001320B8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земельного и транспортного нал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182 263,4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радиоорганизациям в целях возмещ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и распространением средств масс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информации в Челябинской </w:t>
            </w:r>
            <w:r w:rsidR="00A353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и распространением электронных средств массовой информации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части затрат в связи с произво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и распространением печатных средств массовой информации в Чел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средств ма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г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долговым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долгу субъекта Российской Фед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1 396 167,0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сийской Федерации и муниципал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6 356 681,3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593 507,0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муниципальных районов (горо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округов) из областного фонда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310 548,0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310 548,0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2 112 721,8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2 112 721,8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из областного фонда поддер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усилий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обеспечению сбаланс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  <w:proofErr w:type="gram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связанные с особым режимом безопасного функционирования закр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1 466 143,8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1 466 143,8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3 650 452,5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на переселение граждан из закрытых 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министративно-территориальных обр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3 634 302,5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возникающих при выполнении полномочий органов местного сам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по вопросам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3 523 558,5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муниципальных районов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на </w:t>
            </w:r>
            <w:proofErr w:type="spellStart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нансирование</w:t>
            </w:r>
            <w:proofErr w:type="spellEnd"/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 муниципальных образований по реш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вопросов местного зн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ча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тичное финансирование расходов на выплату заработной платы работникам 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учреждений и оплату топливно-энергетических ресурсов, 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водоснабжения, водоотведения, п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требляемых муниципальными учре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и электрической энергии, ра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ходуемой на 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3D1" w:rsidRDefault="00A353D1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обеспечения расходных об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муниципальных образований, возникающих при выполнении гос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полномочий Российской Федерации, субъектов Российской Ф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 местного самоуправления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110 744,0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Расчет и предоставление дотаций пос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110 744,0</w:t>
            </w:r>
          </w:p>
        </w:tc>
      </w:tr>
      <w:tr w:rsidR="00F4706F" w:rsidRPr="00B70587" w:rsidTr="003B3E89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06F" w:rsidRPr="00B70587" w:rsidRDefault="00F4706F" w:rsidP="00F47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06F" w:rsidRPr="00B70587" w:rsidRDefault="00F4706F" w:rsidP="00F470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7058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110 744,0</w:t>
            </w:r>
          </w:p>
        </w:tc>
      </w:tr>
    </w:tbl>
    <w:p w:rsidR="001221B9" w:rsidRPr="00C1365A" w:rsidRDefault="001221B9" w:rsidP="00F24E83"/>
    <w:sectPr w:rsidR="001221B9" w:rsidRPr="00C1365A" w:rsidSect="00474646">
      <w:footerReference w:type="default" r:id="rId7"/>
      <w:pgSz w:w="11906" w:h="16838"/>
      <w:pgMar w:top="1134" w:right="567" w:bottom="1134" w:left="1701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F27" w:rsidRDefault="00407F27" w:rsidP="007F639A">
      <w:pPr>
        <w:spacing w:after="0" w:line="240" w:lineRule="auto"/>
      </w:pPr>
      <w:r>
        <w:separator/>
      </w:r>
    </w:p>
  </w:endnote>
  <w:endnote w:type="continuationSeparator" w:id="0">
    <w:p w:rsidR="00407F27" w:rsidRDefault="00407F27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282492" w:rsidRDefault="006F42D6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82492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53D1">
          <w:rPr>
            <w:rFonts w:ascii="Times New Roman" w:hAnsi="Times New Roman" w:cs="Times New Roman"/>
            <w:noProof/>
            <w:sz w:val="24"/>
            <w:szCs w:val="24"/>
          </w:rPr>
          <w:t>156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F27" w:rsidRDefault="00407F27" w:rsidP="007F639A">
      <w:pPr>
        <w:spacing w:after="0" w:line="240" w:lineRule="auto"/>
      </w:pPr>
      <w:r>
        <w:separator/>
      </w:r>
    </w:p>
  </w:footnote>
  <w:footnote w:type="continuationSeparator" w:id="0">
    <w:p w:rsidR="00407F27" w:rsidRDefault="00407F27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6E54"/>
    <w:rsid w:val="00021908"/>
    <w:rsid w:val="00022CD2"/>
    <w:rsid w:val="00030514"/>
    <w:rsid w:val="000311D1"/>
    <w:rsid w:val="00033AB1"/>
    <w:rsid w:val="00044AA2"/>
    <w:rsid w:val="00047F10"/>
    <w:rsid w:val="00051EC6"/>
    <w:rsid w:val="00057B30"/>
    <w:rsid w:val="00061577"/>
    <w:rsid w:val="0006693D"/>
    <w:rsid w:val="00070855"/>
    <w:rsid w:val="000802D9"/>
    <w:rsid w:val="00083125"/>
    <w:rsid w:val="000A03B0"/>
    <w:rsid w:val="000B22E3"/>
    <w:rsid w:val="000B239E"/>
    <w:rsid w:val="000B40F0"/>
    <w:rsid w:val="000B4302"/>
    <w:rsid w:val="000D1B82"/>
    <w:rsid w:val="00100230"/>
    <w:rsid w:val="001005F5"/>
    <w:rsid w:val="00101F00"/>
    <w:rsid w:val="00103229"/>
    <w:rsid w:val="0011563E"/>
    <w:rsid w:val="001221B9"/>
    <w:rsid w:val="00126EFF"/>
    <w:rsid w:val="00130858"/>
    <w:rsid w:val="00130FB0"/>
    <w:rsid w:val="00131CF9"/>
    <w:rsid w:val="001320B8"/>
    <w:rsid w:val="001406D0"/>
    <w:rsid w:val="0014220A"/>
    <w:rsid w:val="00142C16"/>
    <w:rsid w:val="00144980"/>
    <w:rsid w:val="0014712B"/>
    <w:rsid w:val="00150708"/>
    <w:rsid w:val="00162174"/>
    <w:rsid w:val="00174141"/>
    <w:rsid w:val="00176A69"/>
    <w:rsid w:val="001812E4"/>
    <w:rsid w:val="00191298"/>
    <w:rsid w:val="001935A4"/>
    <w:rsid w:val="001936A7"/>
    <w:rsid w:val="001A230D"/>
    <w:rsid w:val="001A2A4D"/>
    <w:rsid w:val="001A65E0"/>
    <w:rsid w:val="001D02B4"/>
    <w:rsid w:val="001D0C24"/>
    <w:rsid w:val="001E002A"/>
    <w:rsid w:val="001E6D86"/>
    <w:rsid w:val="001E7EDE"/>
    <w:rsid w:val="001F4A8B"/>
    <w:rsid w:val="001F77EF"/>
    <w:rsid w:val="00200E8C"/>
    <w:rsid w:val="0021173A"/>
    <w:rsid w:val="00211F6D"/>
    <w:rsid w:val="0022195A"/>
    <w:rsid w:val="002224E6"/>
    <w:rsid w:val="00224AEA"/>
    <w:rsid w:val="00235C74"/>
    <w:rsid w:val="00237275"/>
    <w:rsid w:val="00237886"/>
    <w:rsid w:val="0024185B"/>
    <w:rsid w:val="0024359A"/>
    <w:rsid w:val="002439AB"/>
    <w:rsid w:val="00250DF6"/>
    <w:rsid w:val="002518DC"/>
    <w:rsid w:val="00282492"/>
    <w:rsid w:val="002869D0"/>
    <w:rsid w:val="002920A9"/>
    <w:rsid w:val="002A07B6"/>
    <w:rsid w:val="002B0506"/>
    <w:rsid w:val="002C099B"/>
    <w:rsid w:val="002C5CD6"/>
    <w:rsid w:val="002E228E"/>
    <w:rsid w:val="003035F9"/>
    <w:rsid w:val="00304854"/>
    <w:rsid w:val="00306A1E"/>
    <w:rsid w:val="00306BF7"/>
    <w:rsid w:val="00307562"/>
    <w:rsid w:val="003142D0"/>
    <w:rsid w:val="00317E64"/>
    <w:rsid w:val="00324629"/>
    <w:rsid w:val="0032694A"/>
    <w:rsid w:val="00327A3F"/>
    <w:rsid w:val="00333E88"/>
    <w:rsid w:val="003419A9"/>
    <w:rsid w:val="003419BD"/>
    <w:rsid w:val="00346097"/>
    <w:rsid w:val="003466CA"/>
    <w:rsid w:val="00353207"/>
    <w:rsid w:val="00371BCE"/>
    <w:rsid w:val="00372545"/>
    <w:rsid w:val="00376E51"/>
    <w:rsid w:val="003821B6"/>
    <w:rsid w:val="00385065"/>
    <w:rsid w:val="003866AA"/>
    <w:rsid w:val="0038781D"/>
    <w:rsid w:val="00390958"/>
    <w:rsid w:val="0039148E"/>
    <w:rsid w:val="00391708"/>
    <w:rsid w:val="00393172"/>
    <w:rsid w:val="00395326"/>
    <w:rsid w:val="003964A8"/>
    <w:rsid w:val="003B3E89"/>
    <w:rsid w:val="003C1C14"/>
    <w:rsid w:val="003C2CE2"/>
    <w:rsid w:val="003C4D97"/>
    <w:rsid w:val="003D45D6"/>
    <w:rsid w:val="003D49C2"/>
    <w:rsid w:val="003E09BF"/>
    <w:rsid w:val="003F3395"/>
    <w:rsid w:val="00401D2D"/>
    <w:rsid w:val="00407F27"/>
    <w:rsid w:val="004157BD"/>
    <w:rsid w:val="00417DCE"/>
    <w:rsid w:val="00424429"/>
    <w:rsid w:val="004276C3"/>
    <w:rsid w:val="00432BE6"/>
    <w:rsid w:val="00441E7D"/>
    <w:rsid w:val="00443CD0"/>
    <w:rsid w:val="00445D9E"/>
    <w:rsid w:val="0044620A"/>
    <w:rsid w:val="004500ED"/>
    <w:rsid w:val="0045303B"/>
    <w:rsid w:val="00461B6A"/>
    <w:rsid w:val="00464DBA"/>
    <w:rsid w:val="0046599D"/>
    <w:rsid w:val="00471F5F"/>
    <w:rsid w:val="00474646"/>
    <w:rsid w:val="0048604E"/>
    <w:rsid w:val="00486799"/>
    <w:rsid w:val="00487C1E"/>
    <w:rsid w:val="004926FC"/>
    <w:rsid w:val="004937B1"/>
    <w:rsid w:val="00494D77"/>
    <w:rsid w:val="00495F41"/>
    <w:rsid w:val="004A0502"/>
    <w:rsid w:val="004A2713"/>
    <w:rsid w:val="004A2725"/>
    <w:rsid w:val="004A5942"/>
    <w:rsid w:val="004A5D31"/>
    <w:rsid w:val="004B11EA"/>
    <w:rsid w:val="004B2B2A"/>
    <w:rsid w:val="004B77CA"/>
    <w:rsid w:val="004C4047"/>
    <w:rsid w:val="004D1EB5"/>
    <w:rsid w:val="004D21A6"/>
    <w:rsid w:val="004D272E"/>
    <w:rsid w:val="004D4B49"/>
    <w:rsid w:val="004F1018"/>
    <w:rsid w:val="0050010A"/>
    <w:rsid w:val="00501E6C"/>
    <w:rsid w:val="005035BC"/>
    <w:rsid w:val="00506495"/>
    <w:rsid w:val="00514078"/>
    <w:rsid w:val="00516F43"/>
    <w:rsid w:val="00520D06"/>
    <w:rsid w:val="0053148F"/>
    <w:rsid w:val="00536806"/>
    <w:rsid w:val="00543DCC"/>
    <w:rsid w:val="00556230"/>
    <w:rsid w:val="00567170"/>
    <w:rsid w:val="00571268"/>
    <w:rsid w:val="005818AF"/>
    <w:rsid w:val="005905BD"/>
    <w:rsid w:val="00596F78"/>
    <w:rsid w:val="005A502C"/>
    <w:rsid w:val="005B0FA7"/>
    <w:rsid w:val="005B1C13"/>
    <w:rsid w:val="005B5FE3"/>
    <w:rsid w:val="005C1A8E"/>
    <w:rsid w:val="005D1309"/>
    <w:rsid w:val="005D255D"/>
    <w:rsid w:val="00625B95"/>
    <w:rsid w:val="006429C2"/>
    <w:rsid w:val="006529D5"/>
    <w:rsid w:val="00662FE4"/>
    <w:rsid w:val="006714B4"/>
    <w:rsid w:val="006750BE"/>
    <w:rsid w:val="00680A07"/>
    <w:rsid w:val="00685676"/>
    <w:rsid w:val="00693017"/>
    <w:rsid w:val="00695E91"/>
    <w:rsid w:val="00697784"/>
    <w:rsid w:val="00697B89"/>
    <w:rsid w:val="006F42D6"/>
    <w:rsid w:val="006F7E4B"/>
    <w:rsid w:val="00700879"/>
    <w:rsid w:val="0070351E"/>
    <w:rsid w:val="00705D55"/>
    <w:rsid w:val="0070741E"/>
    <w:rsid w:val="00716706"/>
    <w:rsid w:val="007228F2"/>
    <w:rsid w:val="00722A95"/>
    <w:rsid w:val="007454B0"/>
    <w:rsid w:val="00747CA4"/>
    <w:rsid w:val="00752C70"/>
    <w:rsid w:val="0075369C"/>
    <w:rsid w:val="00754D1D"/>
    <w:rsid w:val="00756DEB"/>
    <w:rsid w:val="00771FDE"/>
    <w:rsid w:val="00772706"/>
    <w:rsid w:val="00790540"/>
    <w:rsid w:val="00791B29"/>
    <w:rsid w:val="00791DE6"/>
    <w:rsid w:val="007A0240"/>
    <w:rsid w:val="007A2E2C"/>
    <w:rsid w:val="007A3878"/>
    <w:rsid w:val="007A7734"/>
    <w:rsid w:val="007B015B"/>
    <w:rsid w:val="007B1FC5"/>
    <w:rsid w:val="007C22BE"/>
    <w:rsid w:val="007F3817"/>
    <w:rsid w:val="007F639A"/>
    <w:rsid w:val="008033E4"/>
    <w:rsid w:val="0081463C"/>
    <w:rsid w:val="008158F6"/>
    <w:rsid w:val="00824F2E"/>
    <w:rsid w:val="00831DC1"/>
    <w:rsid w:val="00842E2A"/>
    <w:rsid w:val="0084474A"/>
    <w:rsid w:val="00851604"/>
    <w:rsid w:val="00851659"/>
    <w:rsid w:val="008544FC"/>
    <w:rsid w:val="00861C4F"/>
    <w:rsid w:val="008624F3"/>
    <w:rsid w:val="00871C88"/>
    <w:rsid w:val="00880B64"/>
    <w:rsid w:val="00884025"/>
    <w:rsid w:val="00891A56"/>
    <w:rsid w:val="008944A7"/>
    <w:rsid w:val="008A210D"/>
    <w:rsid w:val="008B1316"/>
    <w:rsid w:val="008C1241"/>
    <w:rsid w:val="008C13B7"/>
    <w:rsid w:val="008D0AFC"/>
    <w:rsid w:val="008D15CB"/>
    <w:rsid w:val="008D1ACB"/>
    <w:rsid w:val="008E1FEA"/>
    <w:rsid w:val="008E3537"/>
    <w:rsid w:val="008F5E78"/>
    <w:rsid w:val="0090581B"/>
    <w:rsid w:val="0090587B"/>
    <w:rsid w:val="009060AE"/>
    <w:rsid w:val="009123C3"/>
    <w:rsid w:val="00913AB3"/>
    <w:rsid w:val="009162C9"/>
    <w:rsid w:val="00921B02"/>
    <w:rsid w:val="009226E1"/>
    <w:rsid w:val="00924C32"/>
    <w:rsid w:val="0092593F"/>
    <w:rsid w:val="00931066"/>
    <w:rsid w:val="0093193B"/>
    <w:rsid w:val="0094222A"/>
    <w:rsid w:val="00944043"/>
    <w:rsid w:val="00946996"/>
    <w:rsid w:val="00946E96"/>
    <w:rsid w:val="0095603D"/>
    <w:rsid w:val="00963268"/>
    <w:rsid w:val="00981FF1"/>
    <w:rsid w:val="00986036"/>
    <w:rsid w:val="00990A84"/>
    <w:rsid w:val="009977B5"/>
    <w:rsid w:val="00997C75"/>
    <w:rsid w:val="009D4B51"/>
    <w:rsid w:val="009F5078"/>
    <w:rsid w:val="00A00DBC"/>
    <w:rsid w:val="00A02F7A"/>
    <w:rsid w:val="00A053FE"/>
    <w:rsid w:val="00A120DE"/>
    <w:rsid w:val="00A147B1"/>
    <w:rsid w:val="00A261B7"/>
    <w:rsid w:val="00A353D1"/>
    <w:rsid w:val="00A37E31"/>
    <w:rsid w:val="00A4049B"/>
    <w:rsid w:val="00A40BF2"/>
    <w:rsid w:val="00A54D7C"/>
    <w:rsid w:val="00A5527D"/>
    <w:rsid w:val="00A57442"/>
    <w:rsid w:val="00A85EE3"/>
    <w:rsid w:val="00A97519"/>
    <w:rsid w:val="00AA71A0"/>
    <w:rsid w:val="00AD0E02"/>
    <w:rsid w:val="00AD26E4"/>
    <w:rsid w:val="00AD46BB"/>
    <w:rsid w:val="00AE24C5"/>
    <w:rsid w:val="00AE2DD0"/>
    <w:rsid w:val="00AF1058"/>
    <w:rsid w:val="00AF3C0A"/>
    <w:rsid w:val="00B025B0"/>
    <w:rsid w:val="00B02755"/>
    <w:rsid w:val="00B05039"/>
    <w:rsid w:val="00B11A75"/>
    <w:rsid w:val="00B20034"/>
    <w:rsid w:val="00B22A4D"/>
    <w:rsid w:val="00B23C64"/>
    <w:rsid w:val="00B26651"/>
    <w:rsid w:val="00B26E4B"/>
    <w:rsid w:val="00B50F1C"/>
    <w:rsid w:val="00B53998"/>
    <w:rsid w:val="00B600CF"/>
    <w:rsid w:val="00B6024E"/>
    <w:rsid w:val="00B60256"/>
    <w:rsid w:val="00B627E0"/>
    <w:rsid w:val="00B67725"/>
    <w:rsid w:val="00B70527"/>
    <w:rsid w:val="00B70587"/>
    <w:rsid w:val="00B76B35"/>
    <w:rsid w:val="00B77A6E"/>
    <w:rsid w:val="00B815AE"/>
    <w:rsid w:val="00B978B7"/>
    <w:rsid w:val="00BC069B"/>
    <w:rsid w:val="00BC2C37"/>
    <w:rsid w:val="00BC63EF"/>
    <w:rsid w:val="00BD2D48"/>
    <w:rsid w:val="00BE26BD"/>
    <w:rsid w:val="00BE5CC0"/>
    <w:rsid w:val="00BF2542"/>
    <w:rsid w:val="00C05F91"/>
    <w:rsid w:val="00C10AB7"/>
    <w:rsid w:val="00C1365A"/>
    <w:rsid w:val="00C2136C"/>
    <w:rsid w:val="00C21749"/>
    <w:rsid w:val="00C350DD"/>
    <w:rsid w:val="00C47CCE"/>
    <w:rsid w:val="00C50ECB"/>
    <w:rsid w:val="00C84F3B"/>
    <w:rsid w:val="00CA1457"/>
    <w:rsid w:val="00CB3AAA"/>
    <w:rsid w:val="00CC3075"/>
    <w:rsid w:val="00CD0EC5"/>
    <w:rsid w:val="00CD72B6"/>
    <w:rsid w:val="00CE1997"/>
    <w:rsid w:val="00CF4417"/>
    <w:rsid w:val="00CF54FD"/>
    <w:rsid w:val="00D21D7B"/>
    <w:rsid w:val="00D32191"/>
    <w:rsid w:val="00D3410F"/>
    <w:rsid w:val="00D44E34"/>
    <w:rsid w:val="00D57485"/>
    <w:rsid w:val="00D6388A"/>
    <w:rsid w:val="00D72500"/>
    <w:rsid w:val="00D76294"/>
    <w:rsid w:val="00D804A5"/>
    <w:rsid w:val="00D810DE"/>
    <w:rsid w:val="00D932E3"/>
    <w:rsid w:val="00DA0E17"/>
    <w:rsid w:val="00DA34E8"/>
    <w:rsid w:val="00DA60DE"/>
    <w:rsid w:val="00DD6F43"/>
    <w:rsid w:val="00DE332A"/>
    <w:rsid w:val="00DE5F91"/>
    <w:rsid w:val="00DE6102"/>
    <w:rsid w:val="00DF2D33"/>
    <w:rsid w:val="00DF730B"/>
    <w:rsid w:val="00E10F39"/>
    <w:rsid w:val="00E22D15"/>
    <w:rsid w:val="00E246EB"/>
    <w:rsid w:val="00E43DFB"/>
    <w:rsid w:val="00E54BC2"/>
    <w:rsid w:val="00E5723C"/>
    <w:rsid w:val="00E61F0F"/>
    <w:rsid w:val="00E66CDB"/>
    <w:rsid w:val="00E717C0"/>
    <w:rsid w:val="00E759EC"/>
    <w:rsid w:val="00EA6B1B"/>
    <w:rsid w:val="00EB08F4"/>
    <w:rsid w:val="00EB31EE"/>
    <w:rsid w:val="00EC6011"/>
    <w:rsid w:val="00EC6BF3"/>
    <w:rsid w:val="00EE7067"/>
    <w:rsid w:val="00EF4AF5"/>
    <w:rsid w:val="00EF4CEB"/>
    <w:rsid w:val="00F10721"/>
    <w:rsid w:val="00F20218"/>
    <w:rsid w:val="00F20C1C"/>
    <w:rsid w:val="00F21E06"/>
    <w:rsid w:val="00F24255"/>
    <w:rsid w:val="00F24A7C"/>
    <w:rsid w:val="00F24E83"/>
    <w:rsid w:val="00F256B3"/>
    <w:rsid w:val="00F360BB"/>
    <w:rsid w:val="00F36F5C"/>
    <w:rsid w:val="00F4706F"/>
    <w:rsid w:val="00F47CCC"/>
    <w:rsid w:val="00F5146B"/>
    <w:rsid w:val="00F607C0"/>
    <w:rsid w:val="00F72197"/>
    <w:rsid w:val="00F818F4"/>
    <w:rsid w:val="00F81B26"/>
    <w:rsid w:val="00F824B9"/>
    <w:rsid w:val="00F8468E"/>
    <w:rsid w:val="00FA0517"/>
    <w:rsid w:val="00FA2393"/>
    <w:rsid w:val="00FB38B0"/>
    <w:rsid w:val="00FB63F6"/>
    <w:rsid w:val="00FC17BA"/>
    <w:rsid w:val="00FD0BE9"/>
    <w:rsid w:val="00FD34BB"/>
    <w:rsid w:val="00FD4CA3"/>
    <w:rsid w:val="00FD6262"/>
    <w:rsid w:val="00FE3CCE"/>
    <w:rsid w:val="00FF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F470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CF409-FDD0-4707-9936-A0E0024B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94</Pages>
  <Words>24077</Words>
  <Characters>137242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Кузибаев Р.И.</cp:lastModifiedBy>
  <cp:revision>124</cp:revision>
  <cp:lastPrinted>2013-08-29T11:50:00Z</cp:lastPrinted>
  <dcterms:created xsi:type="dcterms:W3CDTF">2013-06-14T09:07:00Z</dcterms:created>
  <dcterms:modified xsi:type="dcterms:W3CDTF">2013-10-30T03:14:00Z</dcterms:modified>
</cp:coreProperties>
</file>