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DC" w:rsidRPr="007D5A86" w:rsidRDefault="00DE1CDC" w:rsidP="00F6195C">
      <w:pPr>
        <w:spacing w:after="0"/>
        <w:ind w:left="6300"/>
        <w:jc w:val="right"/>
        <w:rPr>
          <w:rFonts w:ascii="Times New Roman" w:hAnsi="Times New Roman"/>
          <w:sz w:val="26"/>
          <w:szCs w:val="26"/>
        </w:rPr>
      </w:pPr>
    </w:p>
    <w:p w:rsidR="00DE1CDC" w:rsidRPr="007D5A86" w:rsidRDefault="00DE1CDC" w:rsidP="00F6195C">
      <w:pPr>
        <w:spacing w:after="0"/>
        <w:ind w:left="6300"/>
        <w:jc w:val="right"/>
        <w:rPr>
          <w:rFonts w:ascii="Times New Roman" w:hAnsi="Times New Roman"/>
          <w:sz w:val="26"/>
          <w:szCs w:val="26"/>
        </w:rPr>
      </w:pPr>
    </w:p>
    <w:p w:rsidR="00DE1CDC" w:rsidRPr="007D5A86" w:rsidRDefault="00DE1CDC" w:rsidP="00F6195C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1CDC" w:rsidRPr="007D5A86" w:rsidRDefault="00DE1CDC" w:rsidP="00F6195C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DE1CDC" w:rsidRPr="001F02C0" w:rsidRDefault="00F82FCE" w:rsidP="00DE1CD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1F02C0">
        <w:rPr>
          <w:rFonts w:ascii="Times New Roman" w:hAnsi="Times New Roman"/>
          <w:sz w:val="26"/>
          <w:szCs w:val="26"/>
        </w:rPr>
        <w:t xml:space="preserve"> </w:t>
      </w:r>
    </w:p>
    <w:p w:rsidR="00DE1CDC" w:rsidRPr="007D5A86" w:rsidRDefault="00DE1CDC" w:rsidP="00DE1C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E1CDC" w:rsidRPr="007D5A86" w:rsidRDefault="00DE1CDC" w:rsidP="00DE1CD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E1CDC" w:rsidRPr="007D5A86" w:rsidRDefault="00DE1CDC" w:rsidP="00DE1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D5A86">
        <w:rPr>
          <w:rFonts w:ascii="Times New Roman" w:hAnsi="Times New Roman"/>
          <w:b/>
          <w:bCs/>
          <w:sz w:val="26"/>
          <w:szCs w:val="26"/>
        </w:rPr>
        <w:t>Об объектах культурного наследия</w:t>
      </w:r>
      <w:r w:rsidR="001F02C0" w:rsidRPr="001F02C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D5A86">
        <w:rPr>
          <w:rFonts w:ascii="Times New Roman" w:hAnsi="Times New Roman"/>
          <w:b/>
          <w:bCs/>
          <w:sz w:val="26"/>
          <w:szCs w:val="26"/>
        </w:rPr>
        <w:t>(памятниках истории и культуры) в Чел</w:t>
      </w:r>
      <w:r w:rsidRPr="007D5A86">
        <w:rPr>
          <w:rFonts w:ascii="Times New Roman" w:hAnsi="Times New Roman"/>
          <w:b/>
          <w:bCs/>
          <w:sz w:val="26"/>
          <w:szCs w:val="26"/>
        </w:rPr>
        <w:t>я</w:t>
      </w:r>
      <w:r w:rsidRPr="007D5A86">
        <w:rPr>
          <w:rFonts w:ascii="Times New Roman" w:hAnsi="Times New Roman"/>
          <w:b/>
          <w:bCs/>
          <w:sz w:val="26"/>
          <w:szCs w:val="26"/>
        </w:rPr>
        <w:t>бинской области</w:t>
      </w:r>
    </w:p>
    <w:p w:rsidR="00DE1CDC" w:rsidRPr="007D5A86" w:rsidRDefault="00DE1CDC" w:rsidP="00DE1C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Объекты культурного наследия (памятники истории и культуры)</w:t>
      </w:r>
      <w:r w:rsidR="000D7B86" w:rsidRPr="007D5A86">
        <w:rPr>
          <w:rFonts w:ascii="Times New Roman" w:hAnsi="Times New Roman"/>
          <w:sz w:val="26"/>
          <w:szCs w:val="26"/>
        </w:rPr>
        <w:t xml:space="preserve"> народов Ро</w:t>
      </w:r>
      <w:r w:rsidR="000D7B86" w:rsidRPr="007D5A86">
        <w:rPr>
          <w:rFonts w:ascii="Times New Roman" w:hAnsi="Times New Roman"/>
          <w:sz w:val="26"/>
          <w:szCs w:val="26"/>
        </w:rPr>
        <w:t>с</w:t>
      </w:r>
      <w:r w:rsidR="000D7B86" w:rsidRPr="007D5A86">
        <w:rPr>
          <w:rFonts w:ascii="Times New Roman" w:hAnsi="Times New Roman"/>
          <w:sz w:val="26"/>
          <w:szCs w:val="26"/>
        </w:rPr>
        <w:t>сийской Федерации</w:t>
      </w:r>
      <w:r w:rsidRPr="007D5A86">
        <w:rPr>
          <w:rFonts w:ascii="Times New Roman" w:hAnsi="Times New Roman"/>
          <w:sz w:val="26"/>
          <w:szCs w:val="26"/>
        </w:rPr>
        <w:t>, расположенные на территории Челябинской области, предста</w:t>
      </w:r>
      <w:r w:rsidRPr="007D5A86">
        <w:rPr>
          <w:rFonts w:ascii="Times New Roman" w:hAnsi="Times New Roman"/>
          <w:sz w:val="26"/>
          <w:szCs w:val="26"/>
        </w:rPr>
        <w:t>в</w:t>
      </w:r>
      <w:r w:rsidRPr="007D5A86">
        <w:rPr>
          <w:rFonts w:ascii="Times New Roman" w:hAnsi="Times New Roman"/>
          <w:sz w:val="26"/>
          <w:szCs w:val="26"/>
        </w:rPr>
        <w:t>ляют собой уникальную историческую и культурную ценность и являются неотъе</w:t>
      </w:r>
      <w:r w:rsidRPr="007D5A86">
        <w:rPr>
          <w:rFonts w:ascii="Times New Roman" w:hAnsi="Times New Roman"/>
          <w:sz w:val="26"/>
          <w:szCs w:val="26"/>
        </w:rPr>
        <w:t>м</w:t>
      </w:r>
      <w:r w:rsidRPr="007D5A86">
        <w:rPr>
          <w:rFonts w:ascii="Times New Roman" w:hAnsi="Times New Roman"/>
          <w:sz w:val="26"/>
          <w:szCs w:val="26"/>
        </w:rPr>
        <w:t>лемой частью российской и мировой культуры. Сохранение, использование, попул</w:t>
      </w:r>
      <w:r w:rsidRPr="007D5A86">
        <w:rPr>
          <w:rFonts w:ascii="Times New Roman" w:hAnsi="Times New Roman"/>
          <w:sz w:val="26"/>
          <w:szCs w:val="26"/>
        </w:rPr>
        <w:t>я</w:t>
      </w:r>
      <w:r w:rsidRPr="007D5A86">
        <w:rPr>
          <w:rFonts w:ascii="Times New Roman" w:hAnsi="Times New Roman"/>
          <w:sz w:val="26"/>
          <w:szCs w:val="26"/>
        </w:rPr>
        <w:t>ризация и государственная охрана объектов культурного наследия (памятников ист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 xml:space="preserve">рии и культуры) народов Российской Федерации </w:t>
      </w:r>
      <w:r w:rsidR="008277DB" w:rsidRPr="007D5A86">
        <w:rPr>
          <w:rFonts w:ascii="Times New Roman" w:hAnsi="Times New Roman"/>
          <w:sz w:val="26"/>
          <w:szCs w:val="26"/>
        </w:rPr>
        <w:t>−</w:t>
      </w:r>
      <w:r w:rsidRPr="007D5A86">
        <w:rPr>
          <w:rFonts w:ascii="Times New Roman" w:hAnsi="Times New Roman"/>
          <w:sz w:val="26"/>
          <w:szCs w:val="26"/>
        </w:rPr>
        <w:t xml:space="preserve"> одни из приоритетных задач орг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нов государственной власти Челяби</w:t>
      </w:r>
      <w:r w:rsidRPr="007D5A86">
        <w:rPr>
          <w:rFonts w:ascii="Times New Roman" w:hAnsi="Times New Roman"/>
          <w:sz w:val="26"/>
          <w:szCs w:val="26"/>
        </w:rPr>
        <w:t>н</w:t>
      </w:r>
      <w:r w:rsidRPr="007D5A86">
        <w:rPr>
          <w:rFonts w:ascii="Times New Roman" w:hAnsi="Times New Roman"/>
          <w:sz w:val="26"/>
          <w:szCs w:val="26"/>
        </w:rPr>
        <w:t>ской области.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Настоящий Закон направлен на реализацию переданных для осуществления о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 xml:space="preserve">ганам государственной власти Челябинской области </w:t>
      </w:r>
      <w:hyperlink r:id="rId7" w:history="1">
        <w:r w:rsidRPr="007D5A8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полномочий</w:t>
        </w:r>
      </w:hyperlink>
      <w:r w:rsidRPr="007D5A86">
        <w:rPr>
          <w:rFonts w:ascii="Times New Roman" w:hAnsi="Times New Roman"/>
          <w:sz w:val="26"/>
          <w:szCs w:val="26"/>
        </w:rPr>
        <w:t xml:space="preserve"> Российской Фед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 xml:space="preserve">рации, </w:t>
      </w:r>
      <w:r w:rsidR="008277DB" w:rsidRPr="007D5A86">
        <w:rPr>
          <w:rFonts w:ascii="Times New Roman" w:hAnsi="Times New Roman"/>
          <w:sz w:val="26"/>
          <w:szCs w:val="26"/>
        </w:rPr>
        <w:t>полномочий</w:t>
      </w:r>
      <w:r w:rsidRPr="007D5A86">
        <w:rPr>
          <w:rFonts w:ascii="Times New Roman" w:hAnsi="Times New Roman"/>
          <w:sz w:val="26"/>
          <w:szCs w:val="26"/>
        </w:rPr>
        <w:t xml:space="preserve"> Челябинской области в сфере сохранения, использования, поп</w:t>
      </w:r>
      <w:r w:rsidRPr="007D5A86">
        <w:rPr>
          <w:rFonts w:ascii="Times New Roman" w:hAnsi="Times New Roman"/>
          <w:sz w:val="26"/>
          <w:szCs w:val="26"/>
        </w:rPr>
        <w:t>у</w:t>
      </w:r>
      <w:r w:rsidRPr="007D5A86">
        <w:rPr>
          <w:rFonts w:ascii="Times New Roman" w:hAnsi="Times New Roman"/>
          <w:sz w:val="26"/>
          <w:szCs w:val="26"/>
        </w:rPr>
        <w:t>ляризации и государственной охраны объектов культурного наследия (п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мятников истории и культуры) народов Росси</w:t>
      </w:r>
      <w:r w:rsidRPr="007D5A86">
        <w:rPr>
          <w:rFonts w:ascii="Times New Roman" w:hAnsi="Times New Roman"/>
          <w:sz w:val="26"/>
          <w:szCs w:val="26"/>
        </w:rPr>
        <w:t>й</w:t>
      </w:r>
      <w:r w:rsidRPr="007D5A86">
        <w:rPr>
          <w:rFonts w:ascii="Times New Roman" w:hAnsi="Times New Roman"/>
          <w:sz w:val="26"/>
          <w:szCs w:val="26"/>
        </w:rPr>
        <w:t>ской Федерации.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0" w:name="Par31"/>
      <w:bookmarkEnd w:id="0"/>
      <w:r w:rsidRPr="007D5A86">
        <w:rPr>
          <w:rFonts w:ascii="Times New Roman" w:hAnsi="Times New Roman"/>
          <w:b/>
          <w:sz w:val="26"/>
          <w:szCs w:val="26"/>
        </w:rPr>
        <w:t>Статья 1.</w:t>
      </w:r>
      <w:r w:rsidRPr="007D5A86">
        <w:rPr>
          <w:rFonts w:ascii="Times New Roman" w:hAnsi="Times New Roman"/>
          <w:b/>
          <w:sz w:val="26"/>
          <w:szCs w:val="26"/>
        </w:rPr>
        <w:tab/>
        <w:t>Предмет регулирования настоящего Закона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Предметом регулирования настоящего Закона являются: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отношения, возникающие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(далее </w:t>
      </w:r>
      <w:r w:rsidR="008277DB" w:rsidRPr="007D5A86">
        <w:rPr>
          <w:rFonts w:ascii="Times New Roman" w:hAnsi="Times New Roman"/>
          <w:sz w:val="26"/>
          <w:szCs w:val="26"/>
        </w:rPr>
        <w:t>−</w:t>
      </w:r>
      <w:r w:rsidRPr="007D5A86">
        <w:rPr>
          <w:rFonts w:ascii="Times New Roman" w:hAnsi="Times New Roman"/>
          <w:sz w:val="26"/>
          <w:szCs w:val="26"/>
        </w:rPr>
        <w:t xml:space="preserve"> объект культурного наследия) в случаях</w:t>
      </w:r>
      <w:r w:rsidR="008277DB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предусмотренных законодательством Российской Федерации;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отношения, возникающие в сфере государственной охраны объектов культу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ного наследия федерального значения в части осуществления органами государстве</w:t>
      </w:r>
      <w:r w:rsidRPr="007D5A86">
        <w:rPr>
          <w:rFonts w:ascii="Times New Roman" w:hAnsi="Times New Roman"/>
          <w:sz w:val="26"/>
          <w:szCs w:val="26"/>
        </w:rPr>
        <w:t>н</w:t>
      </w:r>
      <w:r w:rsidRPr="007D5A86">
        <w:rPr>
          <w:rFonts w:ascii="Times New Roman" w:hAnsi="Times New Roman"/>
          <w:sz w:val="26"/>
          <w:szCs w:val="26"/>
        </w:rPr>
        <w:t>ной власти Челябинской области переданных полномочий Российской Федерации;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отношения, возникающие в сфере сохранения, использования, популяризации и государственной охраны выявленных объектов культурного наследия;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отношения, возникающие в связи </w:t>
      </w:r>
      <w:r w:rsidR="008277DB" w:rsidRPr="007D5A86">
        <w:rPr>
          <w:rFonts w:ascii="Times New Roman" w:hAnsi="Times New Roman"/>
          <w:sz w:val="26"/>
          <w:szCs w:val="26"/>
        </w:rPr>
        <w:t xml:space="preserve">с </w:t>
      </w:r>
      <w:r w:rsidRPr="007D5A86">
        <w:rPr>
          <w:rFonts w:ascii="Times New Roman" w:hAnsi="Times New Roman"/>
          <w:sz w:val="26"/>
          <w:szCs w:val="26"/>
        </w:rPr>
        <w:t>установлением порядка организаци</w:t>
      </w:r>
      <w:r w:rsidR="008277DB"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 xml:space="preserve"> ист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lastRenderedPageBreak/>
        <w:t xml:space="preserve">рико-культурных заповедников регионального значения, </w:t>
      </w:r>
      <w:r w:rsidR="009D591B" w:rsidRPr="007D5A86">
        <w:rPr>
          <w:rFonts w:ascii="Times New Roman" w:hAnsi="Times New Roman"/>
          <w:sz w:val="26"/>
          <w:szCs w:val="26"/>
        </w:rPr>
        <w:t xml:space="preserve">их </w:t>
      </w:r>
      <w:r w:rsidRPr="007D5A86">
        <w:rPr>
          <w:rFonts w:ascii="Times New Roman" w:hAnsi="Times New Roman"/>
          <w:sz w:val="26"/>
          <w:szCs w:val="26"/>
        </w:rPr>
        <w:t>границ и режима соде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жания;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отношения, возникающие в связи с утверждением перечня исторических пос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лений, имеющих особое значение для истории и культуры Челябинской области (д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лее – историческое поселение регионального значения), предмета охраны</w:t>
      </w:r>
      <w:r w:rsidR="00F6195C" w:rsidRPr="007D5A86">
        <w:rPr>
          <w:rFonts w:ascii="Times New Roman" w:hAnsi="Times New Roman"/>
          <w:sz w:val="26"/>
          <w:szCs w:val="26"/>
        </w:rPr>
        <w:t xml:space="preserve"> историч</w:t>
      </w:r>
      <w:r w:rsidR="00F6195C" w:rsidRPr="007D5A86">
        <w:rPr>
          <w:rFonts w:ascii="Times New Roman" w:hAnsi="Times New Roman"/>
          <w:sz w:val="26"/>
          <w:szCs w:val="26"/>
        </w:rPr>
        <w:t>е</w:t>
      </w:r>
      <w:r w:rsidR="00F6195C" w:rsidRPr="007D5A86">
        <w:rPr>
          <w:rFonts w:ascii="Times New Roman" w:hAnsi="Times New Roman"/>
          <w:sz w:val="26"/>
          <w:szCs w:val="26"/>
        </w:rPr>
        <w:t>ского поселения регионального значения</w:t>
      </w:r>
      <w:r w:rsidRPr="007D5A86">
        <w:rPr>
          <w:rFonts w:ascii="Times New Roman" w:hAnsi="Times New Roman"/>
          <w:sz w:val="26"/>
          <w:szCs w:val="26"/>
        </w:rPr>
        <w:t xml:space="preserve"> и границ территории исторического посел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ния регионального значения.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1" w:name="Par43"/>
      <w:bookmarkEnd w:id="1"/>
      <w:r w:rsidRPr="007D5A86">
        <w:rPr>
          <w:rFonts w:ascii="Times New Roman" w:hAnsi="Times New Roman"/>
          <w:b/>
          <w:sz w:val="26"/>
          <w:szCs w:val="26"/>
        </w:rPr>
        <w:t>Статья 2.</w:t>
      </w:r>
      <w:r w:rsidRPr="007D5A86">
        <w:rPr>
          <w:rFonts w:ascii="Times New Roman" w:hAnsi="Times New Roman"/>
          <w:b/>
          <w:sz w:val="26"/>
          <w:szCs w:val="26"/>
        </w:rPr>
        <w:tab/>
        <w:t xml:space="preserve">Правовое регулирование отношений в сфере сохранения, </w:t>
      </w:r>
      <w:r w:rsidR="000D0D8F" w:rsidRPr="007D5A86">
        <w:rPr>
          <w:rFonts w:ascii="Times New Roman" w:hAnsi="Times New Roman"/>
          <w:b/>
          <w:sz w:val="26"/>
          <w:szCs w:val="26"/>
        </w:rPr>
        <w:t xml:space="preserve">       </w:t>
      </w:r>
      <w:r w:rsidRPr="007D5A86">
        <w:rPr>
          <w:rFonts w:ascii="Times New Roman" w:hAnsi="Times New Roman"/>
          <w:b/>
          <w:sz w:val="26"/>
          <w:szCs w:val="26"/>
        </w:rPr>
        <w:t>использования, популяризации и государственной охраны объектов культурного наследия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Правовое регулирование отношений в сфере сохранения, использования, поп</w:t>
      </w:r>
      <w:r w:rsidRPr="007D5A86">
        <w:rPr>
          <w:rFonts w:ascii="Times New Roman" w:hAnsi="Times New Roman"/>
          <w:sz w:val="26"/>
          <w:szCs w:val="26"/>
        </w:rPr>
        <w:t>у</w:t>
      </w:r>
      <w:r w:rsidRPr="007D5A86">
        <w:rPr>
          <w:rFonts w:ascii="Times New Roman" w:hAnsi="Times New Roman"/>
          <w:sz w:val="26"/>
          <w:szCs w:val="26"/>
        </w:rPr>
        <w:t>ляризации и государственной охраны объектов культурного наследия, выявленных объектов культурного наследия и объектов, обладающи</w:t>
      </w:r>
      <w:r w:rsidR="002E1B86" w:rsidRPr="007D5A86">
        <w:rPr>
          <w:rFonts w:ascii="Times New Roman" w:hAnsi="Times New Roman"/>
          <w:sz w:val="26"/>
          <w:szCs w:val="26"/>
        </w:rPr>
        <w:t>х</w:t>
      </w:r>
      <w:r w:rsidRPr="007D5A86">
        <w:rPr>
          <w:rFonts w:ascii="Times New Roman" w:hAnsi="Times New Roman"/>
          <w:sz w:val="26"/>
          <w:szCs w:val="26"/>
        </w:rPr>
        <w:t xml:space="preserve"> признаками объектов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наследия, осуществляется в пределах полномочий органов государс</w:t>
      </w:r>
      <w:r w:rsidRPr="007D5A86">
        <w:rPr>
          <w:rFonts w:ascii="Times New Roman" w:hAnsi="Times New Roman"/>
          <w:sz w:val="26"/>
          <w:szCs w:val="26"/>
        </w:rPr>
        <w:t>т</w:t>
      </w:r>
      <w:r w:rsidRPr="007D5A86">
        <w:rPr>
          <w:rFonts w:ascii="Times New Roman" w:hAnsi="Times New Roman"/>
          <w:sz w:val="26"/>
          <w:szCs w:val="26"/>
        </w:rPr>
        <w:t xml:space="preserve">венной власти Челябинской области в соответствии с Федеральным </w:t>
      </w:r>
      <w:hyperlink r:id="rId8" w:history="1">
        <w:r w:rsidRPr="007D5A8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7D5A86">
        <w:rPr>
          <w:rFonts w:ascii="Times New Roman" w:hAnsi="Times New Roman"/>
          <w:sz w:val="26"/>
          <w:szCs w:val="26"/>
        </w:rPr>
        <w:t xml:space="preserve"> «Об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ектах культурного наследия (памятниках истории и культуры) народов Российской Федер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ции», другими нормативными правовыми актами Российской Федерации,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стоящим Законом</w:t>
      </w:r>
      <w:r w:rsidR="00F6195C" w:rsidRPr="007D5A86">
        <w:rPr>
          <w:rFonts w:ascii="Times New Roman" w:hAnsi="Times New Roman"/>
          <w:sz w:val="26"/>
          <w:szCs w:val="26"/>
        </w:rPr>
        <w:t xml:space="preserve"> и</w:t>
      </w:r>
      <w:r w:rsidRPr="007D5A86">
        <w:rPr>
          <w:rFonts w:ascii="Times New Roman" w:hAnsi="Times New Roman"/>
          <w:sz w:val="26"/>
          <w:szCs w:val="26"/>
        </w:rPr>
        <w:t xml:space="preserve"> иными нормативными правовыми актами Челяби</w:t>
      </w:r>
      <w:r w:rsidRPr="007D5A86">
        <w:rPr>
          <w:rFonts w:ascii="Times New Roman" w:hAnsi="Times New Roman"/>
          <w:sz w:val="26"/>
          <w:szCs w:val="26"/>
        </w:rPr>
        <w:t>н</w:t>
      </w:r>
      <w:r w:rsidRPr="007D5A86">
        <w:rPr>
          <w:rFonts w:ascii="Times New Roman" w:hAnsi="Times New Roman"/>
          <w:sz w:val="26"/>
          <w:szCs w:val="26"/>
        </w:rPr>
        <w:t>ской области.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1980" w:hanging="127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2" w:name="Par48"/>
      <w:bookmarkEnd w:id="2"/>
      <w:r w:rsidRPr="007D5A86">
        <w:rPr>
          <w:rFonts w:ascii="Times New Roman" w:hAnsi="Times New Roman"/>
          <w:b/>
          <w:sz w:val="26"/>
          <w:szCs w:val="26"/>
        </w:rPr>
        <w:t>Статья 3.</w:t>
      </w:r>
      <w:r w:rsidRPr="007D5A86">
        <w:rPr>
          <w:rFonts w:ascii="Times New Roman" w:hAnsi="Times New Roman"/>
          <w:b/>
          <w:sz w:val="26"/>
          <w:szCs w:val="26"/>
        </w:rPr>
        <w:tab/>
        <w:t>Полномочия Законодательного Собрания Челябинской области в сфере сохранения, использования, популяризации и госуда</w:t>
      </w:r>
      <w:r w:rsidRPr="007D5A86">
        <w:rPr>
          <w:rFonts w:ascii="Times New Roman" w:hAnsi="Times New Roman"/>
          <w:b/>
          <w:sz w:val="26"/>
          <w:szCs w:val="26"/>
        </w:rPr>
        <w:t>р</w:t>
      </w:r>
      <w:r w:rsidRPr="007D5A86">
        <w:rPr>
          <w:rFonts w:ascii="Times New Roman" w:hAnsi="Times New Roman"/>
          <w:b/>
          <w:sz w:val="26"/>
          <w:szCs w:val="26"/>
        </w:rPr>
        <w:t>ственной охраны объектов культурного наследия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К полномочиям Законодательного Собрания Челябинской области в сфере с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хранения, использования, популяризации и государственной охраны объектов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 относ</w:t>
      </w:r>
      <w:r w:rsidR="00F6195C" w:rsidRPr="007D5A86">
        <w:rPr>
          <w:rFonts w:ascii="Times New Roman" w:hAnsi="Times New Roman"/>
          <w:sz w:val="26"/>
          <w:szCs w:val="26"/>
        </w:rPr>
        <w:t>я</w:t>
      </w:r>
      <w:r w:rsidRPr="007D5A86">
        <w:rPr>
          <w:rFonts w:ascii="Times New Roman" w:hAnsi="Times New Roman"/>
          <w:sz w:val="26"/>
          <w:szCs w:val="26"/>
        </w:rPr>
        <w:t>тся принятие законов Челябинской области в указанной сф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ре и контроль за их выполнением.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3" w:name="Par59"/>
      <w:bookmarkEnd w:id="3"/>
      <w:r w:rsidRPr="007D5A86">
        <w:rPr>
          <w:rFonts w:ascii="Times New Roman" w:hAnsi="Times New Roman"/>
          <w:b/>
          <w:sz w:val="26"/>
          <w:szCs w:val="26"/>
        </w:rPr>
        <w:t>Статья 4.</w:t>
      </w:r>
      <w:r w:rsidRPr="007D5A86">
        <w:rPr>
          <w:rFonts w:ascii="Times New Roman" w:hAnsi="Times New Roman"/>
          <w:b/>
          <w:sz w:val="26"/>
          <w:szCs w:val="26"/>
        </w:rPr>
        <w:tab/>
        <w:t>Полномочия Губернатора Челябинской области в сфере с</w:t>
      </w:r>
      <w:r w:rsidRPr="007D5A86">
        <w:rPr>
          <w:rFonts w:ascii="Times New Roman" w:hAnsi="Times New Roman"/>
          <w:b/>
          <w:sz w:val="26"/>
          <w:szCs w:val="26"/>
        </w:rPr>
        <w:t>о</w:t>
      </w:r>
      <w:r w:rsidRPr="007D5A86">
        <w:rPr>
          <w:rFonts w:ascii="Times New Roman" w:hAnsi="Times New Roman"/>
          <w:b/>
          <w:sz w:val="26"/>
          <w:szCs w:val="26"/>
        </w:rPr>
        <w:t>хранения, использования, популяризации и государственной охраны объектов культурного наследия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К полномочиям Губернатора Челябинской области в сфере сохранения, испол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зования, популяризации и государственной охраны объектов культурного наследия отн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сятся: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lastRenderedPageBreak/>
        <w:t>1) осуществление в установленном порядке международных и межрегионал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ных связей в сфере сохранения, использования, популяризации и государственной охраны объектов культурного наследия;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2) организация деятельности по осуществлению полномочий Челябинской о</w:t>
      </w:r>
      <w:r w:rsidRPr="007D5A86">
        <w:rPr>
          <w:rFonts w:ascii="Times New Roman" w:hAnsi="Times New Roman"/>
          <w:sz w:val="26"/>
          <w:szCs w:val="26"/>
        </w:rPr>
        <w:t>б</w:t>
      </w:r>
      <w:r w:rsidRPr="007D5A86">
        <w:rPr>
          <w:rFonts w:ascii="Times New Roman" w:hAnsi="Times New Roman"/>
          <w:sz w:val="26"/>
          <w:szCs w:val="26"/>
        </w:rPr>
        <w:t xml:space="preserve">ласти в сфере сохранения, использования, популяризации и государственной охраны объектов культурного наследия в соответствии с </w:t>
      </w:r>
      <w:r w:rsidR="002E1B86" w:rsidRPr="007D5A86">
        <w:rPr>
          <w:rFonts w:ascii="Times New Roman" w:hAnsi="Times New Roman"/>
          <w:sz w:val="26"/>
          <w:szCs w:val="26"/>
        </w:rPr>
        <w:t>законодательством Российской Ф</w:t>
      </w:r>
      <w:r w:rsidR="002E1B86" w:rsidRPr="007D5A86">
        <w:rPr>
          <w:rFonts w:ascii="Times New Roman" w:hAnsi="Times New Roman"/>
          <w:sz w:val="26"/>
          <w:szCs w:val="26"/>
        </w:rPr>
        <w:t>е</w:t>
      </w:r>
      <w:r w:rsidR="002E1B86" w:rsidRPr="007D5A86">
        <w:rPr>
          <w:rFonts w:ascii="Times New Roman" w:hAnsi="Times New Roman"/>
          <w:sz w:val="26"/>
          <w:szCs w:val="26"/>
        </w:rPr>
        <w:t>дерации и Челябинской области</w:t>
      </w:r>
      <w:r w:rsidRPr="007D5A86">
        <w:rPr>
          <w:rFonts w:ascii="Times New Roman" w:hAnsi="Times New Roman"/>
          <w:sz w:val="26"/>
          <w:szCs w:val="26"/>
        </w:rPr>
        <w:t>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3) утверждение содержания и формы информационных надписей и обознач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ний</w:t>
      </w:r>
      <w:r w:rsidR="009D591B" w:rsidRPr="007D5A86">
        <w:rPr>
          <w:rFonts w:ascii="Times New Roman" w:hAnsi="Times New Roman"/>
          <w:sz w:val="26"/>
          <w:szCs w:val="26"/>
        </w:rPr>
        <w:t>,</w:t>
      </w:r>
      <w:r w:rsidR="002E1B86" w:rsidRPr="007D5A86">
        <w:rPr>
          <w:rFonts w:ascii="Times New Roman" w:hAnsi="Times New Roman"/>
          <w:sz w:val="26"/>
          <w:szCs w:val="26"/>
        </w:rPr>
        <w:t xml:space="preserve"> содержащих информацию об объекте культурного наследия (далее − информ</w:t>
      </w:r>
      <w:r w:rsidR="002E1B86" w:rsidRPr="007D5A86">
        <w:rPr>
          <w:rFonts w:ascii="Times New Roman" w:hAnsi="Times New Roman"/>
          <w:sz w:val="26"/>
          <w:szCs w:val="26"/>
        </w:rPr>
        <w:t>а</w:t>
      </w:r>
      <w:r w:rsidR="002E1B86" w:rsidRPr="007D5A86">
        <w:rPr>
          <w:rFonts w:ascii="Times New Roman" w:hAnsi="Times New Roman"/>
          <w:sz w:val="26"/>
          <w:szCs w:val="26"/>
        </w:rPr>
        <w:t>ционн</w:t>
      </w:r>
      <w:r w:rsidR="00F6195C" w:rsidRPr="007D5A86">
        <w:rPr>
          <w:rFonts w:ascii="Times New Roman" w:hAnsi="Times New Roman"/>
          <w:sz w:val="26"/>
          <w:szCs w:val="26"/>
        </w:rPr>
        <w:t>ая</w:t>
      </w:r>
      <w:r w:rsidR="002E1B86" w:rsidRPr="007D5A86">
        <w:rPr>
          <w:rFonts w:ascii="Times New Roman" w:hAnsi="Times New Roman"/>
          <w:sz w:val="26"/>
          <w:szCs w:val="26"/>
        </w:rPr>
        <w:t xml:space="preserve"> надпис</w:t>
      </w:r>
      <w:r w:rsidR="00F6195C" w:rsidRPr="007D5A86">
        <w:rPr>
          <w:rFonts w:ascii="Times New Roman" w:hAnsi="Times New Roman"/>
          <w:sz w:val="26"/>
          <w:szCs w:val="26"/>
        </w:rPr>
        <w:t>ь</w:t>
      </w:r>
      <w:r w:rsidR="002E1B86" w:rsidRPr="007D5A86">
        <w:rPr>
          <w:rFonts w:ascii="Times New Roman" w:hAnsi="Times New Roman"/>
          <w:sz w:val="26"/>
          <w:szCs w:val="26"/>
        </w:rPr>
        <w:t xml:space="preserve"> и обозначени</w:t>
      </w:r>
      <w:r w:rsidR="00F6195C" w:rsidRPr="007D5A86">
        <w:rPr>
          <w:rFonts w:ascii="Times New Roman" w:hAnsi="Times New Roman"/>
          <w:sz w:val="26"/>
          <w:szCs w:val="26"/>
        </w:rPr>
        <w:t>е</w:t>
      </w:r>
      <w:r w:rsidR="002E1B86" w:rsidRPr="007D5A86">
        <w:rPr>
          <w:rFonts w:ascii="Times New Roman" w:hAnsi="Times New Roman"/>
          <w:sz w:val="26"/>
          <w:szCs w:val="26"/>
        </w:rPr>
        <w:t>)</w:t>
      </w:r>
      <w:r w:rsidRPr="007D5A86">
        <w:rPr>
          <w:rFonts w:ascii="Times New Roman" w:hAnsi="Times New Roman"/>
          <w:sz w:val="26"/>
          <w:szCs w:val="26"/>
        </w:rPr>
        <w:t>, места их размещения на объектах культурного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следия регионального зн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чения.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4" w:name="Par67"/>
      <w:bookmarkEnd w:id="4"/>
      <w:r w:rsidRPr="007D5A86">
        <w:rPr>
          <w:rFonts w:ascii="Times New Roman" w:hAnsi="Times New Roman"/>
          <w:b/>
          <w:sz w:val="26"/>
          <w:szCs w:val="26"/>
        </w:rPr>
        <w:t>Статья 5.</w:t>
      </w:r>
      <w:r w:rsidRPr="007D5A86">
        <w:rPr>
          <w:rFonts w:ascii="Times New Roman" w:hAnsi="Times New Roman"/>
          <w:b/>
          <w:sz w:val="26"/>
          <w:szCs w:val="26"/>
        </w:rPr>
        <w:tab/>
        <w:t xml:space="preserve">Полномочия Правительства Челябинской области в сфере </w:t>
      </w:r>
      <w:r w:rsidR="000D0D8F" w:rsidRPr="007D5A86">
        <w:rPr>
          <w:rFonts w:ascii="Times New Roman" w:hAnsi="Times New Roman"/>
          <w:b/>
          <w:sz w:val="26"/>
          <w:szCs w:val="26"/>
        </w:rPr>
        <w:t xml:space="preserve">       </w:t>
      </w:r>
      <w:r w:rsidRPr="007D5A86">
        <w:rPr>
          <w:rFonts w:ascii="Times New Roman" w:hAnsi="Times New Roman"/>
          <w:b/>
          <w:sz w:val="26"/>
          <w:szCs w:val="26"/>
        </w:rPr>
        <w:t>с</w:t>
      </w:r>
      <w:r w:rsidRPr="007D5A86">
        <w:rPr>
          <w:rFonts w:ascii="Times New Roman" w:hAnsi="Times New Roman"/>
          <w:b/>
          <w:sz w:val="26"/>
          <w:szCs w:val="26"/>
        </w:rPr>
        <w:t>о</w:t>
      </w:r>
      <w:r w:rsidRPr="007D5A86">
        <w:rPr>
          <w:rFonts w:ascii="Times New Roman" w:hAnsi="Times New Roman"/>
          <w:b/>
          <w:sz w:val="26"/>
          <w:szCs w:val="26"/>
        </w:rPr>
        <w:t>хранения, использования, популяризации и государственной охраны объектов культурного наследия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К полномочиям Правительства Челябинской области в сфере сохранения, и</w:t>
      </w:r>
      <w:r w:rsidRPr="007D5A86">
        <w:rPr>
          <w:rFonts w:ascii="Times New Roman" w:hAnsi="Times New Roman"/>
          <w:sz w:val="26"/>
          <w:szCs w:val="26"/>
        </w:rPr>
        <w:t>с</w:t>
      </w:r>
      <w:r w:rsidRPr="007D5A86">
        <w:rPr>
          <w:rFonts w:ascii="Times New Roman" w:hAnsi="Times New Roman"/>
          <w:sz w:val="26"/>
          <w:szCs w:val="26"/>
        </w:rPr>
        <w:t>пользования, популяризации и государственной охраны объектов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дия относятся: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1) обеспечение в соответствии с законодательством Российской Федерации и Челябинской области сохранения, использования, популяризации и государственной охраны объектов культурного наследия и выявленных объектов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дия, расположенных на территории Челябинской области, в пределах своей комп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тенции;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Par75"/>
      <w:bookmarkEnd w:id="5"/>
      <w:r w:rsidRPr="007D5A86">
        <w:rPr>
          <w:rFonts w:ascii="Times New Roman" w:hAnsi="Times New Roman"/>
          <w:sz w:val="26"/>
          <w:szCs w:val="26"/>
        </w:rPr>
        <w:t xml:space="preserve">2) утверждение государственных программ Челябинской области в </w:t>
      </w:r>
      <w:r w:rsidR="002E1B86" w:rsidRPr="007D5A86">
        <w:rPr>
          <w:rFonts w:ascii="Times New Roman" w:hAnsi="Times New Roman"/>
          <w:sz w:val="26"/>
          <w:szCs w:val="26"/>
        </w:rPr>
        <w:t>сфере</w:t>
      </w:r>
      <w:r w:rsidRPr="007D5A86">
        <w:rPr>
          <w:rFonts w:ascii="Times New Roman" w:hAnsi="Times New Roman"/>
          <w:sz w:val="26"/>
          <w:szCs w:val="26"/>
        </w:rPr>
        <w:t xml:space="preserve"> с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хранения, использования, популяризации и государственной охраны объектов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3) установление порядка определения размера оплаты </w:t>
      </w:r>
      <w:r w:rsidR="004B5803" w:rsidRPr="007D5A86">
        <w:rPr>
          <w:rFonts w:ascii="Times New Roman" w:hAnsi="Times New Roman"/>
          <w:sz w:val="26"/>
          <w:szCs w:val="26"/>
        </w:rPr>
        <w:t xml:space="preserve">государственной </w:t>
      </w:r>
      <w:r w:rsidRPr="007D5A86">
        <w:rPr>
          <w:rFonts w:ascii="Times New Roman" w:hAnsi="Times New Roman"/>
          <w:sz w:val="26"/>
          <w:szCs w:val="26"/>
        </w:rPr>
        <w:t>истор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>ко-культурной экспертизы, касающегося объектов культурного наследия регионал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ного значения, объектов культурного наследия местного (муниципального) значения, выявленных объектов культурного наследия, объектов, представляющих собой ист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рико-культурную ценность, объектов</w:t>
      </w:r>
      <w:r w:rsidR="002E1B86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обладающих признаками объектов культурного наследия, а также земельных участков, подлежащих хозяйственному осво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нию;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4) установление порядка организации и осуществления регионального госуда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lastRenderedPageBreak/>
        <w:t xml:space="preserve">ственного надзора </w:t>
      </w:r>
      <w:r w:rsidR="002E1B86" w:rsidRPr="007D5A86">
        <w:rPr>
          <w:rFonts w:ascii="Times New Roman" w:hAnsi="Times New Roman"/>
          <w:sz w:val="26"/>
          <w:szCs w:val="26"/>
        </w:rPr>
        <w:t>за состоянием, содержанием, сохранением, использованием</w:t>
      </w:r>
      <w:r w:rsidR="00F6195C" w:rsidRPr="007D5A86">
        <w:rPr>
          <w:rFonts w:ascii="Times New Roman" w:hAnsi="Times New Roman"/>
          <w:sz w:val="26"/>
          <w:szCs w:val="26"/>
        </w:rPr>
        <w:t>, поп</w:t>
      </w:r>
      <w:r w:rsidR="00F6195C" w:rsidRPr="007D5A86">
        <w:rPr>
          <w:rFonts w:ascii="Times New Roman" w:hAnsi="Times New Roman"/>
          <w:sz w:val="26"/>
          <w:szCs w:val="26"/>
        </w:rPr>
        <w:t>у</w:t>
      </w:r>
      <w:r w:rsidR="00F6195C" w:rsidRPr="007D5A86">
        <w:rPr>
          <w:rFonts w:ascii="Times New Roman" w:hAnsi="Times New Roman"/>
          <w:sz w:val="26"/>
          <w:szCs w:val="26"/>
        </w:rPr>
        <w:t>ляризацией</w:t>
      </w:r>
      <w:r w:rsidR="002E1B86" w:rsidRPr="007D5A86">
        <w:rPr>
          <w:rFonts w:ascii="Times New Roman" w:hAnsi="Times New Roman"/>
          <w:sz w:val="26"/>
          <w:szCs w:val="26"/>
        </w:rPr>
        <w:t xml:space="preserve"> и государственной охраной объектов культурного наследия региональн</w:t>
      </w:r>
      <w:r w:rsidR="002E1B86" w:rsidRPr="007D5A86">
        <w:rPr>
          <w:rFonts w:ascii="Times New Roman" w:hAnsi="Times New Roman"/>
          <w:sz w:val="26"/>
          <w:szCs w:val="26"/>
        </w:rPr>
        <w:t>о</w:t>
      </w:r>
      <w:r w:rsidR="002E1B86" w:rsidRPr="007D5A86">
        <w:rPr>
          <w:rFonts w:ascii="Times New Roman" w:hAnsi="Times New Roman"/>
          <w:sz w:val="26"/>
          <w:szCs w:val="26"/>
        </w:rPr>
        <w:t>го значения, объектов кул</w:t>
      </w:r>
      <w:r w:rsidR="009D591B" w:rsidRPr="007D5A86">
        <w:rPr>
          <w:rFonts w:ascii="Times New Roman" w:hAnsi="Times New Roman"/>
          <w:sz w:val="26"/>
          <w:szCs w:val="26"/>
        </w:rPr>
        <w:t>ь</w:t>
      </w:r>
      <w:r w:rsidR="002E1B86" w:rsidRPr="007D5A86">
        <w:rPr>
          <w:rFonts w:ascii="Times New Roman" w:hAnsi="Times New Roman"/>
          <w:sz w:val="26"/>
          <w:szCs w:val="26"/>
        </w:rPr>
        <w:t>ту</w:t>
      </w:r>
      <w:r w:rsidR="009D591B" w:rsidRPr="007D5A86">
        <w:rPr>
          <w:rFonts w:ascii="Times New Roman" w:hAnsi="Times New Roman"/>
          <w:sz w:val="26"/>
          <w:szCs w:val="26"/>
        </w:rPr>
        <w:t>р</w:t>
      </w:r>
      <w:r w:rsidR="002E1B86" w:rsidRPr="007D5A86">
        <w:rPr>
          <w:rFonts w:ascii="Times New Roman" w:hAnsi="Times New Roman"/>
          <w:sz w:val="26"/>
          <w:szCs w:val="26"/>
        </w:rPr>
        <w:t>ного наследия местного (муниципального) значения, в</w:t>
      </w:r>
      <w:r w:rsidR="002E1B86" w:rsidRPr="007D5A86">
        <w:rPr>
          <w:rFonts w:ascii="Times New Roman" w:hAnsi="Times New Roman"/>
          <w:sz w:val="26"/>
          <w:szCs w:val="26"/>
        </w:rPr>
        <w:t>ы</w:t>
      </w:r>
      <w:r w:rsidR="002E1B86" w:rsidRPr="007D5A86">
        <w:rPr>
          <w:rFonts w:ascii="Times New Roman" w:hAnsi="Times New Roman"/>
          <w:sz w:val="26"/>
          <w:szCs w:val="26"/>
        </w:rPr>
        <w:t xml:space="preserve">явленных объектов культурного наследия (далее − региональный государственный надзор </w:t>
      </w:r>
      <w:r w:rsidRPr="007D5A86">
        <w:rPr>
          <w:rFonts w:ascii="Times New Roman" w:hAnsi="Times New Roman"/>
          <w:sz w:val="26"/>
          <w:szCs w:val="26"/>
        </w:rPr>
        <w:t>в области о</w:t>
      </w:r>
      <w:r w:rsidRPr="007D5A86">
        <w:rPr>
          <w:rFonts w:ascii="Times New Roman" w:hAnsi="Times New Roman"/>
          <w:sz w:val="26"/>
          <w:szCs w:val="26"/>
        </w:rPr>
        <w:t>х</w:t>
      </w:r>
      <w:r w:rsidRPr="007D5A86">
        <w:rPr>
          <w:rFonts w:ascii="Times New Roman" w:hAnsi="Times New Roman"/>
          <w:sz w:val="26"/>
          <w:szCs w:val="26"/>
        </w:rPr>
        <w:t>раны объектов культурного наследия</w:t>
      </w:r>
      <w:r w:rsidR="009D591B" w:rsidRPr="007D5A86">
        <w:rPr>
          <w:rFonts w:ascii="Times New Roman" w:hAnsi="Times New Roman"/>
          <w:sz w:val="26"/>
          <w:szCs w:val="26"/>
        </w:rPr>
        <w:t>)</w:t>
      </w:r>
      <w:r w:rsidRPr="007D5A86">
        <w:rPr>
          <w:rFonts w:ascii="Times New Roman" w:hAnsi="Times New Roman"/>
          <w:sz w:val="26"/>
          <w:szCs w:val="26"/>
        </w:rPr>
        <w:t>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D5A86">
        <w:rPr>
          <w:rFonts w:ascii="Times New Roman" w:hAnsi="Times New Roman"/>
          <w:spacing w:val="-4"/>
          <w:sz w:val="26"/>
          <w:szCs w:val="26"/>
        </w:rPr>
        <w:t>5) определение порядка организации работы по установлению историко-культурной ценности объекта, обладающего признаками объекта культурного насл</w:t>
      </w:r>
      <w:r w:rsidRPr="007D5A86">
        <w:rPr>
          <w:rFonts w:ascii="Times New Roman" w:hAnsi="Times New Roman"/>
          <w:spacing w:val="-4"/>
          <w:sz w:val="26"/>
          <w:szCs w:val="26"/>
        </w:rPr>
        <w:t>е</w:t>
      </w:r>
      <w:r w:rsidRPr="007D5A86">
        <w:rPr>
          <w:rFonts w:ascii="Times New Roman" w:hAnsi="Times New Roman"/>
          <w:spacing w:val="-4"/>
          <w:sz w:val="26"/>
          <w:szCs w:val="26"/>
        </w:rPr>
        <w:t>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D5A86">
        <w:rPr>
          <w:rFonts w:ascii="Times New Roman" w:hAnsi="Times New Roman"/>
          <w:spacing w:val="-4"/>
          <w:sz w:val="26"/>
          <w:szCs w:val="26"/>
        </w:rPr>
        <w:t>6) определение порядка принятия решения о включении объекта культурного н</w:t>
      </w:r>
      <w:r w:rsidRPr="007D5A86">
        <w:rPr>
          <w:rFonts w:ascii="Times New Roman" w:hAnsi="Times New Roman"/>
          <w:spacing w:val="-4"/>
          <w:sz w:val="26"/>
          <w:szCs w:val="26"/>
        </w:rPr>
        <w:t>а</w:t>
      </w:r>
      <w:r w:rsidRPr="007D5A86">
        <w:rPr>
          <w:rFonts w:ascii="Times New Roman" w:hAnsi="Times New Roman"/>
          <w:spacing w:val="-4"/>
          <w:sz w:val="26"/>
          <w:szCs w:val="26"/>
        </w:rPr>
        <w:t>следия регионального значения или объекта культурного наследия местного (муниц</w:t>
      </w:r>
      <w:r w:rsidRPr="007D5A86">
        <w:rPr>
          <w:rFonts w:ascii="Times New Roman" w:hAnsi="Times New Roman"/>
          <w:spacing w:val="-4"/>
          <w:sz w:val="26"/>
          <w:szCs w:val="26"/>
        </w:rPr>
        <w:t>и</w:t>
      </w:r>
      <w:r w:rsidRPr="007D5A86">
        <w:rPr>
          <w:rFonts w:ascii="Times New Roman" w:hAnsi="Times New Roman"/>
          <w:spacing w:val="-4"/>
          <w:sz w:val="26"/>
          <w:szCs w:val="26"/>
        </w:rPr>
        <w:t>пального) значения в единый государственный реестр объектов культурного насл</w:t>
      </w:r>
      <w:r w:rsidRPr="007D5A86">
        <w:rPr>
          <w:rFonts w:ascii="Times New Roman" w:hAnsi="Times New Roman"/>
          <w:spacing w:val="-4"/>
          <w:sz w:val="26"/>
          <w:szCs w:val="26"/>
        </w:rPr>
        <w:t>е</w:t>
      </w:r>
      <w:r w:rsidRPr="007D5A86">
        <w:rPr>
          <w:rFonts w:ascii="Times New Roman" w:hAnsi="Times New Roman"/>
          <w:spacing w:val="-4"/>
          <w:sz w:val="26"/>
          <w:szCs w:val="26"/>
        </w:rPr>
        <w:t>дия (памятников истории и культуры) народов Российской Федерации (далее – р</w:t>
      </w:r>
      <w:r w:rsidRPr="007D5A86">
        <w:rPr>
          <w:rFonts w:ascii="Times New Roman" w:hAnsi="Times New Roman"/>
          <w:spacing w:val="-4"/>
          <w:sz w:val="26"/>
          <w:szCs w:val="26"/>
        </w:rPr>
        <w:t>е</w:t>
      </w:r>
      <w:r w:rsidRPr="007D5A86">
        <w:rPr>
          <w:rFonts w:ascii="Times New Roman" w:hAnsi="Times New Roman"/>
          <w:spacing w:val="-4"/>
          <w:sz w:val="26"/>
          <w:szCs w:val="26"/>
        </w:rPr>
        <w:t>естр);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7) принятие решения о воссоздании утраченного объекта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 xml:space="preserve">дия за счет средств областного бюджета, а также согласование представления </w:t>
      </w:r>
      <w:r w:rsidR="002E1B86" w:rsidRPr="007D5A86">
        <w:rPr>
          <w:rFonts w:ascii="Times New Roman" w:hAnsi="Times New Roman"/>
          <w:sz w:val="26"/>
          <w:szCs w:val="26"/>
        </w:rPr>
        <w:t>федерал</w:t>
      </w:r>
      <w:r w:rsidR="002E1B86" w:rsidRPr="007D5A86">
        <w:rPr>
          <w:rFonts w:ascii="Times New Roman" w:hAnsi="Times New Roman"/>
          <w:sz w:val="26"/>
          <w:szCs w:val="26"/>
        </w:rPr>
        <w:t>ь</w:t>
      </w:r>
      <w:r w:rsidR="002E1B86" w:rsidRPr="007D5A86">
        <w:rPr>
          <w:rFonts w:ascii="Times New Roman" w:hAnsi="Times New Roman"/>
          <w:sz w:val="26"/>
          <w:szCs w:val="26"/>
        </w:rPr>
        <w:t xml:space="preserve">ного органа исполнительной власти, уполномоченного Правительством Российской Федерации в области сохранения, использования, популяризации и государственной охраны </w:t>
      </w:r>
      <w:r w:rsidR="000D7B86" w:rsidRPr="007D5A86">
        <w:rPr>
          <w:rFonts w:ascii="Times New Roman" w:hAnsi="Times New Roman"/>
          <w:sz w:val="26"/>
          <w:szCs w:val="26"/>
        </w:rPr>
        <w:t>объектов культурного наследия (</w:t>
      </w:r>
      <w:r w:rsidR="002E1B86" w:rsidRPr="007D5A86">
        <w:rPr>
          <w:rFonts w:ascii="Times New Roman" w:hAnsi="Times New Roman"/>
          <w:sz w:val="26"/>
          <w:szCs w:val="26"/>
        </w:rPr>
        <w:t xml:space="preserve">далее − </w:t>
      </w:r>
      <w:r w:rsidRPr="007D5A86">
        <w:rPr>
          <w:rFonts w:ascii="Times New Roman" w:hAnsi="Times New Roman"/>
          <w:sz w:val="26"/>
          <w:szCs w:val="26"/>
        </w:rPr>
        <w:t>федеральн</w:t>
      </w:r>
      <w:r w:rsidR="002E1B86" w:rsidRPr="007D5A86">
        <w:rPr>
          <w:rFonts w:ascii="Times New Roman" w:hAnsi="Times New Roman"/>
          <w:sz w:val="26"/>
          <w:szCs w:val="26"/>
        </w:rPr>
        <w:t>ый</w:t>
      </w:r>
      <w:r w:rsidRPr="007D5A86">
        <w:rPr>
          <w:rFonts w:ascii="Times New Roman" w:hAnsi="Times New Roman"/>
          <w:sz w:val="26"/>
          <w:szCs w:val="26"/>
        </w:rPr>
        <w:t xml:space="preserve"> орган охраны объе</w:t>
      </w:r>
      <w:r w:rsidRPr="007D5A86">
        <w:rPr>
          <w:rFonts w:ascii="Times New Roman" w:hAnsi="Times New Roman"/>
          <w:sz w:val="26"/>
          <w:szCs w:val="26"/>
        </w:rPr>
        <w:t>к</w:t>
      </w:r>
      <w:r w:rsidRPr="007D5A86">
        <w:rPr>
          <w:rFonts w:ascii="Times New Roman" w:hAnsi="Times New Roman"/>
          <w:sz w:val="26"/>
          <w:szCs w:val="26"/>
        </w:rPr>
        <w:t>тов культурного наследия</w:t>
      </w:r>
      <w:r w:rsidR="002E1B86" w:rsidRPr="007D5A86">
        <w:rPr>
          <w:rFonts w:ascii="Times New Roman" w:hAnsi="Times New Roman"/>
          <w:sz w:val="26"/>
          <w:szCs w:val="26"/>
        </w:rPr>
        <w:t>)</w:t>
      </w:r>
      <w:r w:rsidR="00F6195C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о воссоздании утраченного объекта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дия за счет средств федерального бю</w:t>
      </w:r>
      <w:r w:rsidRPr="007D5A86">
        <w:rPr>
          <w:rFonts w:ascii="Times New Roman" w:hAnsi="Times New Roman"/>
          <w:sz w:val="26"/>
          <w:szCs w:val="26"/>
        </w:rPr>
        <w:t>д</w:t>
      </w:r>
      <w:r w:rsidRPr="007D5A86">
        <w:rPr>
          <w:rFonts w:ascii="Times New Roman" w:hAnsi="Times New Roman"/>
          <w:sz w:val="26"/>
          <w:szCs w:val="26"/>
        </w:rPr>
        <w:t>жета;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8) определение порядка утверждения границы территории выявленного объекта культурного наследия;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pacing w:val="-2"/>
          <w:sz w:val="26"/>
          <w:szCs w:val="26"/>
        </w:rPr>
        <w:t xml:space="preserve">9) утверждение 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>г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раниц зон охраны объектов культурного наследия региональн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о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го значения и объектов культурного наследия местного (муниципального) знач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е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ния, особы</w:t>
      </w:r>
      <w:r w:rsidR="000D7B86" w:rsidRPr="007D5A86">
        <w:rPr>
          <w:rFonts w:ascii="Times New Roman" w:hAnsi="Times New Roman"/>
          <w:spacing w:val="-2"/>
          <w:sz w:val="26"/>
          <w:szCs w:val="26"/>
        </w:rPr>
        <w:t>х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 xml:space="preserve"> режим</w:t>
      </w:r>
      <w:r w:rsidR="000D7B86" w:rsidRPr="007D5A86">
        <w:rPr>
          <w:rFonts w:ascii="Times New Roman" w:hAnsi="Times New Roman"/>
          <w:spacing w:val="-2"/>
          <w:sz w:val="26"/>
          <w:szCs w:val="26"/>
        </w:rPr>
        <w:t>ов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 xml:space="preserve"> использования земель в границах территорий данных зон и требов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а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ни</w:t>
      </w:r>
      <w:r w:rsidR="000D7B86" w:rsidRPr="007D5A86">
        <w:rPr>
          <w:rFonts w:ascii="Times New Roman" w:hAnsi="Times New Roman"/>
          <w:spacing w:val="-2"/>
          <w:sz w:val="26"/>
          <w:szCs w:val="26"/>
        </w:rPr>
        <w:t>й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 xml:space="preserve"> к градостроительным регламентам в границах территорий данных зон, а та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к</w:t>
      </w:r>
      <w:r w:rsidR="004F3B1A" w:rsidRPr="007D5A86">
        <w:rPr>
          <w:rFonts w:ascii="Times New Roman" w:hAnsi="Times New Roman"/>
          <w:spacing w:val="-2"/>
          <w:sz w:val="26"/>
          <w:szCs w:val="26"/>
        </w:rPr>
        <w:t>же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 по согласованию с федеральным органом охраны объектов культурного насл</w:t>
      </w:r>
      <w:r w:rsidRPr="007D5A86">
        <w:rPr>
          <w:rFonts w:ascii="Times New Roman" w:hAnsi="Times New Roman"/>
          <w:spacing w:val="-2"/>
          <w:sz w:val="26"/>
          <w:szCs w:val="26"/>
        </w:rPr>
        <w:t>е</w:t>
      </w:r>
      <w:r w:rsidRPr="007D5A86">
        <w:rPr>
          <w:rFonts w:ascii="Times New Roman" w:hAnsi="Times New Roman"/>
          <w:spacing w:val="-2"/>
          <w:sz w:val="26"/>
          <w:szCs w:val="26"/>
        </w:rPr>
        <w:t>дия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 xml:space="preserve"> границ зон охраны объектов культурного наследия федерального значения (за искл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>ю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>чением границ зон охраны особо ценных объектов культурного наследия нар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>о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>дов Российской Федерации и объектов культурного наследия, включенных в Список всемирного н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>а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>следия) и объединенной зоны охраны объектов культурного наследия, особы</w:t>
      </w:r>
      <w:r w:rsidR="000D7B86" w:rsidRPr="007D5A86">
        <w:rPr>
          <w:rFonts w:ascii="Times New Roman" w:hAnsi="Times New Roman"/>
          <w:spacing w:val="-2"/>
          <w:sz w:val="26"/>
          <w:szCs w:val="26"/>
        </w:rPr>
        <w:t>х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 xml:space="preserve"> режим</w:t>
      </w:r>
      <w:r w:rsidR="000D7B86" w:rsidRPr="007D5A86">
        <w:rPr>
          <w:rFonts w:ascii="Times New Roman" w:hAnsi="Times New Roman"/>
          <w:spacing w:val="-2"/>
          <w:sz w:val="26"/>
          <w:szCs w:val="26"/>
        </w:rPr>
        <w:t>ов</w:t>
      </w:r>
      <w:r w:rsidR="00976DB1" w:rsidRPr="007D5A86">
        <w:rPr>
          <w:rFonts w:ascii="Times New Roman" w:hAnsi="Times New Roman"/>
          <w:spacing w:val="-2"/>
          <w:sz w:val="26"/>
          <w:szCs w:val="26"/>
        </w:rPr>
        <w:t xml:space="preserve"> использования земель в границах территорий данных зон и требовани</w:t>
      </w:r>
      <w:r w:rsidR="000D7B86" w:rsidRPr="007D5A86">
        <w:rPr>
          <w:rFonts w:ascii="Times New Roman" w:hAnsi="Times New Roman"/>
          <w:spacing w:val="-2"/>
          <w:sz w:val="26"/>
          <w:szCs w:val="26"/>
        </w:rPr>
        <w:t>й</w:t>
      </w:r>
      <w:r w:rsidR="00976DB1" w:rsidRPr="007D5A86">
        <w:rPr>
          <w:rFonts w:ascii="Times New Roman" w:hAnsi="Times New Roman"/>
          <w:sz w:val="26"/>
          <w:szCs w:val="26"/>
        </w:rPr>
        <w:t xml:space="preserve"> к градостро</w:t>
      </w:r>
      <w:r w:rsidR="00976DB1" w:rsidRPr="007D5A86">
        <w:rPr>
          <w:rFonts w:ascii="Times New Roman" w:hAnsi="Times New Roman"/>
          <w:sz w:val="26"/>
          <w:szCs w:val="26"/>
        </w:rPr>
        <w:t>и</w:t>
      </w:r>
      <w:r w:rsidR="00976DB1" w:rsidRPr="007D5A86">
        <w:rPr>
          <w:rFonts w:ascii="Times New Roman" w:hAnsi="Times New Roman"/>
          <w:sz w:val="26"/>
          <w:szCs w:val="26"/>
        </w:rPr>
        <w:t>тельным регламентам в границах территорий данных зон</w:t>
      </w:r>
      <w:r w:rsidRPr="007D5A86">
        <w:rPr>
          <w:rFonts w:ascii="Times New Roman" w:hAnsi="Times New Roman"/>
          <w:sz w:val="26"/>
          <w:szCs w:val="26"/>
        </w:rPr>
        <w:t>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10) утверждение перечня исторических поселений</w:t>
      </w:r>
      <w:r w:rsidR="00976DB1" w:rsidRPr="007D5A86">
        <w:rPr>
          <w:rFonts w:ascii="Times New Roman" w:hAnsi="Times New Roman"/>
          <w:sz w:val="26"/>
          <w:szCs w:val="26"/>
        </w:rPr>
        <w:t xml:space="preserve"> </w:t>
      </w:r>
      <w:r w:rsidR="00F6195C" w:rsidRPr="007D5A86">
        <w:rPr>
          <w:rFonts w:ascii="Times New Roman" w:hAnsi="Times New Roman"/>
          <w:sz w:val="26"/>
          <w:szCs w:val="26"/>
        </w:rPr>
        <w:t>регионального значения</w:t>
      </w:r>
      <w:r w:rsidRPr="007D5A86">
        <w:rPr>
          <w:rFonts w:ascii="Times New Roman" w:hAnsi="Times New Roman"/>
          <w:sz w:val="26"/>
          <w:szCs w:val="26"/>
        </w:rPr>
        <w:t xml:space="preserve">, </w:t>
      </w:r>
      <w:r w:rsidRPr="007D5A86">
        <w:rPr>
          <w:rFonts w:ascii="Times New Roman" w:hAnsi="Times New Roman"/>
          <w:sz w:val="26"/>
          <w:szCs w:val="26"/>
        </w:rPr>
        <w:lastRenderedPageBreak/>
        <w:t>предмета охраны исторического поселения регионального значения, границы терр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>тории исторического поселения регионального значения по представлению органа исполнител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ной власти Челябинской области, уполномоченного в сфере сохранения, использования</w:t>
      </w:r>
      <w:r w:rsidR="002E1B86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популяризации и государственной охраны объектов культурного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 xml:space="preserve">следия (далее </w:t>
      </w:r>
      <w:r w:rsidR="002E1B86" w:rsidRPr="007D5A86">
        <w:rPr>
          <w:rFonts w:ascii="Times New Roman" w:hAnsi="Times New Roman"/>
          <w:sz w:val="26"/>
          <w:szCs w:val="26"/>
        </w:rPr>
        <w:t>−</w:t>
      </w:r>
      <w:r w:rsidRPr="007D5A86">
        <w:rPr>
          <w:rFonts w:ascii="Times New Roman" w:hAnsi="Times New Roman"/>
          <w:sz w:val="26"/>
          <w:szCs w:val="26"/>
        </w:rPr>
        <w:t xml:space="preserve"> областной орган охраны объектов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дия);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11) установление порядка определения размера льготной арендной платы за пользование объектами культурного наследия, находящимися в неудовлетворител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ном состоянии</w:t>
      </w:r>
      <w:r w:rsidR="00F6195C" w:rsidRPr="007D5A86">
        <w:rPr>
          <w:rFonts w:ascii="Times New Roman" w:hAnsi="Times New Roman"/>
          <w:sz w:val="26"/>
          <w:szCs w:val="26"/>
        </w:rPr>
        <w:t xml:space="preserve"> и</w:t>
      </w:r>
      <w:r w:rsidRPr="007D5A86">
        <w:rPr>
          <w:rFonts w:ascii="Times New Roman" w:hAnsi="Times New Roman"/>
          <w:sz w:val="26"/>
          <w:szCs w:val="26"/>
        </w:rPr>
        <w:t xml:space="preserve"> относящим</w:t>
      </w:r>
      <w:r w:rsidR="00F6195C"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>ся к государственной собственности Челябинской о</w:t>
      </w:r>
      <w:r w:rsidRPr="007D5A86">
        <w:rPr>
          <w:rFonts w:ascii="Times New Roman" w:hAnsi="Times New Roman"/>
          <w:sz w:val="26"/>
          <w:szCs w:val="26"/>
        </w:rPr>
        <w:t>б</w:t>
      </w:r>
      <w:r w:rsidRPr="007D5A86">
        <w:rPr>
          <w:rFonts w:ascii="Times New Roman" w:hAnsi="Times New Roman"/>
          <w:sz w:val="26"/>
          <w:szCs w:val="26"/>
        </w:rPr>
        <w:t>ласти или муниципальной собственности;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12) установление льготной арендной платы и ее размеров за пользование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ектами культурного наследия, находящимися в государственной собственности Чел</w:t>
      </w:r>
      <w:r w:rsidRPr="007D5A86">
        <w:rPr>
          <w:rFonts w:ascii="Times New Roman" w:hAnsi="Times New Roman"/>
          <w:sz w:val="26"/>
          <w:szCs w:val="26"/>
        </w:rPr>
        <w:t>я</w:t>
      </w:r>
      <w:r w:rsidRPr="007D5A86">
        <w:rPr>
          <w:rFonts w:ascii="Times New Roman" w:hAnsi="Times New Roman"/>
          <w:sz w:val="26"/>
          <w:szCs w:val="26"/>
        </w:rPr>
        <w:t>бинской области</w:t>
      </w:r>
      <w:r w:rsidR="003328B3" w:rsidRPr="007D5A86">
        <w:rPr>
          <w:rFonts w:ascii="Times New Roman" w:hAnsi="Times New Roman"/>
          <w:sz w:val="26"/>
          <w:szCs w:val="26"/>
        </w:rPr>
        <w:t>,</w:t>
      </w:r>
      <w:r w:rsidR="000D7B86" w:rsidRPr="007D5A86">
        <w:rPr>
          <w:rFonts w:ascii="Times New Roman" w:hAnsi="Times New Roman"/>
          <w:sz w:val="26"/>
          <w:szCs w:val="26"/>
        </w:rPr>
        <w:t xml:space="preserve"> для физических и юридических лиц, владеющих на праве аренды объект</w:t>
      </w:r>
      <w:r w:rsidR="00F6195C" w:rsidRPr="007D5A86">
        <w:rPr>
          <w:rFonts w:ascii="Times New Roman" w:hAnsi="Times New Roman"/>
          <w:sz w:val="26"/>
          <w:szCs w:val="26"/>
        </w:rPr>
        <w:t>ами</w:t>
      </w:r>
      <w:r w:rsidR="000D7B86" w:rsidRPr="007D5A86">
        <w:rPr>
          <w:rFonts w:ascii="Times New Roman" w:hAnsi="Times New Roman"/>
          <w:sz w:val="26"/>
          <w:szCs w:val="26"/>
        </w:rPr>
        <w:t xml:space="preserve"> культурного наследия, находящим</w:t>
      </w:r>
      <w:r w:rsidR="00F6195C" w:rsidRPr="007D5A86">
        <w:rPr>
          <w:rFonts w:ascii="Times New Roman" w:hAnsi="Times New Roman"/>
          <w:sz w:val="26"/>
          <w:szCs w:val="26"/>
        </w:rPr>
        <w:t>и</w:t>
      </w:r>
      <w:r w:rsidR="000D7B86" w:rsidRPr="007D5A86">
        <w:rPr>
          <w:rFonts w:ascii="Times New Roman" w:hAnsi="Times New Roman"/>
          <w:sz w:val="26"/>
          <w:szCs w:val="26"/>
        </w:rPr>
        <w:t>ся в собственности Челябинской о</w:t>
      </w:r>
      <w:r w:rsidR="000D7B86" w:rsidRPr="007D5A86">
        <w:rPr>
          <w:rFonts w:ascii="Times New Roman" w:hAnsi="Times New Roman"/>
          <w:sz w:val="26"/>
          <w:szCs w:val="26"/>
        </w:rPr>
        <w:t>б</w:t>
      </w:r>
      <w:r w:rsidR="000D7B86" w:rsidRPr="007D5A86">
        <w:rPr>
          <w:rFonts w:ascii="Times New Roman" w:hAnsi="Times New Roman"/>
          <w:sz w:val="26"/>
          <w:szCs w:val="26"/>
        </w:rPr>
        <w:t>ласти</w:t>
      </w:r>
      <w:r w:rsidR="00F6195C" w:rsidRPr="007D5A86">
        <w:rPr>
          <w:rFonts w:ascii="Times New Roman" w:hAnsi="Times New Roman"/>
          <w:sz w:val="26"/>
          <w:szCs w:val="26"/>
        </w:rPr>
        <w:t>,</w:t>
      </w:r>
      <w:r w:rsidR="000D7B86" w:rsidRPr="007D5A86">
        <w:rPr>
          <w:rFonts w:ascii="Times New Roman" w:hAnsi="Times New Roman"/>
          <w:sz w:val="26"/>
          <w:szCs w:val="26"/>
        </w:rPr>
        <w:t xml:space="preserve"> и вложивших свои средства в работы по сохранению данн</w:t>
      </w:r>
      <w:r w:rsidR="00F6195C" w:rsidRPr="007D5A86">
        <w:rPr>
          <w:rFonts w:ascii="Times New Roman" w:hAnsi="Times New Roman"/>
          <w:sz w:val="26"/>
          <w:szCs w:val="26"/>
        </w:rPr>
        <w:t>ых</w:t>
      </w:r>
      <w:r w:rsidR="000D7B86" w:rsidRPr="007D5A86">
        <w:rPr>
          <w:rFonts w:ascii="Times New Roman" w:hAnsi="Times New Roman"/>
          <w:sz w:val="26"/>
          <w:szCs w:val="26"/>
        </w:rPr>
        <w:t xml:space="preserve"> объект</w:t>
      </w:r>
      <w:r w:rsidR="00F6195C" w:rsidRPr="007D5A86">
        <w:rPr>
          <w:rFonts w:ascii="Times New Roman" w:hAnsi="Times New Roman"/>
          <w:sz w:val="26"/>
          <w:szCs w:val="26"/>
        </w:rPr>
        <w:t>ов</w:t>
      </w:r>
      <w:r w:rsidRPr="007D5A86">
        <w:rPr>
          <w:rFonts w:ascii="Times New Roman" w:hAnsi="Times New Roman"/>
          <w:sz w:val="26"/>
          <w:szCs w:val="26"/>
        </w:rPr>
        <w:t>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13) принятие решения о создании историко-культурного заповедника реги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нального значения;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14) ограничение или запрещение движения транспортных средств на террит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рии объекта культурного наследия или в его зонах охраны</w:t>
      </w:r>
      <w:r w:rsidR="003328B3" w:rsidRPr="007D5A86">
        <w:rPr>
          <w:rFonts w:ascii="Times New Roman" w:hAnsi="Times New Roman"/>
          <w:sz w:val="26"/>
          <w:szCs w:val="26"/>
        </w:rPr>
        <w:t xml:space="preserve"> в соответствии с </w:t>
      </w:r>
      <w:r w:rsidR="00536CC8" w:rsidRPr="007D5A86">
        <w:rPr>
          <w:rFonts w:ascii="Times New Roman" w:hAnsi="Times New Roman"/>
          <w:sz w:val="26"/>
          <w:szCs w:val="26"/>
        </w:rPr>
        <w:t>законод</w:t>
      </w:r>
      <w:r w:rsidR="00536CC8" w:rsidRPr="007D5A86">
        <w:rPr>
          <w:rFonts w:ascii="Times New Roman" w:hAnsi="Times New Roman"/>
          <w:sz w:val="26"/>
          <w:szCs w:val="26"/>
        </w:rPr>
        <w:t>а</w:t>
      </w:r>
      <w:r w:rsidR="00536CC8" w:rsidRPr="007D5A86">
        <w:rPr>
          <w:rFonts w:ascii="Times New Roman" w:hAnsi="Times New Roman"/>
          <w:sz w:val="26"/>
          <w:szCs w:val="26"/>
        </w:rPr>
        <w:t>тельством</w:t>
      </w:r>
      <w:r w:rsidR="003328B3" w:rsidRPr="007D5A86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7D5A86">
        <w:rPr>
          <w:rFonts w:ascii="Times New Roman" w:hAnsi="Times New Roman"/>
          <w:sz w:val="26"/>
          <w:szCs w:val="26"/>
        </w:rPr>
        <w:t>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15) согласование решения федерального органа охраны объектов культурного наследия: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об изменении категории историко-культурного значения объекта культурного наследия федерального значения на категорию историко-культурного значения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екта культурного наследия регионального значения;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об изменении категории историко-культурного значения объекта культурного наследия регионального значения на категорию историко-культурного значения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екта культурного наследия федерального значения;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16) направление обращения в федеральный орган охраны объектов культурного наследия об исключении из реестра объекта культурного наследия в отношении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екта культурного наследия регионального значения и по согласованию с органами местного самоуправления</w:t>
      </w:r>
      <w:r w:rsidR="00C86A3F" w:rsidRPr="007D5A86">
        <w:rPr>
          <w:rFonts w:ascii="Times New Roman" w:hAnsi="Times New Roman"/>
          <w:sz w:val="26"/>
          <w:szCs w:val="26"/>
        </w:rPr>
        <w:t xml:space="preserve"> в отношении </w:t>
      </w:r>
      <w:r w:rsidRPr="007D5A86">
        <w:rPr>
          <w:rFonts w:ascii="Times New Roman" w:hAnsi="Times New Roman"/>
          <w:sz w:val="26"/>
          <w:szCs w:val="26"/>
        </w:rPr>
        <w:t xml:space="preserve">объекта </w:t>
      </w:r>
      <w:r w:rsidR="00C86A3F" w:rsidRPr="007D5A86">
        <w:rPr>
          <w:rFonts w:ascii="Times New Roman" w:hAnsi="Times New Roman"/>
          <w:sz w:val="26"/>
          <w:szCs w:val="26"/>
        </w:rPr>
        <w:t xml:space="preserve">культурного наследия </w:t>
      </w:r>
      <w:r w:rsidRPr="007D5A86">
        <w:rPr>
          <w:rFonts w:ascii="Times New Roman" w:hAnsi="Times New Roman"/>
          <w:sz w:val="26"/>
          <w:szCs w:val="26"/>
        </w:rPr>
        <w:t xml:space="preserve">местного </w:t>
      </w:r>
      <w:r w:rsidR="000D0D8F" w:rsidRPr="007D5A86">
        <w:rPr>
          <w:rFonts w:ascii="Times New Roman" w:hAnsi="Times New Roman"/>
          <w:sz w:val="26"/>
          <w:szCs w:val="26"/>
        </w:rPr>
        <w:t xml:space="preserve">           </w:t>
      </w:r>
      <w:r w:rsidRPr="007D5A86">
        <w:rPr>
          <w:rFonts w:ascii="Times New Roman" w:hAnsi="Times New Roman"/>
          <w:sz w:val="26"/>
          <w:szCs w:val="26"/>
        </w:rPr>
        <w:t>(муниципального) зн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lastRenderedPageBreak/>
        <w:t>17) осуществление иных полномочий в соответствии с законодательством Ро</w:t>
      </w:r>
      <w:r w:rsidRPr="007D5A86">
        <w:rPr>
          <w:rFonts w:ascii="Times New Roman" w:hAnsi="Times New Roman"/>
          <w:sz w:val="26"/>
          <w:szCs w:val="26"/>
        </w:rPr>
        <w:t>с</w:t>
      </w:r>
      <w:r w:rsidRPr="007D5A86">
        <w:rPr>
          <w:rFonts w:ascii="Times New Roman" w:hAnsi="Times New Roman"/>
          <w:sz w:val="26"/>
          <w:szCs w:val="26"/>
        </w:rPr>
        <w:t>сийской Федерации и Челябинской области.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268" w:hanging="155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6" w:name="Par89"/>
      <w:bookmarkEnd w:id="6"/>
      <w:r w:rsidRPr="007D5A86">
        <w:rPr>
          <w:rFonts w:ascii="Times New Roman" w:hAnsi="Times New Roman"/>
          <w:b/>
          <w:sz w:val="26"/>
          <w:szCs w:val="26"/>
        </w:rPr>
        <w:t>Статья 6.</w:t>
      </w:r>
      <w:r w:rsidRPr="007D5A86">
        <w:rPr>
          <w:rFonts w:ascii="Times New Roman" w:hAnsi="Times New Roman"/>
          <w:b/>
          <w:sz w:val="26"/>
          <w:szCs w:val="26"/>
        </w:rPr>
        <w:tab/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Полномочия областного органа охраны объектов культурн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о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го наследия в сфере сохранения, использования, популяриз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а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ции и государственной охраны объектов культурного насл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е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 xml:space="preserve">дия 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1. К полномочиям областного органа охраны объектов культурного наследия в сфере сохранения, использования, популяризации и государственной охраны объе</w:t>
      </w:r>
      <w:r w:rsidRPr="007D5A86">
        <w:rPr>
          <w:rFonts w:ascii="Times New Roman" w:hAnsi="Times New Roman"/>
          <w:sz w:val="26"/>
          <w:szCs w:val="26"/>
        </w:rPr>
        <w:t>к</w:t>
      </w:r>
      <w:r w:rsidRPr="007D5A86">
        <w:rPr>
          <w:rFonts w:ascii="Times New Roman" w:hAnsi="Times New Roman"/>
          <w:sz w:val="26"/>
          <w:szCs w:val="26"/>
        </w:rPr>
        <w:t>тов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дия относятся: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7D5A86">
        <w:rPr>
          <w:rFonts w:ascii="Times New Roman" w:hAnsi="Times New Roman"/>
          <w:spacing w:val="-2"/>
          <w:sz w:val="26"/>
          <w:szCs w:val="26"/>
        </w:rPr>
        <w:t xml:space="preserve">1) осуществление мер по сохранению, использованию и популяризации </w:t>
      </w:r>
      <w:r w:rsidR="00DE1CDC" w:rsidRPr="007D5A86">
        <w:rPr>
          <w:rFonts w:ascii="Times New Roman" w:hAnsi="Times New Roman"/>
          <w:spacing w:val="-2"/>
          <w:sz w:val="26"/>
          <w:szCs w:val="26"/>
        </w:rPr>
        <w:t xml:space="preserve">            </w:t>
      </w:r>
      <w:r w:rsidRPr="007D5A86">
        <w:rPr>
          <w:rFonts w:ascii="Times New Roman" w:hAnsi="Times New Roman"/>
          <w:spacing w:val="-2"/>
          <w:sz w:val="26"/>
          <w:szCs w:val="26"/>
        </w:rPr>
        <w:t>объектов культурного наследия, находящихся в государственной собственности Чел</w:t>
      </w:r>
      <w:r w:rsidRPr="007D5A86">
        <w:rPr>
          <w:rFonts w:ascii="Times New Roman" w:hAnsi="Times New Roman"/>
          <w:spacing w:val="-2"/>
          <w:sz w:val="26"/>
          <w:szCs w:val="26"/>
        </w:rPr>
        <w:t>я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бинской области, по государственной охране, в том числе </w:t>
      </w:r>
      <w:r w:rsidR="00C86A3F" w:rsidRPr="007D5A86">
        <w:rPr>
          <w:rFonts w:ascii="Times New Roman" w:hAnsi="Times New Roman"/>
          <w:spacing w:val="-2"/>
          <w:sz w:val="26"/>
          <w:szCs w:val="26"/>
        </w:rPr>
        <w:t xml:space="preserve">государственному </w:t>
      </w:r>
      <w:r w:rsidRPr="007D5A86">
        <w:rPr>
          <w:rFonts w:ascii="Times New Roman" w:hAnsi="Times New Roman"/>
          <w:spacing w:val="-2"/>
          <w:sz w:val="26"/>
          <w:szCs w:val="26"/>
        </w:rPr>
        <w:t>учету об</w:t>
      </w:r>
      <w:r w:rsidRPr="007D5A86">
        <w:rPr>
          <w:rFonts w:ascii="Times New Roman" w:hAnsi="Times New Roman"/>
          <w:spacing w:val="-2"/>
          <w:sz w:val="26"/>
          <w:szCs w:val="26"/>
        </w:rPr>
        <w:t>ъ</w:t>
      </w:r>
      <w:r w:rsidRPr="007D5A86">
        <w:rPr>
          <w:rFonts w:ascii="Times New Roman" w:hAnsi="Times New Roman"/>
          <w:spacing w:val="-2"/>
          <w:sz w:val="26"/>
          <w:szCs w:val="26"/>
        </w:rPr>
        <w:t>ектов культурного наследия регионального значения, выявленных объектов культурн</w:t>
      </w:r>
      <w:r w:rsidRPr="007D5A86">
        <w:rPr>
          <w:rFonts w:ascii="Times New Roman" w:hAnsi="Times New Roman"/>
          <w:spacing w:val="-2"/>
          <w:sz w:val="26"/>
          <w:szCs w:val="26"/>
        </w:rPr>
        <w:t>о</w:t>
      </w:r>
      <w:r w:rsidRPr="007D5A86">
        <w:rPr>
          <w:rFonts w:ascii="Times New Roman" w:hAnsi="Times New Roman"/>
          <w:spacing w:val="-2"/>
          <w:sz w:val="26"/>
          <w:szCs w:val="26"/>
        </w:rPr>
        <w:t>го наследия, объектов</w:t>
      </w:r>
      <w:r w:rsidR="00C86A3F" w:rsidRPr="007D5A86">
        <w:rPr>
          <w:rFonts w:ascii="Times New Roman" w:hAnsi="Times New Roman"/>
          <w:spacing w:val="-2"/>
          <w:sz w:val="26"/>
          <w:szCs w:val="26"/>
        </w:rPr>
        <w:t>,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 обладающих признаками объектов культурного насл</w:t>
      </w:r>
      <w:r w:rsidRPr="007D5A86">
        <w:rPr>
          <w:rFonts w:ascii="Times New Roman" w:hAnsi="Times New Roman"/>
          <w:spacing w:val="-2"/>
          <w:sz w:val="26"/>
          <w:szCs w:val="26"/>
        </w:rPr>
        <w:t>е</w:t>
      </w:r>
      <w:r w:rsidRPr="007D5A86">
        <w:rPr>
          <w:rFonts w:ascii="Times New Roman" w:hAnsi="Times New Roman"/>
          <w:spacing w:val="-2"/>
          <w:sz w:val="26"/>
          <w:szCs w:val="26"/>
        </w:rPr>
        <w:t>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D5A86">
        <w:rPr>
          <w:rFonts w:ascii="Times New Roman" w:hAnsi="Times New Roman"/>
          <w:spacing w:val="-4"/>
          <w:sz w:val="26"/>
          <w:szCs w:val="26"/>
        </w:rPr>
        <w:t>2) организация проведения работ по выявлению и установлению историко-культурной ценности объектов, обладающих признаками объекта культурного насл</w:t>
      </w:r>
      <w:r w:rsidRPr="007D5A86">
        <w:rPr>
          <w:rFonts w:ascii="Times New Roman" w:hAnsi="Times New Roman"/>
          <w:spacing w:val="-4"/>
          <w:sz w:val="26"/>
          <w:szCs w:val="26"/>
        </w:rPr>
        <w:t>е</w:t>
      </w:r>
      <w:r w:rsidRPr="007D5A86">
        <w:rPr>
          <w:rFonts w:ascii="Times New Roman" w:hAnsi="Times New Roman"/>
          <w:spacing w:val="-4"/>
          <w:sz w:val="26"/>
          <w:szCs w:val="26"/>
        </w:rPr>
        <w:t>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3) принятие решения о включении объекта, обладающего признаками объекта культурного наследия, в п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речень выявленных объектов культурного наследия либо об отказе во включении указанного объекта в данный перечень, а также формиров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ние и ведение перечня выявленных объектов культурного наследия, расположенных на территории Челябинской области;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4) принятие решения о включении выявленного объекта культурного наследия в реестр в качестве объекта культурного наследия регионального или по согласов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нию с органами местного самоуправления местного (муниц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 xml:space="preserve">пального) значения либо об отказе во включении </w:t>
      </w:r>
      <w:r w:rsidR="00F6195C" w:rsidRPr="007D5A86">
        <w:rPr>
          <w:rFonts w:ascii="Times New Roman" w:hAnsi="Times New Roman"/>
          <w:sz w:val="26"/>
          <w:szCs w:val="26"/>
        </w:rPr>
        <w:t xml:space="preserve">указанного </w:t>
      </w:r>
      <w:r w:rsidRPr="007D5A86">
        <w:rPr>
          <w:rFonts w:ascii="Times New Roman" w:hAnsi="Times New Roman"/>
          <w:sz w:val="26"/>
          <w:szCs w:val="26"/>
        </w:rPr>
        <w:t>объекта в реестр</w:t>
      </w:r>
      <w:r w:rsidR="00C86A3F" w:rsidRPr="007D5A86">
        <w:rPr>
          <w:rFonts w:ascii="Times New Roman" w:hAnsi="Times New Roman"/>
          <w:sz w:val="26"/>
          <w:szCs w:val="26"/>
        </w:rPr>
        <w:t xml:space="preserve"> на основании заключения </w:t>
      </w:r>
      <w:r w:rsidR="00536CC8" w:rsidRPr="007D5A86">
        <w:rPr>
          <w:rFonts w:ascii="Times New Roman" w:hAnsi="Times New Roman"/>
          <w:sz w:val="26"/>
          <w:szCs w:val="26"/>
        </w:rPr>
        <w:t>гос</w:t>
      </w:r>
      <w:r w:rsidR="00536CC8" w:rsidRPr="007D5A86">
        <w:rPr>
          <w:rFonts w:ascii="Times New Roman" w:hAnsi="Times New Roman"/>
          <w:sz w:val="26"/>
          <w:szCs w:val="26"/>
        </w:rPr>
        <w:t>у</w:t>
      </w:r>
      <w:r w:rsidR="00536CC8" w:rsidRPr="007D5A86">
        <w:rPr>
          <w:rFonts w:ascii="Times New Roman" w:hAnsi="Times New Roman"/>
          <w:sz w:val="26"/>
          <w:szCs w:val="26"/>
        </w:rPr>
        <w:t xml:space="preserve">дарственной </w:t>
      </w:r>
      <w:r w:rsidR="00C86A3F" w:rsidRPr="007D5A86">
        <w:rPr>
          <w:rFonts w:ascii="Times New Roman" w:hAnsi="Times New Roman"/>
          <w:sz w:val="26"/>
          <w:szCs w:val="26"/>
        </w:rPr>
        <w:t>историко-культурной экспертизы, в котором определяется историко-культурная ценность объекта и предлагается отнести такой объект к объектам кул</w:t>
      </w:r>
      <w:r w:rsidR="00C86A3F" w:rsidRPr="007D5A86">
        <w:rPr>
          <w:rFonts w:ascii="Times New Roman" w:hAnsi="Times New Roman"/>
          <w:sz w:val="26"/>
          <w:szCs w:val="26"/>
        </w:rPr>
        <w:t>ь</w:t>
      </w:r>
      <w:r w:rsidR="00C86A3F" w:rsidRPr="007D5A86">
        <w:rPr>
          <w:rFonts w:ascii="Times New Roman" w:hAnsi="Times New Roman"/>
          <w:sz w:val="26"/>
          <w:szCs w:val="26"/>
        </w:rPr>
        <w:t>турного наследия р</w:t>
      </w:r>
      <w:r w:rsidR="00C86A3F" w:rsidRPr="007D5A86">
        <w:rPr>
          <w:rFonts w:ascii="Times New Roman" w:hAnsi="Times New Roman"/>
          <w:sz w:val="26"/>
          <w:szCs w:val="26"/>
        </w:rPr>
        <w:t>е</w:t>
      </w:r>
      <w:r w:rsidR="00C86A3F" w:rsidRPr="007D5A86">
        <w:rPr>
          <w:rFonts w:ascii="Times New Roman" w:hAnsi="Times New Roman"/>
          <w:sz w:val="26"/>
          <w:szCs w:val="26"/>
        </w:rPr>
        <w:t>гионального или местного (муниципального) значения</w:t>
      </w:r>
      <w:r w:rsidRPr="007D5A86">
        <w:rPr>
          <w:rFonts w:ascii="Times New Roman" w:hAnsi="Times New Roman"/>
          <w:sz w:val="26"/>
          <w:szCs w:val="26"/>
        </w:rPr>
        <w:t>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5) направление </w:t>
      </w:r>
      <w:r w:rsidR="00C86A3F" w:rsidRPr="007D5A86">
        <w:rPr>
          <w:rFonts w:ascii="Times New Roman" w:hAnsi="Times New Roman"/>
          <w:sz w:val="26"/>
          <w:szCs w:val="26"/>
        </w:rPr>
        <w:t xml:space="preserve">в федеральный орган охраны объектов культурного наследия </w:t>
      </w:r>
      <w:r w:rsidRPr="007D5A86">
        <w:rPr>
          <w:rFonts w:ascii="Times New Roman" w:hAnsi="Times New Roman"/>
          <w:sz w:val="26"/>
          <w:szCs w:val="26"/>
        </w:rPr>
        <w:t>заявления о включении объекта в реестр в качестве объекта культурного наследия федерал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 xml:space="preserve">ного значения </w:t>
      </w:r>
      <w:r w:rsidR="000D7B86" w:rsidRPr="007D5A86">
        <w:rPr>
          <w:rFonts w:ascii="Times New Roman" w:hAnsi="Times New Roman"/>
          <w:sz w:val="26"/>
          <w:szCs w:val="26"/>
        </w:rPr>
        <w:t>на основании</w:t>
      </w:r>
      <w:r w:rsidRPr="007D5A86">
        <w:rPr>
          <w:rFonts w:ascii="Times New Roman" w:hAnsi="Times New Roman"/>
          <w:sz w:val="26"/>
          <w:szCs w:val="26"/>
        </w:rPr>
        <w:t xml:space="preserve"> заключения </w:t>
      </w:r>
      <w:r w:rsidR="00536CC8" w:rsidRPr="007D5A86">
        <w:rPr>
          <w:rFonts w:ascii="Times New Roman" w:hAnsi="Times New Roman"/>
          <w:sz w:val="26"/>
          <w:szCs w:val="26"/>
        </w:rPr>
        <w:t xml:space="preserve">государственной </w:t>
      </w:r>
      <w:r w:rsidRPr="007D5A86">
        <w:rPr>
          <w:rFonts w:ascii="Times New Roman" w:hAnsi="Times New Roman"/>
          <w:sz w:val="26"/>
          <w:szCs w:val="26"/>
        </w:rPr>
        <w:t>историко-культурной экспертизы</w:t>
      </w:r>
      <w:r w:rsidR="00C86A3F" w:rsidRPr="007D5A86">
        <w:rPr>
          <w:rFonts w:ascii="Times New Roman" w:hAnsi="Times New Roman"/>
          <w:sz w:val="26"/>
          <w:szCs w:val="26"/>
        </w:rPr>
        <w:t>, в которо</w:t>
      </w:r>
      <w:r w:rsidR="00536CC8" w:rsidRPr="007D5A86">
        <w:rPr>
          <w:rFonts w:ascii="Times New Roman" w:hAnsi="Times New Roman"/>
          <w:sz w:val="26"/>
          <w:szCs w:val="26"/>
        </w:rPr>
        <w:t>м</w:t>
      </w:r>
      <w:r w:rsidR="00C86A3F" w:rsidRPr="007D5A86">
        <w:rPr>
          <w:rFonts w:ascii="Times New Roman" w:hAnsi="Times New Roman"/>
          <w:sz w:val="26"/>
          <w:szCs w:val="26"/>
        </w:rPr>
        <w:t xml:space="preserve"> определяется историко-культурная ценность об</w:t>
      </w:r>
      <w:r w:rsidR="00C86A3F" w:rsidRPr="007D5A86">
        <w:rPr>
          <w:rFonts w:ascii="Times New Roman" w:hAnsi="Times New Roman"/>
          <w:sz w:val="26"/>
          <w:szCs w:val="26"/>
        </w:rPr>
        <w:t>ъ</w:t>
      </w:r>
      <w:r w:rsidR="00C86A3F" w:rsidRPr="007D5A86">
        <w:rPr>
          <w:rFonts w:ascii="Times New Roman" w:hAnsi="Times New Roman"/>
          <w:sz w:val="26"/>
          <w:szCs w:val="26"/>
        </w:rPr>
        <w:t>екта и предлагается отнести такой объект к объектам культурного наследия фед</w:t>
      </w:r>
      <w:r w:rsidR="00C86A3F" w:rsidRPr="007D5A86">
        <w:rPr>
          <w:rFonts w:ascii="Times New Roman" w:hAnsi="Times New Roman"/>
          <w:sz w:val="26"/>
          <w:szCs w:val="26"/>
        </w:rPr>
        <w:t>е</w:t>
      </w:r>
      <w:r w:rsidR="00C86A3F" w:rsidRPr="007D5A86">
        <w:rPr>
          <w:rFonts w:ascii="Times New Roman" w:hAnsi="Times New Roman"/>
          <w:sz w:val="26"/>
          <w:szCs w:val="26"/>
        </w:rPr>
        <w:lastRenderedPageBreak/>
        <w:t>рального значения</w:t>
      </w:r>
      <w:r w:rsidR="000D7B86" w:rsidRPr="007D5A86">
        <w:rPr>
          <w:rFonts w:ascii="Times New Roman" w:hAnsi="Times New Roman"/>
          <w:sz w:val="26"/>
          <w:szCs w:val="26"/>
        </w:rPr>
        <w:t>, с указа</w:t>
      </w:r>
      <w:r w:rsidR="000D7B86" w:rsidRPr="007D5A86">
        <w:rPr>
          <w:rFonts w:ascii="Times New Roman" w:hAnsi="Times New Roman"/>
          <w:sz w:val="26"/>
          <w:szCs w:val="26"/>
        </w:rPr>
        <w:t>н</w:t>
      </w:r>
      <w:r w:rsidR="000D7B86" w:rsidRPr="007D5A86">
        <w:rPr>
          <w:rFonts w:ascii="Times New Roman" w:hAnsi="Times New Roman"/>
          <w:sz w:val="26"/>
          <w:szCs w:val="26"/>
        </w:rPr>
        <w:t>ным заключением</w:t>
      </w:r>
      <w:r w:rsidRPr="007D5A86">
        <w:rPr>
          <w:rFonts w:ascii="Times New Roman" w:hAnsi="Times New Roman"/>
          <w:sz w:val="26"/>
          <w:szCs w:val="26"/>
        </w:rPr>
        <w:t>;</w:t>
      </w:r>
    </w:p>
    <w:p w:rsidR="00437A50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6) осуществление регионального государственного надзора</w:t>
      </w:r>
      <w:r w:rsidR="00C86A3F" w:rsidRPr="007D5A86">
        <w:rPr>
          <w:rFonts w:ascii="Times New Roman" w:hAnsi="Times New Roman"/>
          <w:sz w:val="26"/>
          <w:szCs w:val="26"/>
        </w:rPr>
        <w:t xml:space="preserve"> в области охраны</w:t>
      </w:r>
      <w:r w:rsidRPr="007D5A86">
        <w:rPr>
          <w:rFonts w:ascii="Times New Roman" w:hAnsi="Times New Roman"/>
          <w:sz w:val="26"/>
          <w:szCs w:val="26"/>
        </w:rPr>
        <w:t xml:space="preserve"> объектов культурного наследия</w:t>
      </w:r>
      <w:r w:rsidR="00437A50" w:rsidRPr="007D5A86">
        <w:rPr>
          <w:rFonts w:ascii="Times New Roman" w:hAnsi="Times New Roman"/>
          <w:sz w:val="26"/>
          <w:szCs w:val="26"/>
        </w:rPr>
        <w:t>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7) утверждение границ территории объекта культурного наследия </w:t>
      </w:r>
      <w:r w:rsidR="00437A50" w:rsidRPr="007D5A86">
        <w:rPr>
          <w:rFonts w:ascii="Times New Roman" w:hAnsi="Times New Roman"/>
          <w:sz w:val="26"/>
          <w:szCs w:val="26"/>
        </w:rPr>
        <w:t>федеральн</w:t>
      </w:r>
      <w:r w:rsidR="00437A50" w:rsidRPr="007D5A86">
        <w:rPr>
          <w:rFonts w:ascii="Times New Roman" w:hAnsi="Times New Roman"/>
          <w:sz w:val="26"/>
          <w:szCs w:val="26"/>
        </w:rPr>
        <w:t>о</w:t>
      </w:r>
      <w:r w:rsidR="00437A50" w:rsidRPr="007D5A86">
        <w:rPr>
          <w:rFonts w:ascii="Times New Roman" w:hAnsi="Times New Roman"/>
          <w:sz w:val="26"/>
          <w:szCs w:val="26"/>
        </w:rPr>
        <w:t>го значения (за исключением отдельных объектов культурного н</w:t>
      </w:r>
      <w:r w:rsidR="00437A50" w:rsidRPr="007D5A86">
        <w:rPr>
          <w:rFonts w:ascii="Times New Roman" w:hAnsi="Times New Roman"/>
          <w:sz w:val="26"/>
          <w:szCs w:val="26"/>
        </w:rPr>
        <w:t>а</w:t>
      </w:r>
      <w:r w:rsidR="00437A50" w:rsidRPr="007D5A86">
        <w:rPr>
          <w:rFonts w:ascii="Times New Roman" w:hAnsi="Times New Roman"/>
          <w:sz w:val="26"/>
          <w:szCs w:val="26"/>
        </w:rPr>
        <w:t xml:space="preserve">следия, перечень которых устанавливается Правительством Российской Федерации), </w:t>
      </w:r>
      <w:r w:rsidRPr="007D5A86">
        <w:rPr>
          <w:rFonts w:ascii="Times New Roman" w:hAnsi="Times New Roman"/>
          <w:sz w:val="26"/>
          <w:szCs w:val="26"/>
        </w:rPr>
        <w:t>регионального значения, объекта культурного наследия местного (муниципального) значения и в</w:t>
      </w:r>
      <w:r w:rsidRPr="007D5A86">
        <w:rPr>
          <w:rFonts w:ascii="Times New Roman" w:hAnsi="Times New Roman"/>
          <w:sz w:val="26"/>
          <w:szCs w:val="26"/>
        </w:rPr>
        <w:t>ы</w:t>
      </w:r>
      <w:r w:rsidRPr="007D5A86">
        <w:rPr>
          <w:rFonts w:ascii="Times New Roman" w:hAnsi="Times New Roman"/>
          <w:sz w:val="26"/>
          <w:szCs w:val="26"/>
        </w:rPr>
        <w:t>явленного объекта культурного наследия</w:t>
      </w:r>
      <w:r w:rsidR="00437A50" w:rsidRPr="007D5A86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</w:t>
      </w:r>
      <w:r w:rsidR="00437A50" w:rsidRPr="007D5A86">
        <w:rPr>
          <w:rFonts w:ascii="Times New Roman" w:hAnsi="Times New Roman"/>
          <w:sz w:val="26"/>
          <w:szCs w:val="26"/>
        </w:rPr>
        <w:t>й</w:t>
      </w:r>
      <w:r w:rsidR="00437A50" w:rsidRPr="007D5A86">
        <w:rPr>
          <w:rFonts w:ascii="Times New Roman" w:hAnsi="Times New Roman"/>
          <w:sz w:val="26"/>
          <w:szCs w:val="26"/>
        </w:rPr>
        <w:t>ской Федерации</w:t>
      </w:r>
      <w:r w:rsidRPr="007D5A86">
        <w:rPr>
          <w:rFonts w:ascii="Times New Roman" w:hAnsi="Times New Roman"/>
          <w:sz w:val="26"/>
          <w:szCs w:val="26"/>
        </w:rPr>
        <w:t>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8) осуществление полномочий в сфере сохранения объектов культурного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следия федерального значения (за исключением отдельных объектов культурного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следия, перечень которых устанавливается Правительством Российской Фед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рации), объектов культурного наследия регионального значения и выявленных объектов культурного наследия: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выдача задания </w:t>
      </w:r>
      <w:r w:rsidR="00F6195C" w:rsidRPr="007D5A86">
        <w:rPr>
          <w:rFonts w:ascii="Times New Roman" w:hAnsi="Times New Roman"/>
          <w:sz w:val="26"/>
          <w:szCs w:val="26"/>
        </w:rPr>
        <w:t xml:space="preserve">и разрешения </w:t>
      </w:r>
      <w:r w:rsidRPr="007D5A86">
        <w:rPr>
          <w:rFonts w:ascii="Times New Roman" w:hAnsi="Times New Roman"/>
          <w:sz w:val="26"/>
          <w:szCs w:val="26"/>
        </w:rPr>
        <w:t>на проведение работ по сохранению объекта культурного наследия;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согласование проектной документации на проведение работ по сохранению объекта культурного наследия;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утверждение отчетной документации по проведенным работам по сохранению объекта культурного наследия, подготовленн</w:t>
      </w:r>
      <w:r w:rsidR="00CF1B04" w:rsidRPr="007D5A86">
        <w:rPr>
          <w:rFonts w:ascii="Times New Roman" w:hAnsi="Times New Roman"/>
          <w:sz w:val="26"/>
          <w:szCs w:val="26"/>
        </w:rPr>
        <w:t>ой</w:t>
      </w:r>
      <w:r w:rsidRPr="007D5A86">
        <w:rPr>
          <w:rFonts w:ascii="Times New Roman" w:hAnsi="Times New Roman"/>
          <w:sz w:val="26"/>
          <w:szCs w:val="26"/>
        </w:rPr>
        <w:t xml:space="preserve"> лицом, осуществляющим научное р</w:t>
      </w:r>
      <w:r w:rsidRPr="007D5A86">
        <w:rPr>
          <w:rFonts w:ascii="Times New Roman" w:hAnsi="Times New Roman"/>
          <w:sz w:val="26"/>
          <w:szCs w:val="26"/>
        </w:rPr>
        <w:t>у</w:t>
      </w:r>
      <w:r w:rsidRPr="007D5A86">
        <w:rPr>
          <w:rFonts w:ascii="Times New Roman" w:hAnsi="Times New Roman"/>
          <w:sz w:val="26"/>
          <w:szCs w:val="26"/>
        </w:rPr>
        <w:t xml:space="preserve">ководство проведения </w:t>
      </w:r>
      <w:r w:rsidR="00CF7BDA" w:rsidRPr="007D5A86">
        <w:rPr>
          <w:rFonts w:ascii="Times New Roman" w:hAnsi="Times New Roman"/>
          <w:sz w:val="26"/>
          <w:szCs w:val="26"/>
        </w:rPr>
        <w:t>данных</w:t>
      </w:r>
      <w:r w:rsidRPr="007D5A86">
        <w:rPr>
          <w:rFonts w:ascii="Times New Roman" w:hAnsi="Times New Roman"/>
          <w:sz w:val="26"/>
          <w:szCs w:val="26"/>
        </w:rPr>
        <w:t xml:space="preserve"> работ и авторский надзор за их проведением;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участие в приемке работ по сохранению объекта культурного наследия и выд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ча акта приемки выполненных работ по сохранению объекта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="00CF7BDA" w:rsidRPr="007D5A86">
        <w:rPr>
          <w:rFonts w:ascii="Times New Roman" w:hAnsi="Times New Roman"/>
          <w:sz w:val="26"/>
          <w:szCs w:val="26"/>
        </w:rPr>
        <w:t>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7D5A86">
        <w:rPr>
          <w:rFonts w:ascii="Times New Roman" w:hAnsi="Times New Roman"/>
          <w:spacing w:val="-4"/>
          <w:sz w:val="26"/>
          <w:szCs w:val="26"/>
        </w:rPr>
        <w:t xml:space="preserve">9) </w:t>
      </w:r>
      <w:r w:rsidR="00730764" w:rsidRPr="007D5A86">
        <w:rPr>
          <w:rFonts w:ascii="Times New Roman" w:hAnsi="Times New Roman"/>
          <w:spacing w:val="-4"/>
          <w:sz w:val="26"/>
          <w:szCs w:val="26"/>
        </w:rPr>
        <w:t xml:space="preserve">определение и </w:t>
      </w:r>
      <w:r w:rsidRPr="007D5A86">
        <w:rPr>
          <w:rFonts w:ascii="Times New Roman" w:hAnsi="Times New Roman"/>
          <w:spacing w:val="-4"/>
          <w:sz w:val="26"/>
          <w:szCs w:val="26"/>
        </w:rPr>
        <w:t>осуществление мер по обеспечению сохранности объекта кул</w:t>
      </w:r>
      <w:r w:rsidRPr="007D5A86">
        <w:rPr>
          <w:rFonts w:ascii="Times New Roman" w:hAnsi="Times New Roman"/>
          <w:spacing w:val="-4"/>
          <w:sz w:val="26"/>
          <w:szCs w:val="26"/>
        </w:rPr>
        <w:t>ь</w:t>
      </w:r>
      <w:r w:rsidRPr="007D5A86">
        <w:rPr>
          <w:rFonts w:ascii="Times New Roman" w:hAnsi="Times New Roman"/>
          <w:spacing w:val="-4"/>
          <w:sz w:val="26"/>
          <w:szCs w:val="26"/>
        </w:rPr>
        <w:t>турного наследия, включенного в реестр, выявленного объекта культурного наследия либо объекта, обладающего признаками объекта культурного наследия, принима</w:t>
      </w:r>
      <w:r w:rsidRPr="007D5A86">
        <w:rPr>
          <w:rFonts w:ascii="Times New Roman" w:hAnsi="Times New Roman"/>
          <w:spacing w:val="-4"/>
          <w:sz w:val="26"/>
          <w:szCs w:val="26"/>
        </w:rPr>
        <w:t>е</w:t>
      </w:r>
      <w:r w:rsidRPr="007D5A86">
        <w:rPr>
          <w:rFonts w:ascii="Times New Roman" w:hAnsi="Times New Roman"/>
          <w:spacing w:val="-4"/>
          <w:sz w:val="26"/>
          <w:szCs w:val="26"/>
        </w:rPr>
        <w:t>мых при проведении изыскательских, проектных, земляных, строительных, мелиор</w:t>
      </w:r>
      <w:r w:rsidRPr="007D5A86">
        <w:rPr>
          <w:rFonts w:ascii="Times New Roman" w:hAnsi="Times New Roman"/>
          <w:spacing w:val="-4"/>
          <w:sz w:val="26"/>
          <w:szCs w:val="26"/>
        </w:rPr>
        <w:t>а</w:t>
      </w:r>
      <w:r w:rsidRPr="007D5A86">
        <w:rPr>
          <w:rFonts w:ascii="Times New Roman" w:hAnsi="Times New Roman"/>
          <w:spacing w:val="-4"/>
          <w:sz w:val="26"/>
          <w:szCs w:val="26"/>
        </w:rPr>
        <w:t xml:space="preserve">тивных, хозяйственных работ, предусмотренных </w:t>
      </w:r>
      <w:hyperlink r:id="rId9" w:history="1">
        <w:r w:rsidRPr="007D5A86">
          <w:rPr>
            <w:rStyle w:val="a3"/>
            <w:rFonts w:ascii="Times New Roman" w:hAnsi="Times New Roman"/>
            <w:color w:val="auto"/>
            <w:spacing w:val="-4"/>
            <w:sz w:val="26"/>
            <w:szCs w:val="26"/>
            <w:u w:val="none"/>
          </w:rPr>
          <w:t>статьей 25</w:t>
        </w:r>
      </w:hyperlink>
      <w:r w:rsidRPr="007D5A86">
        <w:rPr>
          <w:rFonts w:ascii="Times New Roman" w:hAnsi="Times New Roman"/>
          <w:spacing w:val="-4"/>
          <w:sz w:val="26"/>
          <w:szCs w:val="26"/>
        </w:rPr>
        <w:t xml:space="preserve"> Лесного кодекса Российской Фед</w:t>
      </w:r>
      <w:r w:rsidRPr="007D5A86">
        <w:rPr>
          <w:rFonts w:ascii="Times New Roman" w:hAnsi="Times New Roman"/>
          <w:spacing w:val="-4"/>
          <w:sz w:val="26"/>
          <w:szCs w:val="26"/>
        </w:rPr>
        <w:t>е</w:t>
      </w:r>
      <w:r w:rsidRPr="007D5A86">
        <w:rPr>
          <w:rFonts w:ascii="Times New Roman" w:hAnsi="Times New Roman"/>
          <w:spacing w:val="-4"/>
          <w:sz w:val="26"/>
          <w:szCs w:val="26"/>
        </w:rPr>
        <w:t>рации работ по использованию лесов (за исключением работ, ук</w:t>
      </w:r>
      <w:r w:rsidRPr="007D5A86">
        <w:rPr>
          <w:rFonts w:ascii="Times New Roman" w:hAnsi="Times New Roman"/>
          <w:spacing w:val="-4"/>
          <w:sz w:val="26"/>
          <w:szCs w:val="26"/>
        </w:rPr>
        <w:t>а</w:t>
      </w:r>
      <w:r w:rsidRPr="007D5A86">
        <w:rPr>
          <w:rFonts w:ascii="Times New Roman" w:hAnsi="Times New Roman"/>
          <w:spacing w:val="-4"/>
          <w:sz w:val="26"/>
          <w:szCs w:val="26"/>
        </w:rPr>
        <w:t xml:space="preserve">занных в </w:t>
      </w:r>
      <w:hyperlink r:id="rId10" w:history="1">
        <w:r w:rsidRPr="007D5A86">
          <w:rPr>
            <w:rStyle w:val="a3"/>
            <w:rFonts w:ascii="Times New Roman" w:hAnsi="Times New Roman"/>
            <w:color w:val="auto"/>
            <w:spacing w:val="-4"/>
            <w:sz w:val="26"/>
            <w:szCs w:val="26"/>
            <w:u w:val="none"/>
          </w:rPr>
          <w:t>пунктах 3</w:t>
        </w:r>
      </w:hyperlink>
      <w:r w:rsidRPr="007D5A86">
        <w:rPr>
          <w:rFonts w:ascii="Times New Roman" w:hAnsi="Times New Roman"/>
          <w:spacing w:val="-4"/>
          <w:sz w:val="26"/>
          <w:szCs w:val="26"/>
        </w:rPr>
        <w:t xml:space="preserve">, </w:t>
      </w:r>
      <w:hyperlink r:id="rId11" w:history="1">
        <w:r w:rsidRPr="007D5A86">
          <w:rPr>
            <w:rStyle w:val="a3"/>
            <w:rFonts w:ascii="Times New Roman" w:hAnsi="Times New Roman"/>
            <w:color w:val="auto"/>
            <w:spacing w:val="-4"/>
            <w:sz w:val="26"/>
            <w:szCs w:val="26"/>
            <w:u w:val="none"/>
          </w:rPr>
          <w:t>4</w:t>
        </w:r>
      </w:hyperlink>
      <w:r w:rsidRPr="007D5A86">
        <w:rPr>
          <w:rFonts w:ascii="Times New Roman" w:hAnsi="Times New Roman"/>
          <w:spacing w:val="-4"/>
          <w:sz w:val="26"/>
          <w:szCs w:val="26"/>
        </w:rPr>
        <w:t xml:space="preserve"> и </w:t>
      </w:r>
      <w:hyperlink r:id="rId12" w:history="1">
        <w:r w:rsidRPr="007D5A86">
          <w:rPr>
            <w:rStyle w:val="a3"/>
            <w:rFonts w:ascii="Times New Roman" w:hAnsi="Times New Roman"/>
            <w:color w:val="auto"/>
            <w:spacing w:val="-4"/>
            <w:sz w:val="26"/>
            <w:szCs w:val="26"/>
            <w:u w:val="none"/>
          </w:rPr>
          <w:t>7 части 1 статьи 25</w:t>
        </w:r>
      </w:hyperlink>
      <w:r w:rsidRPr="007D5A86">
        <w:rPr>
          <w:rFonts w:ascii="Times New Roman" w:hAnsi="Times New Roman"/>
          <w:spacing w:val="-4"/>
          <w:sz w:val="26"/>
          <w:szCs w:val="26"/>
        </w:rPr>
        <w:t xml:space="preserve"> Лесного кодекса Российской Федерации)</w:t>
      </w:r>
      <w:r w:rsidR="00681310">
        <w:rPr>
          <w:rFonts w:ascii="Times New Roman" w:hAnsi="Times New Roman"/>
          <w:spacing w:val="-4"/>
          <w:sz w:val="26"/>
          <w:szCs w:val="26"/>
        </w:rPr>
        <w:t>,</w:t>
      </w:r>
      <w:r w:rsidRPr="007D5A86">
        <w:rPr>
          <w:rFonts w:ascii="Times New Roman" w:hAnsi="Times New Roman"/>
          <w:spacing w:val="-4"/>
          <w:sz w:val="26"/>
          <w:szCs w:val="26"/>
        </w:rPr>
        <w:t xml:space="preserve"> и иных р</w:t>
      </w:r>
      <w:r w:rsidRPr="007D5A86">
        <w:rPr>
          <w:rFonts w:ascii="Times New Roman" w:hAnsi="Times New Roman"/>
          <w:spacing w:val="-4"/>
          <w:sz w:val="26"/>
          <w:szCs w:val="26"/>
        </w:rPr>
        <w:t>а</w:t>
      </w:r>
      <w:r w:rsidRPr="007D5A86">
        <w:rPr>
          <w:rFonts w:ascii="Times New Roman" w:hAnsi="Times New Roman"/>
          <w:spacing w:val="-4"/>
          <w:sz w:val="26"/>
          <w:szCs w:val="26"/>
        </w:rPr>
        <w:t>бот;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10) предоставление физическим и юридическим лицам выписки из реестра;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11) согласование проектов генеральных планов, проектов правил землепольз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lastRenderedPageBreak/>
        <w:t>вания и застройки, подготовленных применительно к территориям исторических п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селений регионального значения;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12) организация проведения </w:t>
      </w:r>
      <w:r w:rsidR="00536CC8" w:rsidRPr="007D5A86">
        <w:rPr>
          <w:rFonts w:ascii="Times New Roman" w:hAnsi="Times New Roman"/>
          <w:sz w:val="26"/>
          <w:szCs w:val="26"/>
        </w:rPr>
        <w:t xml:space="preserve">государственной </w:t>
      </w:r>
      <w:r w:rsidRPr="007D5A86">
        <w:rPr>
          <w:rFonts w:ascii="Times New Roman" w:hAnsi="Times New Roman"/>
          <w:sz w:val="26"/>
          <w:szCs w:val="26"/>
        </w:rPr>
        <w:t>историко-культурной экспертизы в части экспертизы</w:t>
      </w:r>
      <w:r w:rsidR="00CF7BDA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необходимой для обоснования принятия решения (согласования) областного органа охраны объектов культурного наследия, которое отнесено к по</w:t>
      </w:r>
      <w:r w:rsidRPr="007D5A86">
        <w:rPr>
          <w:rFonts w:ascii="Times New Roman" w:hAnsi="Times New Roman"/>
          <w:sz w:val="26"/>
          <w:szCs w:val="26"/>
        </w:rPr>
        <w:t>л</w:t>
      </w:r>
      <w:r w:rsidRPr="007D5A86">
        <w:rPr>
          <w:rFonts w:ascii="Times New Roman" w:hAnsi="Times New Roman"/>
          <w:sz w:val="26"/>
          <w:szCs w:val="26"/>
        </w:rPr>
        <w:t>номочиям данного о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гана;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7D5A86">
        <w:rPr>
          <w:rFonts w:ascii="Times New Roman" w:hAnsi="Times New Roman"/>
          <w:spacing w:val="-2"/>
          <w:sz w:val="26"/>
          <w:szCs w:val="26"/>
        </w:rPr>
        <w:t>13) утверждение охранного обязательства и выдача копии акта об утверждении охранного обязательства и копии утвержденного данным актом охранного обязател</w:t>
      </w:r>
      <w:r w:rsidRPr="007D5A86">
        <w:rPr>
          <w:rFonts w:ascii="Times New Roman" w:hAnsi="Times New Roman"/>
          <w:spacing w:val="-2"/>
          <w:sz w:val="26"/>
          <w:szCs w:val="26"/>
        </w:rPr>
        <w:t>ь</w:t>
      </w:r>
      <w:r w:rsidRPr="007D5A86">
        <w:rPr>
          <w:rFonts w:ascii="Times New Roman" w:hAnsi="Times New Roman"/>
          <w:spacing w:val="-2"/>
          <w:sz w:val="26"/>
          <w:szCs w:val="26"/>
        </w:rPr>
        <w:t>ства собственнику или иному законному владельцу объекта культурного наследия, собственнику или иному владельцу земельного участка, в границах которого распол</w:t>
      </w:r>
      <w:r w:rsidRPr="007D5A86">
        <w:rPr>
          <w:rFonts w:ascii="Times New Roman" w:hAnsi="Times New Roman"/>
          <w:spacing w:val="-2"/>
          <w:sz w:val="26"/>
          <w:szCs w:val="26"/>
        </w:rPr>
        <w:t>а</w:t>
      </w:r>
      <w:r w:rsidRPr="007D5A86">
        <w:rPr>
          <w:rFonts w:ascii="Times New Roman" w:hAnsi="Times New Roman"/>
          <w:spacing w:val="-2"/>
          <w:sz w:val="26"/>
          <w:szCs w:val="26"/>
        </w:rPr>
        <w:t>гается объект археологического наследия (за исключением отдельных объектов кул</w:t>
      </w:r>
      <w:r w:rsidRPr="007D5A86">
        <w:rPr>
          <w:rFonts w:ascii="Times New Roman" w:hAnsi="Times New Roman"/>
          <w:spacing w:val="-2"/>
          <w:sz w:val="26"/>
          <w:szCs w:val="26"/>
        </w:rPr>
        <w:t>ь</w:t>
      </w:r>
      <w:r w:rsidRPr="007D5A86">
        <w:rPr>
          <w:rFonts w:ascii="Times New Roman" w:hAnsi="Times New Roman"/>
          <w:spacing w:val="-2"/>
          <w:sz w:val="26"/>
          <w:szCs w:val="26"/>
        </w:rPr>
        <w:t>турного наследия федерального значения, перечень которых утверждается Правител</w:t>
      </w:r>
      <w:r w:rsidRPr="007D5A86">
        <w:rPr>
          <w:rFonts w:ascii="Times New Roman" w:hAnsi="Times New Roman"/>
          <w:spacing w:val="-2"/>
          <w:sz w:val="26"/>
          <w:szCs w:val="26"/>
        </w:rPr>
        <w:t>ь</w:t>
      </w:r>
      <w:r w:rsidRPr="007D5A86">
        <w:rPr>
          <w:rFonts w:ascii="Times New Roman" w:hAnsi="Times New Roman"/>
          <w:spacing w:val="-2"/>
          <w:sz w:val="26"/>
          <w:szCs w:val="26"/>
        </w:rPr>
        <w:t>ством Российской Федерации, и земельных участков, в границах которых располагаю</w:t>
      </w:r>
      <w:r w:rsidRPr="007D5A86">
        <w:rPr>
          <w:rFonts w:ascii="Times New Roman" w:hAnsi="Times New Roman"/>
          <w:spacing w:val="-2"/>
          <w:sz w:val="26"/>
          <w:szCs w:val="26"/>
        </w:rPr>
        <w:t>т</w:t>
      </w:r>
      <w:r w:rsidRPr="007D5A86">
        <w:rPr>
          <w:rFonts w:ascii="Times New Roman" w:hAnsi="Times New Roman"/>
          <w:spacing w:val="-2"/>
          <w:sz w:val="26"/>
          <w:szCs w:val="26"/>
        </w:rPr>
        <w:t>ся объекты археологического наследия, включенные в указанный пер</w:t>
      </w:r>
      <w:r w:rsidRPr="007D5A86">
        <w:rPr>
          <w:rFonts w:ascii="Times New Roman" w:hAnsi="Times New Roman"/>
          <w:spacing w:val="-2"/>
          <w:sz w:val="26"/>
          <w:szCs w:val="26"/>
        </w:rPr>
        <w:t>е</w:t>
      </w:r>
      <w:r w:rsidRPr="007D5A86">
        <w:rPr>
          <w:rFonts w:ascii="Times New Roman" w:hAnsi="Times New Roman"/>
          <w:spacing w:val="-2"/>
          <w:sz w:val="26"/>
          <w:szCs w:val="26"/>
        </w:rPr>
        <w:t>чень), другим лицам</w:t>
      </w:r>
      <w:r w:rsidR="00CF7BDA" w:rsidRPr="007D5A86">
        <w:rPr>
          <w:rFonts w:ascii="Times New Roman" w:hAnsi="Times New Roman"/>
          <w:spacing w:val="-2"/>
          <w:sz w:val="26"/>
          <w:szCs w:val="26"/>
        </w:rPr>
        <w:t>,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 к обязанностям которых относ</w:t>
      </w:r>
      <w:r w:rsidR="00CF1B04" w:rsidRPr="007D5A86">
        <w:rPr>
          <w:rFonts w:ascii="Times New Roman" w:hAnsi="Times New Roman"/>
          <w:spacing w:val="-2"/>
          <w:sz w:val="26"/>
          <w:szCs w:val="26"/>
        </w:rPr>
        <w:t>я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тся исполнение охранного обязательства, </w:t>
      </w:r>
      <w:r w:rsidR="00CF7BDA" w:rsidRPr="007D5A86">
        <w:rPr>
          <w:rFonts w:ascii="Times New Roman" w:hAnsi="Times New Roman"/>
          <w:spacing w:val="-2"/>
          <w:sz w:val="26"/>
          <w:szCs w:val="26"/>
        </w:rPr>
        <w:t>а та</w:t>
      </w:r>
      <w:r w:rsidR="00CF7BDA" w:rsidRPr="007D5A86">
        <w:rPr>
          <w:rFonts w:ascii="Times New Roman" w:hAnsi="Times New Roman"/>
          <w:spacing w:val="-2"/>
          <w:sz w:val="26"/>
          <w:szCs w:val="26"/>
        </w:rPr>
        <w:t>к</w:t>
      </w:r>
      <w:r w:rsidR="00CF7BDA" w:rsidRPr="007D5A86">
        <w:rPr>
          <w:rFonts w:ascii="Times New Roman" w:hAnsi="Times New Roman"/>
          <w:spacing w:val="-2"/>
          <w:sz w:val="26"/>
          <w:szCs w:val="26"/>
        </w:rPr>
        <w:t>же направление копии акта об утверждении охранного обязательства и копии утве</w:t>
      </w:r>
      <w:r w:rsidR="00CF7BDA" w:rsidRPr="007D5A86">
        <w:rPr>
          <w:rFonts w:ascii="Times New Roman" w:hAnsi="Times New Roman"/>
          <w:spacing w:val="-2"/>
          <w:sz w:val="26"/>
          <w:szCs w:val="26"/>
        </w:rPr>
        <w:t>р</w:t>
      </w:r>
      <w:r w:rsidR="00CF7BDA" w:rsidRPr="007D5A86">
        <w:rPr>
          <w:rFonts w:ascii="Times New Roman" w:hAnsi="Times New Roman"/>
          <w:spacing w:val="-2"/>
          <w:sz w:val="26"/>
          <w:szCs w:val="26"/>
        </w:rPr>
        <w:t xml:space="preserve">жденного данным актом охранного обязательства </w:t>
      </w:r>
      <w:r w:rsidRPr="007D5A86">
        <w:rPr>
          <w:rFonts w:ascii="Times New Roman" w:hAnsi="Times New Roman"/>
          <w:spacing w:val="-2"/>
          <w:sz w:val="26"/>
          <w:szCs w:val="26"/>
        </w:rPr>
        <w:t>в орган кадастрового учета для рег</w:t>
      </w:r>
      <w:r w:rsidRPr="007D5A86">
        <w:rPr>
          <w:rFonts w:ascii="Times New Roman" w:hAnsi="Times New Roman"/>
          <w:spacing w:val="-2"/>
          <w:sz w:val="26"/>
          <w:szCs w:val="26"/>
        </w:rPr>
        <w:t>и</w:t>
      </w:r>
      <w:r w:rsidRPr="007D5A86">
        <w:rPr>
          <w:rFonts w:ascii="Times New Roman" w:hAnsi="Times New Roman"/>
          <w:spacing w:val="-2"/>
          <w:sz w:val="26"/>
          <w:szCs w:val="26"/>
        </w:rPr>
        <w:t>страции в Едином государственной реестре прав на недвижимое имущес</w:t>
      </w:r>
      <w:r w:rsidRPr="007D5A86">
        <w:rPr>
          <w:rFonts w:ascii="Times New Roman" w:hAnsi="Times New Roman"/>
          <w:spacing w:val="-2"/>
          <w:sz w:val="26"/>
          <w:szCs w:val="26"/>
        </w:rPr>
        <w:t>т</w:t>
      </w:r>
      <w:r w:rsidRPr="007D5A86">
        <w:rPr>
          <w:rFonts w:ascii="Times New Roman" w:hAnsi="Times New Roman"/>
          <w:spacing w:val="-2"/>
          <w:sz w:val="26"/>
          <w:szCs w:val="26"/>
        </w:rPr>
        <w:t>во и сделок с ним в порядке</w:t>
      </w:r>
      <w:r w:rsidR="00CF7BDA" w:rsidRPr="007D5A86">
        <w:rPr>
          <w:rFonts w:ascii="Times New Roman" w:hAnsi="Times New Roman"/>
          <w:spacing w:val="-2"/>
          <w:sz w:val="26"/>
          <w:szCs w:val="26"/>
        </w:rPr>
        <w:t>,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 установленном законодательством Российской Федер</w:t>
      </w:r>
      <w:r w:rsidRPr="007D5A86">
        <w:rPr>
          <w:rFonts w:ascii="Times New Roman" w:hAnsi="Times New Roman"/>
          <w:spacing w:val="-2"/>
          <w:sz w:val="26"/>
          <w:szCs w:val="26"/>
        </w:rPr>
        <w:t>а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ции; 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14) установление требований к содержанию и использованию в отношении объектов культурного наследия федерального значения</w:t>
      </w:r>
      <w:r w:rsidR="00536CC8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земельных участков, в гр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ницах которых располагаются объекты археологического наследия (за исключением отдельных объектов культурного наследия федерального значения, перечень кот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рых утверждается Правительством Российской Федерации, и земельных участков, в гр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ницах которых располагаются объекты археологического наследия, включенные в указанный перечень), объектов культурного наследия регионального значения, объе</w:t>
      </w:r>
      <w:r w:rsidRPr="007D5A86">
        <w:rPr>
          <w:rFonts w:ascii="Times New Roman" w:hAnsi="Times New Roman"/>
          <w:sz w:val="26"/>
          <w:szCs w:val="26"/>
        </w:rPr>
        <w:t>к</w:t>
      </w:r>
      <w:r w:rsidRPr="007D5A86">
        <w:rPr>
          <w:rFonts w:ascii="Times New Roman" w:hAnsi="Times New Roman"/>
          <w:sz w:val="26"/>
          <w:szCs w:val="26"/>
        </w:rPr>
        <w:t>тов культурного наследия местного (муниципального) значения;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15) установление условий доступа граждан Российской Федерации, иностра</w:t>
      </w:r>
      <w:r w:rsidRPr="007D5A86">
        <w:rPr>
          <w:rFonts w:ascii="Times New Roman" w:hAnsi="Times New Roman"/>
          <w:sz w:val="26"/>
          <w:szCs w:val="26"/>
        </w:rPr>
        <w:t>н</w:t>
      </w:r>
      <w:r w:rsidRPr="007D5A86">
        <w:rPr>
          <w:rFonts w:ascii="Times New Roman" w:hAnsi="Times New Roman"/>
          <w:sz w:val="26"/>
          <w:szCs w:val="26"/>
        </w:rPr>
        <w:t xml:space="preserve">ных граждан и лиц без гражданства </w:t>
      </w:r>
      <w:r w:rsidR="00CF7BDA" w:rsidRPr="007D5A86">
        <w:rPr>
          <w:rFonts w:ascii="Times New Roman" w:hAnsi="Times New Roman"/>
          <w:sz w:val="26"/>
          <w:szCs w:val="26"/>
        </w:rPr>
        <w:t>к</w:t>
      </w:r>
      <w:r w:rsidRPr="007D5A86">
        <w:rPr>
          <w:rFonts w:ascii="Times New Roman" w:hAnsi="Times New Roman"/>
          <w:sz w:val="26"/>
          <w:szCs w:val="26"/>
        </w:rPr>
        <w:t xml:space="preserve"> объект</w:t>
      </w:r>
      <w:r w:rsidR="00CF7BDA" w:rsidRPr="007D5A86">
        <w:rPr>
          <w:rFonts w:ascii="Times New Roman" w:hAnsi="Times New Roman"/>
          <w:sz w:val="26"/>
          <w:szCs w:val="26"/>
        </w:rPr>
        <w:t>ам</w:t>
      </w:r>
      <w:r w:rsidRPr="007D5A86">
        <w:rPr>
          <w:rFonts w:ascii="Times New Roman" w:hAnsi="Times New Roman"/>
          <w:sz w:val="26"/>
          <w:szCs w:val="26"/>
        </w:rPr>
        <w:t xml:space="preserve"> культурного наследия ф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дерального значения, земельны</w:t>
      </w:r>
      <w:r w:rsidR="00CF7BDA" w:rsidRPr="007D5A86">
        <w:rPr>
          <w:rFonts w:ascii="Times New Roman" w:hAnsi="Times New Roman"/>
          <w:sz w:val="26"/>
          <w:szCs w:val="26"/>
        </w:rPr>
        <w:t>м</w:t>
      </w:r>
      <w:r w:rsidRPr="007D5A86">
        <w:rPr>
          <w:rFonts w:ascii="Times New Roman" w:hAnsi="Times New Roman"/>
          <w:sz w:val="26"/>
          <w:szCs w:val="26"/>
        </w:rPr>
        <w:t xml:space="preserve"> участк</w:t>
      </w:r>
      <w:r w:rsidR="00CF7BDA" w:rsidRPr="007D5A86">
        <w:rPr>
          <w:rFonts w:ascii="Times New Roman" w:hAnsi="Times New Roman"/>
          <w:sz w:val="26"/>
          <w:szCs w:val="26"/>
        </w:rPr>
        <w:t>ам</w:t>
      </w:r>
      <w:r w:rsidRPr="007D5A86">
        <w:rPr>
          <w:rFonts w:ascii="Times New Roman" w:hAnsi="Times New Roman"/>
          <w:sz w:val="26"/>
          <w:szCs w:val="26"/>
        </w:rPr>
        <w:t>, в границах которых располагаются объекты археол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гического наследия (за исключением отдельных объектов культурного наследия ф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 xml:space="preserve">дерального значения, перечень которых утверждается Правительством Российской </w:t>
      </w:r>
      <w:r w:rsidRPr="007D5A86">
        <w:rPr>
          <w:rFonts w:ascii="Times New Roman" w:hAnsi="Times New Roman"/>
          <w:sz w:val="26"/>
          <w:szCs w:val="26"/>
        </w:rPr>
        <w:lastRenderedPageBreak/>
        <w:t>Федерации, и земельных участков, в границах которых располагаются объекты а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хеол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гического наследия, включенные в указанный перечень), объект</w:t>
      </w:r>
      <w:r w:rsidR="00CF7BDA" w:rsidRPr="007D5A86">
        <w:rPr>
          <w:rFonts w:ascii="Times New Roman" w:hAnsi="Times New Roman"/>
          <w:sz w:val="26"/>
          <w:szCs w:val="26"/>
        </w:rPr>
        <w:t>ам</w:t>
      </w:r>
      <w:r w:rsidRPr="007D5A86">
        <w:rPr>
          <w:rFonts w:ascii="Times New Roman" w:hAnsi="Times New Roman"/>
          <w:sz w:val="26"/>
          <w:szCs w:val="26"/>
        </w:rPr>
        <w:t xml:space="preserve"> культурного наследия регионального значения, объект</w:t>
      </w:r>
      <w:r w:rsidR="00CF7BDA" w:rsidRPr="007D5A86">
        <w:rPr>
          <w:rFonts w:ascii="Times New Roman" w:hAnsi="Times New Roman"/>
          <w:sz w:val="26"/>
          <w:szCs w:val="26"/>
        </w:rPr>
        <w:t>ам</w:t>
      </w:r>
      <w:r w:rsidRPr="007D5A86">
        <w:rPr>
          <w:rFonts w:ascii="Times New Roman" w:hAnsi="Times New Roman"/>
          <w:sz w:val="26"/>
          <w:szCs w:val="26"/>
        </w:rPr>
        <w:t xml:space="preserve"> культурного наследия местного (мун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>ципального) значения и принятие решения о приостановлении доступа к данным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ектам;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16) установление требований к осуществлению деятельности в границах терр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>тории достопримечательного места регионального значения, требований к град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строительному регламенту в границах территории достопримечательного места р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гионального значения;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17) выдача задания на разработку макета информационной надписи и обозн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чения собственнику или иному законному владельцу объекта культурного наследия федерального значения, собственнику или иному владельцу земельного участка, в границах которого располаг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ется объект археологического наследия (за исключением отдельных объектов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 федерального значения, перечень которых утверждается Правительством Российской Федерации, и земельных участков, в гр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ницах которых располагаются объекты археологического наследия, включенные в указанный перечень)</w:t>
      </w:r>
      <w:r w:rsidR="00CF7BDA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</w:t>
      </w:r>
      <w:r w:rsidR="00CF7BDA" w:rsidRPr="007D5A86">
        <w:rPr>
          <w:rFonts w:ascii="Times New Roman" w:hAnsi="Times New Roman"/>
          <w:sz w:val="26"/>
          <w:szCs w:val="26"/>
        </w:rPr>
        <w:t xml:space="preserve">объекта культурного наследия регионального значения </w:t>
      </w:r>
      <w:r w:rsidRPr="007D5A86">
        <w:rPr>
          <w:rFonts w:ascii="Times New Roman" w:hAnsi="Times New Roman"/>
          <w:sz w:val="26"/>
          <w:szCs w:val="26"/>
        </w:rPr>
        <w:t>и согл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сование представленного макета информационной на</w:t>
      </w:r>
      <w:r w:rsidRPr="007D5A86">
        <w:rPr>
          <w:rFonts w:ascii="Times New Roman" w:hAnsi="Times New Roman"/>
          <w:sz w:val="26"/>
          <w:szCs w:val="26"/>
        </w:rPr>
        <w:t>д</w:t>
      </w:r>
      <w:r w:rsidRPr="007D5A86">
        <w:rPr>
          <w:rFonts w:ascii="Times New Roman" w:hAnsi="Times New Roman"/>
          <w:sz w:val="26"/>
          <w:szCs w:val="26"/>
        </w:rPr>
        <w:t>писи и обозначения;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18) предоставление физическим и юридическим лицам, являющимся </w:t>
      </w:r>
      <w:r w:rsidR="00CF7BDA" w:rsidRPr="007D5A86">
        <w:rPr>
          <w:rFonts w:ascii="Times New Roman" w:hAnsi="Times New Roman"/>
          <w:sz w:val="26"/>
          <w:szCs w:val="26"/>
        </w:rPr>
        <w:t>технич</w:t>
      </w:r>
      <w:r w:rsidR="00CF7BDA" w:rsidRPr="007D5A86">
        <w:rPr>
          <w:rFonts w:ascii="Times New Roman" w:hAnsi="Times New Roman"/>
          <w:sz w:val="26"/>
          <w:szCs w:val="26"/>
        </w:rPr>
        <w:t>е</w:t>
      </w:r>
      <w:r w:rsidR="00CF7BDA" w:rsidRPr="007D5A86">
        <w:rPr>
          <w:rFonts w:ascii="Times New Roman" w:hAnsi="Times New Roman"/>
          <w:sz w:val="26"/>
          <w:szCs w:val="26"/>
        </w:rPr>
        <w:t xml:space="preserve">скими </w:t>
      </w:r>
      <w:r w:rsidRPr="007D5A86">
        <w:rPr>
          <w:rFonts w:ascii="Times New Roman" w:hAnsi="Times New Roman"/>
          <w:sz w:val="26"/>
          <w:szCs w:val="26"/>
        </w:rPr>
        <w:t>заказчиками (застройщиками) объекта капитального строительства, заказчик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ми других видов работ, лицами, проводящими работы на землях, подлежащих во</w:t>
      </w:r>
      <w:r w:rsidRPr="007D5A86">
        <w:rPr>
          <w:rFonts w:ascii="Times New Roman" w:hAnsi="Times New Roman"/>
          <w:sz w:val="26"/>
          <w:szCs w:val="26"/>
        </w:rPr>
        <w:t>з</w:t>
      </w:r>
      <w:r w:rsidRPr="007D5A86">
        <w:rPr>
          <w:rFonts w:ascii="Times New Roman" w:hAnsi="Times New Roman"/>
          <w:sz w:val="26"/>
          <w:szCs w:val="26"/>
        </w:rPr>
        <w:t>действию земляных, строительных, мелиоративных, хозяйственных работ, пред</w:t>
      </w:r>
      <w:r w:rsidRPr="007D5A86">
        <w:rPr>
          <w:rFonts w:ascii="Times New Roman" w:hAnsi="Times New Roman"/>
          <w:sz w:val="26"/>
          <w:szCs w:val="26"/>
        </w:rPr>
        <w:t>у</w:t>
      </w:r>
      <w:r w:rsidRPr="007D5A86">
        <w:rPr>
          <w:rFonts w:ascii="Times New Roman" w:hAnsi="Times New Roman"/>
          <w:sz w:val="26"/>
          <w:szCs w:val="26"/>
        </w:rPr>
        <w:t xml:space="preserve">смотренных </w:t>
      </w:r>
      <w:hyperlink r:id="rId13" w:history="1">
        <w:r w:rsidRPr="007D5A8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статьей 25</w:t>
        </w:r>
      </w:hyperlink>
      <w:r w:rsidRPr="007D5A86">
        <w:rPr>
          <w:rFonts w:ascii="Times New Roman" w:hAnsi="Times New Roman"/>
          <w:sz w:val="26"/>
          <w:szCs w:val="26"/>
        </w:rPr>
        <w:t xml:space="preserve"> Лесного кодекса Российской Федерации работ по использов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 xml:space="preserve">нию лесов (за исключением работ, указанных в </w:t>
      </w:r>
      <w:hyperlink r:id="rId14" w:history="1">
        <w:r w:rsidRPr="007D5A8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пунктах 3</w:t>
        </w:r>
      </w:hyperlink>
      <w:r w:rsidRPr="007D5A86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Pr="007D5A8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4</w:t>
        </w:r>
      </w:hyperlink>
      <w:r w:rsidRPr="007D5A86">
        <w:rPr>
          <w:rFonts w:ascii="Times New Roman" w:hAnsi="Times New Roman"/>
          <w:sz w:val="26"/>
          <w:szCs w:val="26"/>
        </w:rPr>
        <w:t xml:space="preserve"> и </w:t>
      </w:r>
      <w:hyperlink r:id="rId16" w:history="1">
        <w:r w:rsidRPr="007D5A8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7 части 1 статьи 25</w:t>
        </w:r>
      </w:hyperlink>
      <w:r w:rsidRPr="007D5A86">
        <w:rPr>
          <w:rFonts w:ascii="Times New Roman" w:hAnsi="Times New Roman"/>
          <w:sz w:val="26"/>
          <w:szCs w:val="26"/>
        </w:rPr>
        <w:t xml:space="preserve"> Лесного кодекса Российской Федерации), данных о наличии либо отсутствии на ук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занных землях объекта культурного наследия, включенного в реестр, выявленного объекта культурного наследия, объекта, обладающего признаками объекта культу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ного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следия.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В случае, если областной орган охраны объектов культурного наследия не им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ет данных об отсутствии на указанных землях объект</w:t>
      </w:r>
      <w:r w:rsidR="00CF7BDA"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 xml:space="preserve"> культурного наследия, вкл</w:t>
      </w:r>
      <w:r w:rsidRPr="007D5A86">
        <w:rPr>
          <w:rFonts w:ascii="Times New Roman" w:hAnsi="Times New Roman"/>
          <w:sz w:val="26"/>
          <w:szCs w:val="26"/>
        </w:rPr>
        <w:t>ю</w:t>
      </w:r>
      <w:r w:rsidRPr="007D5A86">
        <w:rPr>
          <w:rFonts w:ascii="Times New Roman" w:hAnsi="Times New Roman"/>
          <w:sz w:val="26"/>
          <w:szCs w:val="26"/>
        </w:rPr>
        <w:t>ченн</w:t>
      </w:r>
      <w:r w:rsidR="00CF7BDA" w:rsidRPr="007D5A86">
        <w:rPr>
          <w:rFonts w:ascii="Times New Roman" w:hAnsi="Times New Roman"/>
          <w:sz w:val="26"/>
          <w:szCs w:val="26"/>
        </w:rPr>
        <w:t>ого</w:t>
      </w:r>
      <w:r w:rsidRPr="007D5A86">
        <w:rPr>
          <w:rFonts w:ascii="Times New Roman" w:hAnsi="Times New Roman"/>
          <w:sz w:val="26"/>
          <w:szCs w:val="26"/>
        </w:rPr>
        <w:t xml:space="preserve"> в реестр, выявленн</w:t>
      </w:r>
      <w:r w:rsidR="00CF7BDA" w:rsidRPr="007D5A86">
        <w:rPr>
          <w:rFonts w:ascii="Times New Roman" w:hAnsi="Times New Roman"/>
          <w:sz w:val="26"/>
          <w:szCs w:val="26"/>
        </w:rPr>
        <w:t>ого</w:t>
      </w:r>
      <w:r w:rsidRPr="007D5A86">
        <w:rPr>
          <w:rFonts w:ascii="Times New Roman" w:hAnsi="Times New Roman"/>
          <w:sz w:val="26"/>
          <w:szCs w:val="26"/>
        </w:rPr>
        <w:t xml:space="preserve"> объект</w:t>
      </w:r>
      <w:r w:rsidR="00CF7BDA"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 xml:space="preserve"> культурного наследия либо объект</w:t>
      </w:r>
      <w:r w:rsidR="00CF7BDA"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, обл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дающ</w:t>
      </w:r>
      <w:r w:rsidR="00CF7BDA" w:rsidRPr="007D5A86">
        <w:rPr>
          <w:rFonts w:ascii="Times New Roman" w:hAnsi="Times New Roman"/>
          <w:sz w:val="26"/>
          <w:szCs w:val="26"/>
        </w:rPr>
        <w:t>его</w:t>
      </w:r>
      <w:r w:rsidRPr="007D5A86">
        <w:rPr>
          <w:rFonts w:ascii="Times New Roman" w:hAnsi="Times New Roman"/>
          <w:sz w:val="26"/>
          <w:szCs w:val="26"/>
        </w:rPr>
        <w:t xml:space="preserve"> признаками объекта культурного наследия, </w:t>
      </w:r>
      <w:r w:rsidR="009D591B" w:rsidRPr="007D5A86">
        <w:rPr>
          <w:rFonts w:ascii="Times New Roman" w:hAnsi="Times New Roman"/>
          <w:sz w:val="26"/>
          <w:szCs w:val="26"/>
        </w:rPr>
        <w:t xml:space="preserve">он </w:t>
      </w:r>
      <w:r w:rsidRPr="007D5A86">
        <w:rPr>
          <w:rFonts w:ascii="Times New Roman" w:hAnsi="Times New Roman"/>
          <w:sz w:val="26"/>
          <w:szCs w:val="26"/>
        </w:rPr>
        <w:t xml:space="preserve">направляет физических и </w:t>
      </w:r>
      <w:r w:rsidRPr="007D5A86">
        <w:rPr>
          <w:rFonts w:ascii="Times New Roman" w:hAnsi="Times New Roman"/>
          <w:sz w:val="26"/>
          <w:szCs w:val="26"/>
        </w:rPr>
        <w:lastRenderedPageBreak/>
        <w:t>юридических лиц, являющи</w:t>
      </w:r>
      <w:r w:rsidR="009D591B" w:rsidRPr="007D5A86">
        <w:rPr>
          <w:rFonts w:ascii="Times New Roman" w:hAnsi="Times New Roman"/>
          <w:sz w:val="26"/>
          <w:szCs w:val="26"/>
        </w:rPr>
        <w:t>х</w:t>
      </w:r>
      <w:r w:rsidRPr="007D5A86">
        <w:rPr>
          <w:rFonts w:ascii="Times New Roman" w:hAnsi="Times New Roman"/>
          <w:sz w:val="26"/>
          <w:szCs w:val="26"/>
        </w:rPr>
        <w:t>ся техническими заказчиками (застройщиками) объекта к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 xml:space="preserve">питального строительства, заказчиками других видов работ, лицами, проводящими указанные в абзаце </w:t>
      </w:r>
      <w:r w:rsidR="00CF7BDA" w:rsidRPr="007D5A86">
        <w:rPr>
          <w:rFonts w:ascii="Times New Roman" w:hAnsi="Times New Roman"/>
          <w:sz w:val="26"/>
          <w:szCs w:val="26"/>
        </w:rPr>
        <w:t>первом</w:t>
      </w:r>
      <w:r w:rsidRPr="007D5A86">
        <w:rPr>
          <w:rFonts w:ascii="Times New Roman" w:hAnsi="Times New Roman"/>
          <w:sz w:val="26"/>
          <w:szCs w:val="26"/>
        </w:rPr>
        <w:t xml:space="preserve"> настоящего пункта работы</w:t>
      </w:r>
      <w:r w:rsidR="005A4297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на проведение </w:t>
      </w:r>
      <w:r w:rsidR="00536CC8" w:rsidRPr="007D5A86">
        <w:rPr>
          <w:rFonts w:ascii="Times New Roman" w:hAnsi="Times New Roman"/>
          <w:sz w:val="26"/>
          <w:szCs w:val="26"/>
        </w:rPr>
        <w:t>государстве</w:t>
      </w:r>
      <w:r w:rsidR="00536CC8" w:rsidRPr="007D5A86">
        <w:rPr>
          <w:rFonts w:ascii="Times New Roman" w:hAnsi="Times New Roman"/>
          <w:sz w:val="26"/>
          <w:szCs w:val="26"/>
        </w:rPr>
        <w:t>н</w:t>
      </w:r>
      <w:r w:rsidR="00536CC8" w:rsidRPr="007D5A86">
        <w:rPr>
          <w:rFonts w:ascii="Times New Roman" w:hAnsi="Times New Roman"/>
          <w:sz w:val="26"/>
          <w:szCs w:val="26"/>
        </w:rPr>
        <w:t xml:space="preserve">ной </w:t>
      </w:r>
      <w:r w:rsidRPr="007D5A86">
        <w:rPr>
          <w:rFonts w:ascii="Times New Roman" w:hAnsi="Times New Roman"/>
          <w:sz w:val="26"/>
          <w:szCs w:val="26"/>
        </w:rPr>
        <w:t>историко-культурной эксперт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 xml:space="preserve">зы; </w:t>
      </w:r>
    </w:p>
    <w:p w:rsidR="00730764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19) осуществление мероприятий по контролю за состоянием объектов культу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ного наследия и систематическое наблюдение в отношении объектов культурного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следия федерального значения, объектов культурного наследия регионального знач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ния, объектов культурного наследия местного (муниципального) значения, выявле</w:t>
      </w:r>
      <w:r w:rsidRPr="007D5A86">
        <w:rPr>
          <w:rFonts w:ascii="Times New Roman" w:hAnsi="Times New Roman"/>
          <w:sz w:val="26"/>
          <w:szCs w:val="26"/>
        </w:rPr>
        <w:t>н</w:t>
      </w:r>
      <w:r w:rsidRPr="007D5A86">
        <w:rPr>
          <w:rFonts w:ascii="Times New Roman" w:hAnsi="Times New Roman"/>
          <w:sz w:val="26"/>
          <w:szCs w:val="26"/>
        </w:rPr>
        <w:t>ных объектов культурного наследия</w:t>
      </w:r>
      <w:r w:rsidR="00730764" w:rsidRPr="007D5A86">
        <w:rPr>
          <w:rFonts w:ascii="Times New Roman" w:hAnsi="Times New Roman"/>
          <w:sz w:val="26"/>
          <w:szCs w:val="26"/>
        </w:rPr>
        <w:t>;</w:t>
      </w:r>
    </w:p>
    <w:p w:rsidR="00730764" w:rsidRPr="007D5A86" w:rsidRDefault="00730764" w:rsidP="007307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20) обеспечение проведения государственной историко-культурной эк</w:t>
      </w:r>
      <w:r w:rsidRPr="007D5A86">
        <w:rPr>
          <w:rFonts w:ascii="Times New Roman" w:hAnsi="Times New Roman"/>
          <w:sz w:val="26"/>
          <w:szCs w:val="26"/>
        </w:rPr>
        <w:t>с</w:t>
      </w:r>
      <w:r w:rsidRPr="007D5A86">
        <w:rPr>
          <w:rFonts w:ascii="Times New Roman" w:hAnsi="Times New Roman"/>
          <w:sz w:val="26"/>
          <w:szCs w:val="26"/>
        </w:rPr>
        <w:t>пертизы после принятия решения о включении объекта, обладающего признаками объекта культурного наследия, в перечень выявленных объектов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дия;</w:t>
      </w:r>
    </w:p>
    <w:p w:rsidR="00730764" w:rsidRPr="007D5A86" w:rsidRDefault="00730764" w:rsidP="0073076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21) оформление и выдача паспорта объекта культурного наследия, включенн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го в реестр, собственнику или иному законному владельцу указанного объекта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наследия, земельного участка в границах территории объекта культурного наследия, включенного в реестр, либо земельного участка, в границах которого ра</w:t>
      </w:r>
      <w:r w:rsidRPr="007D5A86">
        <w:rPr>
          <w:rFonts w:ascii="Times New Roman" w:hAnsi="Times New Roman"/>
          <w:sz w:val="26"/>
          <w:szCs w:val="26"/>
        </w:rPr>
        <w:t>с</w:t>
      </w:r>
      <w:r w:rsidRPr="007D5A86">
        <w:rPr>
          <w:rFonts w:ascii="Times New Roman" w:hAnsi="Times New Roman"/>
          <w:sz w:val="26"/>
          <w:szCs w:val="26"/>
        </w:rPr>
        <w:t>полагается объект археологического наследия</w:t>
      </w:r>
      <w:r w:rsidR="00CF1B04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в порядке, установленном федерал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ным органом охраны объектов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наследия;</w:t>
      </w:r>
    </w:p>
    <w:p w:rsidR="00E64947" w:rsidRPr="007D5A86" w:rsidRDefault="00730764" w:rsidP="007307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22) осуществление иных полномочий в соответствии с законодательством Ро</w:t>
      </w:r>
      <w:r w:rsidRPr="007D5A86">
        <w:rPr>
          <w:rFonts w:ascii="Times New Roman" w:hAnsi="Times New Roman"/>
          <w:sz w:val="26"/>
          <w:szCs w:val="26"/>
        </w:rPr>
        <w:t>с</w:t>
      </w:r>
      <w:r w:rsidRPr="007D5A86">
        <w:rPr>
          <w:rFonts w:ascii="Times New Roman" w:hAnsi="Times New Roman"/>
          <w:sz w:val="26"/>
          <w:szCs w:val="26"/>
        </w:rPr>
        <w:t>сийской Федерации и Челябинской о</w:t>
      </w:r>
      <w:r w:rsidRPr="007D5A86">
        <w:rPr>
          <w:rFonts w:ascii="Times New Roman" w:hAnsi="Times New Roman"/>
          <w:sz w:val="26"/>
          <w:szCs w:val="26"/>
        </w:rPr>
        <w:t>б</w:t>
      </w:r>
      <w:r w:rsidRPr="007D5A86">
        <w:rPr>
          <w:rFonts w:ascii="Times New Roman" w:hAnsi="Times New Roman"/>
          <w:sz w:val="26"/>
          <w:szCs w:val="26"/>
        </w:rPr>
        <w:t>ласти.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2. Областной орган охраны объектов культурного наследия осуществляет 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дующие полномочия Российской Федерации, переданные для осуществления орган</w:t>
      </w:r>
      <w:r w:rsidR="000D0D8F"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м государственной власти субъекта Российской Федерации в отношении объектов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 федерального значения (за исключением отдельных объектов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наследия, перечень которых устанавливается Правительством Российской Федерации):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1) государственная охрана объектов культурного наследия федерального зн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 xml:space="preserve">чения в соответствии со </w:t>
      </w:r>
      <w:hyperlink r:id="rId17" w:anchor="Par725#Par725" w:history="1">
        <w:r w:rsidRPr="007D5A8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статьей 33</w:t>
        </w:r>
      </w:hyperlink>
      <w:r w:rsidRPr="007D5A86">
        <w:rPr>
          <w:rFonts w:ascii="Times New Roman" w:hAnsi="Times New Roman"/>
          <w:sz w:val="26"/>
          <w:szCs w:val="26"/>
        </w:rPr>
        <w:t xml:space="preserve"> Федерального закона «Об объектах культурного наследия (памятниках истории и культуры) народов Российской Федерации», за и</w:t>
      </w:r>
      <w:r w:rsidRPr="007D5A86">
        <w:rPr>
          <w:rFonts w:ascii="Times New Roman" w:hAnsi="Times New Roman"/>
          <w:sz w:val="26"/>
          <w:szCs w:val="26"/>
        </w:rPr>
        <w:t>с</w:t>
      </w:r>
      <w:r w:rsidRPr="007D5A86">
        <w:rPr>
          <w:rFonts w:ascii="Times New Roman" w:hAnsi="Times New Roman"/>
          <w:sz w:val="26"/>
          <w:szCs w:val="26"/>
        </w:rPr>
        <w:t>ключением: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ведения реестра;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организации и проведения </w:t>
      </w:r>
      <w:r w:rsidR="00536CC8" w:rsidRPr="007D5A86">
        <w:rPr>
          <w:rFonts w:ascii="Times New Roman" w:hAnsi="Times New Roman"/>
          <w:sz w:val="26"/>
          <w:szCs w:val="26"/>
        </w:rPr>
        <w:t xml:space="preserve">государственной </w:t>
      </w:r>
      <w:r w:rsidRPr="007D5A86">
        <w:rPr>
          <w:rFonts w:ascii="Times New Roman" w:hAnsi="Times New Roman"/>
          <w:sz w:val="26"/>
          <w:szCs w:val="26"/>
        </w:rPr>
        <w:t xml:space="preserve">историко-культурной экспертизы в </w:t>
      </w:r>
      <w:r w:rsidRPr="007D5A86">
        <w:rPr>
          <w:rFonts w:ascii="Times New Roman" w:hAnsi="Times New Roman"/>
          <w:sz w:val="26"/>
          <w:szCs w:val="26"/>
        </w:rPr>
        <w:lastRenderedPageBreak/>
        <w:t>части, необходимой для исполнения полномочий федерального органа охраны объе</w:t>
      </w:r>
      <w:r w:rsidRPr="007D5A86">
        <w:rPr>
          <w:rFonts w:ascii="Times New Roman" w:hAnsi="Times New Roman"/>
          <w:sz w:val="26"/>
          <w:szCs w:val="26"/>
        </w:rPr>
        <w:t>к</w:t>
      </w:r>
      <w:r w:rsidRPr="007D5A86">
        <w:rPr>
          <w:rFonts w:ascii="Times New Roman" w:hAnsi="Times New Roman"/>
          <w:sz w:val="26"/>
          <w:szCs w:val="26"/>
        </w:rPr>
        <w:t>тов культурн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го наследия;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согласования проектов зон охраны объектов культурного наследия федеральн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го значения и установления требований к градостроительному регламенту в границах территории достопримечательного места федерального значения;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выдачи разрешений (открытых листов) на проведение работ по выявлению и изучению объектов а</w:t>
      </w:r>
      <w:r w:rsidR="00CF1B04" w:rsidRPr="007D5A86">
        <w:rPr>
          <w:rFonts w:ascii="Times New Roman" w:hAnsi="Times New Roman"/>
          <w:sz w:val="26"/>
          <w:szCs w:val="26"/>
        </w:rPr>
        <w:t>рхеологического наследия;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2) федеральный государственный надзор в области охраны объектов культу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ного наследия.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rPr>
          <w:rFonts w:ascii="Times New Roman" w:hAnsi="Times New Roman"/>
          <w:b/>
          <w:sz w:val="26"/>
          <w:szCs w:val="26"/>
        </w:rPr>
      </w:pPr>
      <w:r w:rsidRPr="007D5A86">
        <w:rPr>
          <w:rFonts w:ascii="Times New Roman" w:hAnsi="Times New Roman"/>
          <w:b/>
          <w:sz w:val="26"/>
          <w:szCs w:val="26"/>
        </w:rPr>
        <w:t>Статья 7.</w:t>
      </w:r>
      <w:r w:rsidRPr="007D5A86">
        <w:rPr>
          <w:rFonts w:ascii="Times New Roman" w:hAnsi="Times New Roman"/>
          <w:b/>
          <w:sz w:val="26"/>
          <w:szCs w:val="26"/>
        </w:rPr>
        <w:tab/>
        <w:t>Государственн</w:t>
      </w:r>
      <w:r w:rsidR="005A4297" w:rsidRPr="007D5A86">
        <w:rPr>
          <w:rFonts w:ascii="Times New Roman" w:hAnsi="Times New Roman"/>
          <w:b/>
          <w:sz w:val="26"/>
          <w:szCs w:val="26"/>
        </w:rPr>
        <w:t>ые</w:t>
      </w:r>
      <w:r w:rsidRPr="007D5A86">
        <w:rPr>
          <w:rFonts w:ascii="Times New Roman" w:hAnsi="Times New Roman"/>
          <w:b/>
          <w:sz w:val="26"/>
          <w:szCs w:val="26"/>
        </w:rPr>
        <w:t xml:space="preserve"> программ</w:t>
      </w:r>
      <w:r w:rsidR="005A4297" w:rsidRPr="007D5A86">
        <w:rPr>
          <w:rFonts w:ascii="Times New Roman" w:hAnsi="Times New Roman"/>
          <w:b/>
          <w:sz w:val="26"/>
          <w:szCs w:val="26"/>
        </w:rPr>
        <w:t>ы</w:t>
      </w:r>
      <w:r w:rsidRPr="007D5A86">
        <w:rPr>
          <w:rFonts w:ascii="Times New Roman" w:hAnsi="Times New Roman"/>
          <w:b/>
          <w:sz w:val="26"/>
          <w:szCs w:val="26"/>
        </w:rPr>
        <w:t xml:space="preserve"> Челябинской области в сфере сохранения, использования, популяризации и государственной охраны об</w:t>
      </w:r>
      <w:r w:rsidRPr="007D5A86">
        <w:rPr>
          <w:rFonts w:ascii="Times New Roman" w:hAnsi="Times New Roman"/>
          <w:b/>
          <w:sz w:val="26"/>
          <w:szCs w:val="26"/>
        </w:rPr>
        <w:t>ъ</w:t>
      </w:r>
      <w:r w:rsidRPr="007D5A86">
        <w:rPr>
          <w:rFonts w:ascii="Times New Roman" w:hAnsi="Times New Roman"/>
          <w:b/>
          <w:sz w:val="26"/>
          <w:szCs w:val="26"/>
        </w:rPr>
        <w:t xml:space="preserve">ектов культурного наследия 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1. Для обеспечения сохранения, использования и популяризации объектов культурного наследия, находящихся в государственной собственности Челябинской области, государственной охраны объектов культурного наследия регионального зн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чения, а также выявленных объектов культурного наследия разрабатыва</w:t>
      </w:r>
      <w:r w:rsidR="005A4297" w:rsidRPr="007D5A86">
        <w:rPr>
          <w:rFonts w:ascii="Times New Roman" w:hAnsi="Times New Roman"/>
          <w:sz w:val="26"/>
          <w:szCs w:val="26"/>
        </w:rPr>
        <w:t>ю</w:t>
      </w:r>
      <w:r w:rsidRPr="007D5A86">
        <w:rPr>
          <w:rFonts w:ascii="Times New Roman" w:hAnsi="Times New Roman"/>
          <w:sz w:val="26"/>
          <w:szCs w:val="26"/>
        </w:rPr>
        <w:t>тся гос</w:t>
      </w:r>
      <w:r w:rsidRPr="007D5A86">
        <w:rPr>
          <w:rFonts w:ascii="Times New Roman" w:hAnsi="Times New Roman"/>
          <w:sz w:val="26"/>
          <w:szCs w:val="26"/>
        </w:rPr>
        <w:t>у</w:t>
      </w:r>
      <w:r w:rsidRPr="007D5A86">
        <w:rPr>
          <w:rFonts w:ascii="Times New Roman" w:hAnsi="Times New Roman"/>
          <w:sz w:val="26"/>
          <w:szCs w:val="26"/>
        </w:rPr>
        <w:t>дарственн</w:t>
      </w:r>
      <w:r w:rsidR="005A4297" w:rsidRPr="007D5A86">
        <w:rPr>
          <w:rFonts w:ascii="Times New Roman" w:hAnsi="Times New Roman"/>
          <w:sz w:val="26"/>
          <w:szCs w:val="26"/>
        </w:rPr>
        <w:t>ые</w:t>
      </w:r>
      <w:r w:rsidRPr="007D5A86">
        <w:rPr>
          <w:rFonts w:ascii="Times New Roman" w:hAnsi="Times New Roman"/>
          <w:sz w:val="26"/>
          <w:szCs w:val="26"/>
        </w:rPr>
        <w:t xml:space="preserve"> программ</w:t>
      </w:r>
      <w:r w:rsidR="005A4297" w:rsidRPr="007D5A86">
        <w:rPr>
          <w:rFonts w:ascii="Times New Roman" w:hAnsi="Times New Roman"/>
          <w:sz w:val="26"/>
          <w:szCs w:val="26"/>
        </w:rPr>
        <w:t>ы</w:t>
      </w:r>
      <w:r w:rsidRPr="007D5A86">
        <w:rPr>
          <w:rFonts w:ascii="Times New Roman" w:hAnsi="Times New Roman"/>
          <w:sz w:val="26"/>
          <w:szCs w:val="26"/>
        </w:rPr>
        <w:t xml:space="preserve"> Челябинской области в сфере сохранения, использования, популяризации и государственной охраны объектов культурного наследия.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2. Государственн</w:t>
      </w:r>
      <w:r w:rsidR="005A4297" w:rsidRPr="007D5A86">
        <w:rPr>
          <w:rFonts w:ascii="Times New Roman" w:hAnsi="Times New Roman"/>
          <w:sz w:val="26"/>
          <w:szCs w:val="26"/>
        </w:rPr>
        <w:t>ые</w:t>
      </w:r>
      <w:r w:rsidRPr="007D5A86">
        <w:rPr>
          <w:rFonts w:ascii="Times New Roman" w:hAnsi="Times New Roman"/>
          <w:sz w:val="26"/>
          <w:szCs w:val="26"/>
        </w:rPr>
        <w:t xml:space="preserve"> программ</w:t>
      </w:r>
      <w:r w:rsidR="005A4297" w:rsidRPr="007D5A86">
        <w:rPr>
          <w:rFonts w:ascii="Times New Roman" w:hAnsi="Times New Roman"/>
          <w:sz w:val="26"/>
          <w:szCs w:val="26"/>
        </w:rPr>
        <w:t>ы</w:t>
      </w:r>
      <w:r w:rsidRPr="007D5A86">
        <w:rPr>
          <w:rFonts w:ascii="Times New Roman" w:hAnsi="Times New Roman"/>
          <w:sz w:val="26"/>
          <w:szCs w:val="26"/>
        </w:rPr>
        <w:t xml:space="preserve"> Челябинской области в сфере </w:t>
      </w:r>
      <w:r w:rsidR="009D591B" w:rsidRPr="007D5A86">
        <w:rPr>
          <w:rFonts w:ascii="Times New Roman" w:hAnsi="Times New Roman"/>
          <w:sz w:val="26"/>
          <w:szCs w:val="26"/>
        </w:rPr>
        <w:t>сохранения, и</w:t>
      </w:r>
      <w:r w:rsidR="009D591B" w:rsidRPr="007D5A86">
        <w:rPr>
          <w:rFonts w:ascii="Times New Roman" w:hAnsi="Times New Roman"/>
          <w:sz w:val="26"/>
          <w:szCs w:val="26"/>
        </w:rPr>
        <w:t>с</w:t>
      </w:r>
      <w:r w:rsidR="009D591B" w:rsidRPr="007D5A86">
        <w:rPr>
          <w:rFonts w:ascii="Times New Roman" w:hAnsi="Times New Roman"/>
          <w:sz w:val="26"/>
          <w:szCs w:val="26"/>
        </w:rPr>
        <w:t>пользования, популяризации и государственной охраны</w:t>
      </w:r>
      <w:r w:rsidRPr="007D5A86">
        <w:rPr>
          <w:rFonts w:ascii="Times New Roman" w:hAnsi="Times New Roman"/>
          <w:sz w:val="26"/>
          <w:szCs w:val="26"/>
        </w:rPr>
        <w:t xml:space="preserve"> объектов культурного насл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дия разрабатываются, утверждаются, финансиру</w:t>
      </w:r>
      <w:r w:rsidR="005A4297" w:rsidRPr="007D5A86">
        <w:rPr>
          <w:rFonts w:ascii="Times New Roman" w:hAnsi="Times New Roman"/>
          <w:sz w:val="26"/>
          <w:szCs w:val="26"/>
        </w:rPr>
        <w:t>ю</w:t>
      </w:r>
      <w:r w:rsidRPr="007D5A86">
        <w:rPr>
          <w:rFonts w:ascii="Times New Roman" w:hAnsi="Times New Roman"/>
          <w:sz w:val="26"/>
          <w:szCs w:val="26"/>
        </w:rPr>
        <w:t>тся и реализу</w:t>
      </w:r>
      <w:r w:rsidR="005A4297" w:rsidRPr="007D5A86">
        <w:rPr>
          <w:rFonts w:ascii="Times New Roman" w:hAnsi="Times New Roman"/>
          <w:sz w:val="26"/>
          <w:szCs w:val="26"/>
        </w:rPr>
        <w:t>ю</w:t>
      </w:r>
      <w:r w:rsidRPr="007D5A86">
        <w:rPr>
          <w:rFonts w:ascii="Times New Roman" w:hAnsi="Times New Roman"/>
          <w:sz w:val="26"/>
          <w:szCs w:val="26"/>
        </w:rPr>
        <w:t>тся  в порядке, уст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новленном законодательством Российской Федерации и Челяби</w:t>
      </w:r>
      <w:r w:rsidRPr="007D5A86">
        <w:rPr>
          <w:rFonts w:ascii="Times New Roman" w:hAnsi="Times New Roman"/>
          <w:sz w:val="26"/>
          <w:szCs w:val="26"/>
        </w:rPr>
        <w:t>н</w:t>
      </w:r>
      <w:r w:rsidRPr="007D5A86">
        <w:rPr>
          <w:rFonts w:ascii="Times New Roman" w:hAnsi="Times New Roman"/>
          <w:sz w:val="26"/>
          <w:szCs w:val="26"/>
        </w:rPr>
        <w:t>ской области.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Par126"/>
      <w:bookmarkStart w:id="8" w:name="Par148"/>
      <w:bookmarkEnd w:id="7"/>
      <w:bookmarkEnd w:id="8"/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9" w:name="Par167"/>
      <w:bookmarkEnd w:id="9"/>
      <w:r w:rsidRPr="007D5A86">
        <w:rPr>
          <w:rFonts w:ascii="Times New Roman" w:hAnsi="Times New Roman"/>
          <w:b/>
          <w:sz w:val="26"/>
          <w:szCs w:val="26"/>
        </w:rPr>
        <w:t>Статья 8.</w:t>
      </w:r>
      <w:r w:rsidRPr="007D5A86">
        <w:rPr>
          <w:rFonts w:ascii="Times New Roman" w:hAnsi="Times New Roman"/>
          <w:b/>
          <w:sz w:val="26"/>
          <w:szCs w:val="26"/>
        </w:rPr>
        <w:tab/>
        <w:t>Установка информационных надписей и обозначений на об</w:t>
      </w:r>
      <w:r w:rsidRPr="007D5A86">
        <w:rPr>
          <w:rFonts w:ascii="Times New Roman" w:hAnsi="Times New Roman"/>
          <w:b/>
          <w:sz w:val="26"/>
          <w:szCs w:val="26"/>
        </w:rPr>
        <w:t>ъ</w:t>
      </w:r>
      <w:r w:rsidRPr="007D5A86">
        <w:rPr>
          <w:rFonts w:ascii="Times New Roman" w:hAnsi="Times New Roman"/>
          <w:b/>
          <w:sz w:val="26"/>
          <w:szCs w:val="26"/>
        </w:rPr>
        <w:t xml:space="preserve">ектах культурного наследия 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1. На объектах культурного наследия, включенных в реестр, устанавливаются информационные надписи и обозначения.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Содержание и форма информационных надписей и обозначений, места их ра</w:t>
      </w:r>
      <w:r w:rsidRPr="007D5A86">
        <w:rPr>
          <w:rFonts w:ascii="Times New Roman" w:hAnsi="Times New Roman"/>
          <w:sz w:val="26"/>
          <w:szCs w:val="26"/>
        </w:rPr>
        <w:t>з</w:t>
      </w:r>
      <w:r w:rsidRPr="007D5A86">
        <w:rPr>
          <w:rFonts w:ascii="Times New Roman" w:hAnsi="Times New Roman"/>
          <w:sz w:val="26"/>
          <w:szCs w:val="26"/>
        </w:rPr>
        <w:t xml:space="preserve">мещения на объектах культурного наследия </w:t>
      </w:r>
      <w:r w:rsidR="005A4297" w:rsidRPr="007D5A86">
        <w:rPr>
          <w:rFonts w:ascii="Times New Roman" w:hAnsi="Times New Roman"/>
          <w:sz w:val="26"/>
          <w:szCs w:val="26"/>
        </w:rPr>
        <w:t xml:space="preserve">регионального значения </w:t>
      </w:r>
      <w:r w:rsidRPr="007D5A86">
        <w:rPr>
          <w:rFonts w:ascii="Times New Roman" w:hAnsi="Times New Roman"/>
          <w:sz w:val="26"/>
          <w:szCs w:val="26"/>
        </w:rPr>
        <w:t>утверждаются Г</w:t>
      </w:r>
      <w:r w:rsidRPr="007D5A86">
        <w:rPr>
          <w:rFonts w:ascii="Times New Roman" w:hAnsi="Times New Roman"/>
          <w:sz w:val="26"/>
          <w:szCs w:val="26"/>
        </w:rPr>
        <w:t>у</w:t>
      </w:r>
      <w:r w:rsidRPr="007D5A86">
        <w:rPr>
          <w:rFonts w:ascii="Times New Roman" w:hAnsi="Times New Roman"/>
          <w:sz w:val="26"/>
          <w:szCs w:val="26"/>
        </w:rPr>
        <w:t>бернатором Челябинской области.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2. Обязанность по установке информационных надписей и обозначений на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ектах культурного наследия возлагается на собственников объектов культурного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lastRenderedPageBreak/>
        <w:t>следия.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3. Макет информационной надписи и обозначения разрабатывается на основ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нии задания, выданного собственнику или иному законному владельцу объекта кул</w:t>
      </w:r>
      <w:r w:rsidRPr="007D5A86">
        <w:rPr>
          <w:rFonts w:ascii="Times New Roman" w:hAnsi="Times New Roman"/>
          <w:sz w:val="26"/>
          <w:szCs w:val="26"/>
        </w:rPr>
        <w:t>ь</w:t>
      </w:r>
      <w:r w:rsidRPr="007D5A86">
        <w:rPr>
          <w:rFonts w:ascii="Times New Roman" w:hAnsi="Times New Roman"/>
          <w:sz w:val="26"/>
          <w:szCs w:val="26"/>
        </w:rPr>
        <w:t>турного наследия федерального значения, собственнику или иному владельцу з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мельного участка, в границах которого располагается объект археологического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следия (за исключением отдельных объектов культурного наследия федерального значения, перечень которых у</w:t>
      </w:r>
      <w:r w:rsidRPr="007D5A86">
        <w:rPr>
          <w:rFonts w:ascii="Times New Roman" w:hAnsi="Times New Roman"/>
          <w:sz w:val="26"/>
          <w:szCs w:val="26"/>
        </w:rPr>
        <w:t>т</w:t>
      </w:r>
      <w:r w:rsidRPr="007D5A86">
        <w:rPr>
          <w:rFonts w:ascii="Times New Roman" w:hAnsi="Times New Roman"/>
          <w:sz w:val="26"/>
          <w:szCs w:val="26"/>
        </w:rPr>
        <w:t>верждается Правительством Российской Федерации, и земельных участков, в гран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>цах которых располагаются объекты археологического наследия, включенные в указанный перечень)</w:t>
      </w:r>
      <w:r w:rsidR="009D591B" w:rsidRPr="007D5A86">
        <w:rPr>
          <w:rFonts w:ascii="Times New Roman" w:hAnsi="Times New Roman"/>
          <w:sz w:val="26"/>
          <w:szCs w:val="26"/>
        </w:rPr>
        <w:t>,</w:t>
      </w:r>
      <w:r w:rsidR="005A4297" w:rsidRPr="007D5A86">
        <w:rPr>
          <w:rFonts w:ascii="Times New Roman" w:hAnsi="Times New Roman"/>
          <w:sz w:val="26"/>
          <w:szCs w:val="26"/>
        </w:rPr>
        <w:t xml:space="preserve"> объекта культурного наследия реги</w:t>
      </w:r>
      <w:r w:rsidR="005A4297" w:rsidRPr="007D5A86">
        <w:rPr>
          <w:rFonts w:ascii="Times New Roman" w:hAnsi="Times New Roman"/>
          <w:sz w:val="26"/>
          <w:szCs w:val="26"/>
        </w:rPr>
        <w:t>о</w:t>
      </w:r>
      <w:r w:rsidR="005A4297" w:rsidRPr="007D5A86">
        <w:rPr>
          <w:rFonts w:ascii="Times New Roman" w:hAnsi="Times New Roman"/>
          <w:sz w:val="26"/>
          <w:szCs w:val="26"/>
        </w:rPr>
        <w:t>нального значения</w:t>
      </w:r>
      <w:r w:rsidRPr="007D5A86">
        <w:rPr>
          <w:rFonts w:ascii="Times New Roman" w:hAnsi="Times New Roman"/>
          <w:sz w:val="26"/>
          <w:szCs w:val="26"/>
        </w:rPr>
        <w:t>, областным органом охраны объектов культурного наследия и с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гласовывается данным органом.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10" w:name="Par177"/>
      <w:bookmarkEnd w:id="10"/>
      <w:r w:rsidRPr="007D5A86">
        <w:rPr>
          <w:rFonts w:ascii="Times New Roman" w:hAnsi="Times New Roman"/>
          <w:b/>
          <w:sz w:val="26"/>
          <w:szCs w:val="26"/>
        </w:rPr>
        <w:t>Статья 9.</w:t>
      </w:r>
      <w:r w:rsidRPr="007D5A86">
        <w:rPr>
          <w:rFonts w:ascii="Times New Roman" w:hAnsi="Times New Roman"/>
          <w:b/>
          <w:sz w:val="26"/>
          <w:szCs w:val="26"/>
        </w:rPr>
        <w:tab/>
      </w:r>
      <w:r w:rsidRPr="007D5A86">
        <w:rPr>
          <w:rFonts w:ascii="Times New Roman" w:hAnsi="Times New Roman"/>
          <w:b/>
          <w:spacing w:val="-2"/>
          <w:sz w:val="26"/>
          <w:szCs w:val="26"/>
        </w:rPr>
        <w:t>Утверждение границ зон охраны объектов культурного насл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е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дия, в том числе границы объединенной зоны охраны объе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к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тов культурного наследия, особых режимов использования земель в границах территорий данных зон и требований к градостро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и</w:t>
      </w:r>
      <w:r w:rsidRPr="007D5A86">
        <w:rPr>
          <w:rFonts w:ascii="Times New Roman" w:hAnsi="Times New Roman"/>
          <w:b/>
          <w:spacing w:val="-2"/>
          <w:sz w:val="26"/>
          <w:szCs w:val="26"/>
        </w:rPr>
        <w:t>тельным регламентам в границах территорий данных зон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1. Границы зон охраны объектов культурного наследия регионального значения и объектов культурного наследия местного (муниципального) значения, особые р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жимы использования земель в границах территорий данных зон и требования к град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строительным регламентам в границах территорий данных зон утверждаются на о</w:t>
      </w:r>
      <w:r w:rsidRPr="007D5A86">
        <w:rPr>
          <w:rFonts w:ascii="Times New Roman" w:hAnsi="Times New Roman"/>
          <w:sz w:val="26"/>
          <w:szCs w:val="26"/>
        </w:rPr>
        <w:t>с</w:t>
      </w:r>
      <w:r w:rsidRPr="007D5A86">
        <w:rPr>
          <w:rFonts w:ascii="Times New Roman" w:hAnsi="Times New Roman"/>
          <w:sz w:val="26"/>
          <w:szCs w:val="26"/>
        </w:rPr>
        <w:t xml:space="preserve">новании проекта зон охраны объектов культурного наследия, прошедшего </w:t>
      </w:r>
      <w:r w:rsidR="004E126E" w:rsidRPr="007D5A86">
        <w:rPr>
          <w:rFonts w:ascii="Times New Roman" w:hAnsi="Times New Roman"/>
          <w:sz w:val="26"/>
          <w:szCs w:val="26"/>
        </w:rPr>
        <w:t>государс</w:t>
      </w:r>
      <w:r w:rsidR="004E126E" w:rsidRPr="007D5A86">
        <w:rPr>
          <w:rFonts w:ascii="Times New Roman" w:hAnsi="Times New Roman"/>
          <w:sz w:val="26"/>
          <w:szCs w:val="26"/>
        </w:rPr>
        <w:t>т</w:t>
      </w:r>
      <w:r w:rsidR="004E126E" w:rsidRPr="007D5A86">
        <w:rPr>
          <w:rFonts w:ascii="Times New Roman" w:hAnsi="Times New Roman"/>
          <w:sz w:val="26"/>
          <w:szCs w:val="26"/>
        </w:rPr>
        <w:t xml:space="preserve">венную </w:t>
      </w:r>
      <w:r w:rsidRPr="007D5A86">
        <w:rPr>
          <w:rFonts w:ascii="Times New Roman" w:hAnsi="Times New Roman"/>
          <w:sz w:val="26"/>
          <w:szCs w:val="26"/>
        </w:rPr>
        <w:t>историко-культурную экспертизу, Правительством Челябинской области по представлению областного органа охраны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ектов культурного наследия.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2. Границы зон охраны объектов культурного наследия федерального значения (за исключением границ зон охраны особо ценных объектов культурного наследия народов Российской Федерации и объектов культурного наследия, включенных в Список всемирного наследия) и объединенной зоны охраны объектов культурного наследия, особые режимы использования земель в границах территорий данных зон и требования к градостроительным регламентам в границах территорий данных зон </w:t>
      </w:r>
      <w:r w:rsidR="00B33583" w:rsidRPr="007D5A86">
        <w:rPr>
          <w:rFonts w:ascii="Times New Roman" w:hAnsi="Times New Roman"/>
          <w:sz w:val="26"/>
          <w:szCs w:val="26"/>
        </w:rPr>
        <w:t xml:space="preserve">  </w:t>
      </w:r>
      <w:r w:rsidRPr="007D5A86">
        <w:rPr>
          <w:rFonts w:ascii="Times New Roman" w:hAnsi="Times New Roman"/>
          <w:sz w:val="26"/>
          <w:szCs w:val="26"/>
        </w:rPr>
        <w:t xml:space="preserve">утверждаются </w:t>
      </w:r>
      <w:r w:rsidR="000D0D8F" w:rsidRPr="007D5A86">
        <w:rPr>
          <w:rFonts w:ascii="Times New Roman" w:hAnsi="Times New Roman"/>
          <w:sz w:val="26"/>
          <w:szCs w:val="26"/>
        </w:rPr>
        <w:t>по согласованию с федеральным органом охраны объектов культурн</w:t>
      </w:r>
      <w:r w:rsidR="000D0D8F" w:rsidRPr="007D5A86">
        <w:rPr>
          <w:rFonts w:ascii="Times New Roman" w:hAnsi="Times New Roman"/>
          <w:sz w:val="26"/>
          <w:szCs w:val="26"/>
        </w:rPr>
        <w:t>о</w:t>
      </w:r>
      <w:r w:rsidR="000D0D8F" w:rsidRPr="007D5A86">
        <w:rPr>
          <w:rFonts w:ascii="Times New Roman" w:hAnsi="Times New Roman"/>
          <w:sz w:val="26"/>
          <w:szCs w:val="26"/>
        </w:rPr>
        <w:t xml:space="preserve">го наследия </w:t>
      </w:r>
      <w:r w:rsidRPr="007D5A86">
        <w:rPr>
          <w:rFonts w:ascii="Times New Roman" w:hAnsi="Times New Roman"/>
          <w:sz w:val="26"/>
          <w:szCs w:val="26"/>
        </w:rPr>
        <w:t>на основании проекта зон охраны объектов культурного наследия</w:t>
      </w:r>
      <w:r w:rsidR="000D0D8F" w:rsidRPr="007D5A86">
        <w:rPr>
          <w:rFonts w:ascii="Times New Roman" w:hAnsi="Times New Roman"/>
          <w:sz w:val="26"/>
          <w:szCs w:val="26"/>
        </w:rPr>
        <w:t xml:space="preserve"> либо пр</w:t>
      </w:r>
      <w:r w:rsidR="000D0D8F" w:rsidRPr="007D5A86">
        <w:rPr>
          <w:rFonts w:ascii="Times New Roman" w:hAnsi="Times New Roman"/>
          <w:sz w:val="26"/>
          <w:szCs w:val="26"/>
        </w:rPr>
        <w:t>о</w:t>
      </w:r>
      <w:r w:rsidR="000D0D8F" w:rsidRPr="007D5A86">
        <w:rPr>
          <w:rFonts w:ascii="Times New Roman" w:hAnsi="Times New Roman"/>
          <w:sz w:val="26"/>
          <w:szCs w:val="26"/>
        </w:rPr>
        <w:t>екта объединенной зоны охраны,</w:t>
      </w:r>
      <w:r w:rsidRPr="007D5A86">
        <w:rPr>
          <w:rFonts w:ascii="Times New Roman" w:hAnsi="Times New Roman"/>
          <w:sz w:val="26"/>
          <w:szCs w:val="26"/>
        </w:rPr>
        <w:t xml:space="preserve"> прошедш</w:t>
      </w:r>
      <w:r w:rsidR="000D0D8F" w:rsidRPr="007D5A86">
        <w:rPr>
          <w:rFonts w:ascii="Times New Roman" w:hAnsi="Times New Roman"/>
          <w:sz w:val="26"/>
          <w:szCs w:val="26"/>
        </w:rPr>
        <w:t>их</w:t>
      </w:r>
      <w:r w:rsidRPr="007D5A86">
        <w:rPr>
          <w:rFonts w:ascii="Times New Roman" w:hAnsi="Times New Roman"/>
          <w:sz w:val="26"/>
          <w:szCs w:val="26"/>
        </w:rPr>
        <w:t xml:space="preserve"> </w:t>
      </w:r>
      <w:r w:rsidR="004E126E" w:rsidRPr="007D5A86">
        <w:rPr>
          <w:rFonts w:ascii="Times New Roman" w:hAnsi="Times New Roman"/>
          <w:sz w:val="26"/>
          <w:szCs w:val="26"/>
        </w:rPr>
        <w:t xml:space="preserve">государственную </w:t>
      </w:r>
      <w:r w:rsidRPr="007D5A86">
        <w:rPr>
          <w:rFonts w:ascii="Times New Roman" w:hAnsi="Times New Roman"/>
          <w:sz w:val="26"/>
          <w:szCs w:val="26"/>
        </w:rPr>
        <w:t>историко-</w:t>
      </w:r>
      <w:r w:rsidRPr="007D5A86">
        <w:rPr>
          <w:rFonts w:ascii="Times New Roman" w:hAnsi="Times New Roman"/>
          <w:sz w:val="26"/>
          <w:szCs w:val="26"/>
        </w:rPr>
        <w:lastRenderedPageBreak/>
        <w:t>культурную экспертизу</w:t>
      </w:r>
      <w:r w:rsidR="000D0D8F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Правительством Челябинской области по представлению о</w:t>
      </w:r>
      <w:r w:rsidRPr="007D5A86">
        <w:rPr>
          <w:rFonts w:ascii="Times New Roman" w:hAnsi="Times New Roman"/>
          <w:sz w:val="26"/>
          <w:szCs w:val="26"/>
        </w:rPr>
        <w:t>б</w:t>
      </w:r>
      <w:r w:rsidRPr="007D5A86">
        <w:rPr>
          <w:rFonts w:ascii="Times New Roman" w:hAnsi="Times New Roman"/>
          <w:sz w:val="26"/>
          <w:szCs w:val="26"/>
        </w:rPr>
        <w:t>ластного органа охраны объектов культурного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следия.</w:t>
      </w:r>
    </w:p>
    <w:p w:rsidR="005A4297" w:rsidRPr="007D5A86" w:rsidRDefault="005A429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Par184"/>
      <w:bookmarkStart w:id="12" w:name="Par129"/>
      <w:bookmarkEnd w:id="11"/>
      <w:bookmarkEnd w:id="12"/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13" w:name="Par191"/>
      <w:bookmarkEnd w:id="13"/>
      <w:r w:rsidRPr="007D5A86">
        <w:rPr>
          <w:rFonts w:ascii="Times New Roman" w:hAnsi="Times New Roman"/>
          <w:b/>
          <w:sz w:val="26"/>
          <w:szCs w:val="26"/>
        </w:rPr>
        <w:t>Статья 10.</w:t>
      </w:r>
      <w:r w:rsidRPr="007D5A86">
        <w:rPr>
          <w:rFonts w:ascii="Times New Roman" w:hAnsi="Times New Roman"/>
          <w:b/>
          <w:sz w:val="26"/>
          <w:szCs w:val="26"/>
        </w:rPr>
        <w:tab/>
        <w:t>Ограничение или запрещение движения транспортных средств на территории объекта культурного наследия и в з</w:t>
      </w:r>
      <w:r w:rsidRPr="007D5A86">
        <w:rPr>
          <w:rFonts w:ascii="Times New Roman" w:hAnsi="Times New Roman"/>
          <w:b/>
          <w:sz w:val="26"/>
          <w:szCs w:val="26"/>
        </w:rPr>
        <w:t>о</w:t>
      </w:r>
      <w:r w:rsidRPr="007D5A86">
        <w:rPr>
          <w:rFonts w:ascii="Times New Roman" w:hAnsi="Times New Roman"/>
          <w:b/>
          <w:sz w:val="26"/>
          <w:szCs w:val="26"/>
        </w:rPr>
        <w:t>нах охраны объект</w:t>
      </w:r>
      <w:r w:rsidR="005A4297" w:rsidRPr="007D5A86">
        <w:rPr>
          <w:rFonts w:ascii="Times New Roman" w:hAnsi="Times New Roman"/>
          <w:b/>
          <w:sz w:val="26"/>
          <w:szCs w:val="26"/>
        </w:rPr>
        <w:t>а</w:t>
      </w:r>
      <w:r w:rsidRPr="007D5A86">
        <w:rPr>
          <w:rFonts w:ascii="Times New Roman" w:hAnsi="Times New Roman"/>
          <w:b/>
          <w:sz w:val="26"/>
          <w:szCs w:val="26"/>
        </w:rPr>
        <w:t xml:space="preserve"> культурного наследия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1. В случае угрозы нарушения целостности и сохранности объекта культурного наследия </w:t>
      </w:r>
      <w:r w:rsidR="005A4297" w:rsidRPr="007D5A86">
        <w:rPr>
          <w:rFonts w:ascii="Times New Roman" w:hAnsi="Times New Roman"/>
          <w:sz w:val="26"/>
          <w:szCs w:val="26"/>
        </w:rPr>
        <w:t>федерального значения (за исключением отдельных объектов кул</w:t>
      </w:r>
      <w:r w:rsidR="005A4297" w:rsidRPr="007D5A86">
        <w:rPr>
          <w:rFonts w:ascii="Times New Roman" w:hAnsi="Times New Roman"/>
          <w:sz w:val="26"/>
          <w:szCs w:val="26"/>
        </w:rPr>
        <w:t>ь</w:t>
      </w:r>
      <w:r w:rsidR="005A4297" w:rsidRPr="007D5A86">
        <w:rPr>
          <w:rFonts w:ascii="Times New Roman" w:hAnsi="Times New Roman"/>
          <w:sz w:val="26"/>
          <w:szCs w:val="26"/>
        </w:rPr>
        <w:t>турного наследия, перечень которых устанавливается Правительством Российской Федер</w:t>
      </w:r>
      <w:r w:rsidR="005A4297" w:rsidRPr="007D5A86">
        <w:rPr>
          <w:rFonts w:ascii="Times New Roman" w:hAnsi="Times New Roman"/>
          <w:sz w:val="26"/>
          <w:szCs w:val="26"/>
        </w:rPr>
        <w:t>а</w:t>
      </w:r>
      <w:r w:rsidR="005A4297" w:rsidRPr="007D5A86">
        <w:rPr>
          <w:rFonts w:ascii="Times New Roman" w:hAnsi="Times New Roman"/>
          <w:sz w:val="26"/>
          <w:szCs w:val="26"/>
        </w:rPr>
        <w:t>ции)</w:t>
      </w:r>
      <w:r w:rsidR="009D591B" w:rsidRPr="007D5A86">
        <w:rPr>
          <w:rFonts w:ascii="Times New Roman" w:hAnsi="Times New Roman"/>
          <w:sz w:val="26"/>
          <w:szCs w:val="26"/>
        </w:rPr>
        <w:t>,</w:t>
      </w:r>
      <w:r w:rsidR="005A4297" w:rsidRPr="007D5A86">
        <w:rPr>
          <w:rFonts w:ascii="Times New Roman" w:hAnsi="Times New Roman"/>
          <w:sz w:val="26"/>
          <w:szCs w:val="26"/>
        </w:rPr>
        <w:t xml:space="preserve"> </w:t>
      </w:r>
      <w:r w:rsidR="00CF1B04" w:rsidRPr="007D5A86">
        <w:rPr>
          <w:rFonts w:ascii="Times New Roman" w:hAnsi="Times New Roman"/>
          <w:sz w:val="26"/>
          <w:szCs w:val="26"/>
        </w:rPr>
        <w:t xml:space="preserve">объекта культурного наследия </w:t>
      </w:r>
      <w:r w:rsidR="005A4297" w:rsidRPr="007D5A86">
        <w:rPr>
          <w:rFonts w:ascii="Times New Roman" w:hAnsi="Times New Roman"/>
          <w:sz w:val="26"/>
          <w:szCs w:val="26"/>
        </w:rPr>
        <w:t xml:space="preserve">регионального значения и выявленных объектов культурного наследия </w:t>
      </w:r>
      <w:r w:rsidRPr="007D5A86">
        <w:rPr>
          <w:rFonts w:ascii="Times New Roman" w:hAnsi="Times New Roman"/>
          <w:sz w:val="26"/>
          <w:szCs w:val="26"/>
        </w:rPr>
        <w:t>движение транспортных средств на территор</w:t>
      </w:r>
      <w:r w:rsidR="00CF1B04" w:rsidRPr="007D5A86">
        <w:rPr>
          <w:rFonts w:ascii="Times New Roman" w:hAnsi="Times New Roman"/>
          <w:sz w:val="26"/>
          <w:szCs w:val="26"/>
        </w:rPr>
        <w:t>иях</w:t>
      </w:r>
      <w:r w:rsidRPr="007D5A86">
        <w:rPr>
          <w:rFonts w:ascii="Times New Roman" w:hAnsi="Times New Roman"/>
          <w:sz w:val="26"/>
          <w:szCs w:val="26"/>
        </w:rPr>
        <w:t xml:space="preserve"> данн</w:t>
      </w:r>
      <w:r w:rsidR="00CF1B04" w:rsidRPr="007D5A86">
        <w:rPr>
          <w:rFonts w:ascii="Times New Roman" w:hAnsi="Times New Roman"/>
          <w:sz w:val="26"/>
          <w:szCs w:val="26"/>
        </w:rPr>
        <w:t>ых</w:t>
      </w:r>
      <w:r w:rsidRPr="007D5A86">
        <w:rPr>
          <w:rFonts w:ascii="Times New Roman" w:hAnsi="Times New Roman"/>
          <w:sz w:val="26"/>
          <w:szCs w:val="26"/>
        </w:rPr>
        <w:t xml:space="preserve"> объе</w:t>
      </w:r>
      <w:r w:rsidRPr="007D5A86">
        <w:rPr>
          <w:rFonts w:ascii="Times New Roman" w:hAnsi="Times New Roman"/>
          <w:sz w:val="26"/>
          <w:szCs w:val="26"/>
        </w:rPr>
        <w:t>к</w:t>
      </w:r>
      <w:r w:rsidRPr="007D5A86">
        <w:rPr>
          <w:rFonts w:ascii="Times New Roman" w:hAnsi="Times New Roman"/>
          <w:sz w:val="26"/>
          <w:szCs w:val="26"/>
        </w:rPr>
        <w:t>т</w:t>
      </w:r>
      <w:r w:rsidR="00CF1B04" w:rsidRPr="007D5A86">
        <w:rPr>
          <w:rFonts w:ascii="Times New Roman" w:hAnsi="Times New Roman"/>
          <w:sz w:val="26"/>
          <w:szCs w:val="26"/>
        </w:rPr>
        <w:t>ов</w:t>
      </w:r>
      <w:r w:rsidRPr="007D5A86">
        <w:rPr>
          <w:rFonts w:ascii="Times New Roman" w:hAnsi="Times New Roman"/>
          <w:sz w:val="26"/>
          <w:szCs w:val="26"/>
        </w:rPr>
        <w:t xml:space="preserve"> или в зонах </w:t>
      </w:r>
      <w:r w:rsidR="00CF1B04" w:rsidRPr="007D5A86">
        <w:rPr>
          <w:rFonts w:ascii="Times New Roman" w:hAnsi="Times New Roman"/>
          <w:sz w:val="26"/>
          <w:szCs w:val="26"/>
        </w:rPr>
        <w:t>их</w:t>
      </w:r>
      <w:r w:rsidR="009D591B" w:rsidRPr="007D5A86">
        <w:rPr>
          <w:rFonts w:ascii="Times New Roman" w:hAnsi="Times New Roman"/>
          <w:sz w:val="26"/>
          <w:szCs w:val="26"/>
        </w:rPr>
        <w:t xml:space="preserve"> </w:t>
      </w:r>
      <w:r w:rsidRPr="007D5A86">
        <w:rPr>
          <w:rFonts w:ascii="Times New Roman" w:hAnsi="Times New Roman"/>
          <w:sz w:val="26"/>
          <w:szCs w:val="26"/>
        </w:rPr>
        <w:t>охраны ограничивается или запрещается Правительством Чел</w:t>
      </w:r>
      <w:r w:rsidRPr="007D5A86">
        <w:rPr>
          <w:rFonts w:ascii="Times New Roman" w:hAnsi="Times New Roman"/>
          <w:sz w:val="26"/>
          <w:szCs w:val="26"/>
        </w:rPr>
        <w:t>я</w:t>
      </w:r>
      <w:r w:rsidRPr="007D5A86">
        <w:rPr>
          <w:rFonts w:ascii="Times New Roman" w:hAnsi="Times New Roman"/>
          <w:sz w:val="26"/>
          <w:szCs w:val="26"/>
        </w:rPr>
        <w:t>бинской о</w:t>
      </w:r>
      <w:r w:rsidRPr="007D5A86">
        <w:rPr>
          <w:rFonts w:ascii="Times New Roman" w:hAnsi="Times New Roman"/>
          <w:sz w:val="26"/>
          <w:szCs w:val="26"/>
        </w:rPr>
        <w:t>б</w:t>
      </w:r>
      <w:r w:rsidRPr="007D5A86">
        <w:rPr>
          <w:rFonts w:ascii="Times New Roman" w:hAnsi="Times New Roman"/>
          <w:sz w:val="26"/>
          <w:szCs w:val="26"/>
        </w:rPr>
        <w:t>ласти.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7D5A86">
        <w:rPr>
          <w:rFonts w:ascii="Times New Roman" w:hAnsi="Times New Roman"/>
          <w:spacing w:val="-2"/>
          <w:sz w:val="26"/>
          <w:szCs w:val="26"/>
        </w:rPr>
        <w:t>2. Основанием для принятия Правительством Челябинской области решения об ограничении движения транспортных средств на территории объекта культурного н</w:t>
      </w:r>
      <w:r w:rsidRPr="007D5A86">
        <w:rPr>
          <w:rFonts w:ascii="Times New Roman" w:hAnsi="Times New Roman"/>
          <w:spacing w:val="-2"/>
          <w:sz w:val="26"/>
          <w:szCs w:val="26"/>
        </w:rPr>
        <w:t>а</w:t>
      </w:r>
      <w:r w:rsidRPr="007D5A86">
        <w:rPr>
          <w:rFonts w:ascii="Times New Roman" w:hAnsi="Times New Roman"/>
          <w:spacing w:val="-2"/>
          <w:sz w:val="26"/>
          <w:szCs w:val="26"/>
        </w:rPr>
        <w:t>следия или в зонах</w:t>
      </w:r>
      <w:r w:rsidR="009D591B" w:rsidRPr="007D5A86">
        <w:rPr>
          <w:rFonts w:ascii="Times New Roman" w:hAnsi="Times New Roman"/>
          <w:spacing w:val="-2"/>
          <w:sz w:val="26"/>
          <w:szCs w:val="26"/>
        </w:rPr>
        <w:t xml:space="preserve"> его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 охраны является представление областного органа охраны об</w:t>
      </w:r>
      <w:r w:rsidRPr="007D5A86">
        <w:rPr>
          <w:rFonts w:ascii="Times New Roman" w:hAnsi="Times New Roman"/>
          <w:spacing w:val="-2"/>
          <w:sz w:val="26"/>
          <w:szCs w:val="26"/>
        </w:rPr>
        <w:t>ъ</w:t>
      </w:r>
      <w:r w:rsidRPr="007D5A86">
        <w:rPr>
          <w:rFonts w:ascii="Times New Roman" w:hAnsi="Times New Roman"/>
          <w:spacing w:val="-2"/>
          <w:sz w:val="26"/>
          <w:szCs w:val="26"/>
        </w:rPr>
        <w:t>ектов культурного наследия о нарушении целостности и сохранности объекта культу</w:t>
      </w:r>
      <w:r w:rsidRPr="007D5A86">
        <w:rPr>
          <w:rFonts w:ascii="Times New Roman" w:hAnsi="Times New Roman"/>
          <w:spacing w:val="-2"/>
          <w:sz w:val="26"/>
          <w:szCs w:val="26"/>
        </w:rPr>
        <w:t>р</w:t>
      </w:r>
      <w:r w:rsidRPr="007D5A86">
        <w:rPr>
          <w:rFonts w:ascii="Times New Roman" w:hAnsi="Times New Roman"/>
          <w:spacing w:val="-2"/>
          <w:sz w:val="26"/>
          <w:szCs w:val="26"/>
        </w:rPr>
        <w:t>ного наследия</w:t>
      </w:r>
      <w:r w:rsidR="005A4297" w:rsidRPr="007D5A86">
        <w:rPr>
          <w:rFonts w:ascii="Times New Roman" w:hAnsi="Times New Roman"/>
          <w:spacing w:val="-2"/>
          <w:sz w:val="26"/>
          <w:szCs w:val="26"/>
        </w:rPr>
        <w:t>,</w:t>
      </w:r>
      <w:r w:rsidRPr="007D5A86">
        <w:rPr>
          <w:rFonts w:ascii="Times New Roman" w:hAnsi="Times New Roman"/>
          <w:spacing w:val="-2"/>
          <w:sz w:val="26"/>
          <w:szCs w:val="26"/>
        </w:rPr>
        <w:t xml:space="preserve"> выявленных при осуществлении мероприятий по контролю за состо</w:t>
      </w:r>
      <w:r w:rsidRPr="007D5A86">
        <w:rPr>
          <w:rFonts w:ascii="Times New Roman" w:hAnsi="Times New Roman"/>
          <w:spacing w:val="-2"/>
          <w:sz w:val="26"/>
          <w:szCs w:val="26"/>
        </w:rPr>
        <w:t>я</w:t>
      </w:r>
      <w:r w:rsidRPr="007D5A86">
        <w:rPr>
          <w:rFonts w:ascii="Times New Roman" w:hAnsi="Times New Roman"/>
          <w:spacing w:val="-2"/>
          <w:sz w:val="26"/>
          <w:szCs w:val="26"/>
        </w:rPr>
        <w:t>нием объекта культурного наследия, выявленного объекта культурного насл</w:t>
      </w:r>
      <w:r w:rsidRPr="007D5A86">
        <w:rPr>
          <w:rFonts w:ascii="Times New Roman" w:hAnsi="Times New Roman"/>
          <w:spacing w:val="-2"/>
          <w:sz w:val="26"/>
          <w:szCs w:val="26"/>
        </w:rPr>
        <w:t>е</w:t>
      </w:r>
      <w:r w:rsidRPr="007D5A86">
        <w:rPr>
          <w:rFonts w:ascii="Times New Roman" w:hAnsi="Times New Roman"/>
          <w:spacing w:val="-2"/>
          <w:sz w:val="26"/>
          <w:szCs w:val="26"/>
        </w:rPr>
        <w:t>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14" w:name="Par195"/>
      <w:bookmarkStart w:id="15" w:name="Par1021"/>
      <w:bookmarkStart w:id="16" w:name="Par1072"/>
      <w:bookmarkStart w:id="17" w:name="Par218"/>
      <w:bookmarkEnd w:id="14"/>
      <w:bookmarkEnd w:id="15"/>
      <w:bookmarkEnd w:id="16"/>
      <w:bookmarkEnd w:id="17"/>
      <w:r w:rsidRPr="007D5A86">
        <w:rPr>
          <w:rFonts w:ascii="Times New Roman" w:hAnsi="Times New Roman"/>
          <w:b/>
          <w:sz w:val="26"/>
          <w:szCs w:val="26"/>
        </w:rPr>
        <w:t>Статья 11.</w:t>
      </w:r>
      <w:r w:rsidRPr="007D5A86">
        <w:rPr>
          <w:rFonts w:ascii="Times New Roman" w:hAnsi="Times New Roman"/>
          <w:b/>
          <w:sz w:val="26"/>
          <w:szCs w:val="26"/>
        </w:rPr>
        <w:tab/>
        <w:t>Воссоздание утраченного объекта культурного наследия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1. Воссоздание утраченного объекта культурного наследия осуществляется п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средством его реставрации в исключительных случаях при особой исторической, а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хитектурной, научной, художественной, градостроительной, эстетической или иной значимости указанного объекта и при наличии достаточных научных данных, нео</w:t>
      </w:r>
      <w:r w:rsidRPr="007D5A86">
        <w:rPr>
          <w:rFonts w:ascii="Times New Roman" w:hAnsi="Times New Roman"/>
          <w:sz w:val="26"/>
          <w:szCs w:val="26"/>
        </w:rPr>
        <w:t>б</w:t>
      </w:r>
      <w:r w:rsidRPr="007D5A86">
        <w:rPr>
          <w:rFonts w:ascii="Times New Roman" w:hAnsi="Times New Roman"/>
          <w:sz w:val="26"/>
          <w:szCs w:val="26"/>
        </w:rPr>
        <w:t>ходимых для его воссоздания.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2. Решение о воссоздании утраченного объекта культурного наследия за счет средств областного бюджета принимается Правительством Челябинской области по представлению областного органа охраны объектов культурного наследия, основа</w:t>
      </w:r>
      <w:r w:rsidRPr="007D5A86">
        <w:rPr>
          <w:rFonts w:ascii="Times New Roman" w:hAnsi="Times New Roman"/>
          <w:sz w:val="26"/>
          <w:szCs w:val="26"/>
        </w:rPr>
        <w:t>н</w:t>
      </w:r>
      <w:r w:rsidRPr="007D5A86">
        <w:rPr>
          <w:rFonts w:ascii="Times New Roman" w:hAnsi="Times New Roman"/>
          <w:sz w:val="26"/>
          <w:szCs w:val="26"/>
        </w:rPr>
        <w:t xml:space="preserve">ному на заключении </w:t>
      </w:r>
      <w:r w:rsidR="004E126E" w:rsidRPr="007D5A86">
        <w:rPr>
          <w:rFonts w:ascii="Times New Roman" w:hAnsi="Times New Roman"/>
          <w:sz w:val="26"/>
          <w:szCs w:val="26"/>
        </w:rPr>
        <w:t xml:space="preserve">государственной </w:t>
      </w:r>
      <w:r w:rsidRPr="007D5A86">
        <w:rPr>
          <w:rFonts w:ascii="Times New Roman" w:hAnsi="Times New Roman"/>
          <w:sz w:val="26"/>
          <w:szCs w:val="26"/>
        </w:rPr>
        <w:t>историко-культурной экспертизы, с учетом</w:t>
      </w:r>
      <w:r w:rsidR="00B33583" w:rsidRPr="007D5A86">
        <w:rPr>
          <w:rFonts w:ascii="Times New Roman" w:hAnsi="Times New Roman"/>
          <w:sz w:val="26"/>
          <w:szCs w:val="26"/>
        </w:rPr>
        <w:t xml:space="preserve"> </w:t>
      </w:r>
      <w:r w:rsidRPr="007D5A86">
        <w:rPr>
          <w:rFonts w:ascii="Times New Roman" w:hAnsi="Times New Roman"/>
          <w:sz w:val="26"/>
          <w:szCs w:val="26"/>
        </w:rPr>
        <w:t xml:space="preserve"> общественного мнения, а также в случае воссоздания памятника или ансамбля рел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>гиозного назнач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ния с учетом мнения религиозных организаций.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18" w:name="Par223"/>
      <w:bookmarkEnd w:id="18"/>
      <w:r w:rsidRPr="007D5A86">
        <w:rPr>
          <w:rFonts w:ascii="Times New Roman" w:hAnsi="Times New Roman"/>
          <w:b/>
          <w:sz w:val="26"/>
          <w:szCs w:val="26"/>
        </w:rPr>
        <w:lastRenderedPageBreak/>
        <w:t>Статья 12.</w:t>
      </w:r>
      <w:r w:rsidRPr="007D5A86">
        <w:rPr>
          <w:rFonts w:ascii="Times New Roman" w:hAnsi="Times New Roman"/>
          <w:b/>
          <w:sz w:val="26"/>
          <w:szCs w:val="26"/>
        </w:rPr>
        <w:tab/>
        <w:t>Создание историко-культурного заповедника регионального значения, установление его границ и режима содержания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1. Достопримечательные места, представляющие собой выдающиеся и целос</w:t>
      </w:r>
      <w:r w:rsidRPr="007D5A86">
        <w:rPr>
          <w:rFonts w:ascii="Times New Roman" w:hAnsi="Times New Roman"/>
          <w:sz w:val="26"/>
          <w:szCs w:val="26"/>
        </w:rPr>
        <w:t>т</w:t>
      </w:r>
      <w:r w:rsidRPr="007D5A86">
        <w:rPr>
          <w:rFonts w:ascii="Times New Roman" w:hAnsi="Times New Roman"/>
          <w:sz w:val="26"/>
          <w:szCs w:val="26"/>
        </w:rPr>
        <w:t xml:space="preserve">ные историко-культурные и природные комплексы, нуждающиеся в особом режиме содержания, на основании заключения </w:t>
      </w:r>
      <w:r w:rsidR="004E126E" w:rsidRPr="007D5A86">
        <w:rPr>
          <w:rFonts w:ascii="Times New Roman" w:hAnsi="Times New Roman"/>
          <w:sz w:val="26"/>
          <w:szCs w:val="26"/>
        </w:rPr>
        <w:t xml:space="preserve">государственной </w:t>
      </w:r>
      <w:r w:rsidRPr="007D5A86">
        <w:rPr>
          <w:rFonts w:ascii="Times New Roman" w:hAnsi="Times New Roman"/>
          <w:sz w:val="26"/>
          <w:szCs w:val="26"/>
        </w:rPr>
        <w:t>историко-культурной экспе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 xml:space="preserve">тизы могут быть отнесены к историко-культурным заповедникам регионального </w:t>
      </w:r>
      <w:r w:rsidR="00B33583" w:rsidRPr="007D5A86">
        <w:rPr>
          <w:rFonts w:ascii="Times New Roman" w:hAnsi="Times New Roman"/>
          <w:sz w:val="26"/>
          <w:szCs w:val="26"/>
        </w:rPr>
        <w:t xml:space="preserve">       </w:t>
      </w:r>
      <w:r w:rsidRPr="007D5A86">
        <w:rPr>
          <w:rFonts w:ascii="Times New Roman" w:hAnsi="Times New Roman"/>
          <w:sz w:val="26"/>
          <w:szCs w:val="26"/>
        </w:rPr>
        <w:t>зн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чения.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2. Решение о создании историко-культурного заповедника регионального </w:t>
      </w:r>
      <w:r w:rsidR="00A12875" w:rsidRPr="007D5A86">
        <w:rPr>
          <w:rFonts w:ascii="Times New Roman" w:hAnsi="Times New Roman"/>
          <w:sz w:val="26"/>
          <w:szCs w:val="26"/>
        </w:rPr>
        <w:t xml:space="preserve">          </w:t>
      </w:r>
      <w:r w:rsidRPr="007D5A86">
        <w:rPr>
          <w:rFonts w:ascii="Times New Roman" w:hAnsi="Times New Roman"/>
          <w:sz w:val="26"/>
          <w:szCs w:val="26"/>
        </w:rPr>
        <w:t>значения принимает Правительство Челябинской области по представлению облас</w:t>
      </w:r>
      <w:r w:rsidRPr="007D5A86">
        <w:rPr>
          <w:rFonts w:ascii="Times New Roman" w:hAnsi="Times New Roman"/>
          <w:sz w:val="26"/>
          <w:szCs w:val="26"/>
        </w:rPr>
        <w:t>т</w:t>
      </w:r>
      <w:r w:rsidRPr="007D5A86">
        <w:rPr>
          <w:rFonts w:ascii="Times New Roman" w:hAnsi="Times New Roman"/>
          <w:sz w:val="26"/>
          <w:szCs w:val="26"/>
        </w:rPr>
        <w:t>ного о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гана охраны объектов культурного наследия.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3. Решение об установлении границ и режима содержания историко-культурного заповедника регионального значения принимает Правительство Чел</w:t>
      </w:r>
      <w:r w:rsidRPr="007D5A86">
        <w:rPr>
          <w:rFonts w:ascii="Times New Roman" w:hAnsi="Times New Roman"/>
          <w:sz w:val="26"/>
          <w:szCs w:val="26"/>
        </w:rPr>
        <w:t>я</w:t>
      </w:r>
      <w:r w:rsidRPr="007D5A86">
        <w:rPr>
          <w:rFonts w:ascii="Times New Roman" w:hAnsi="Times New Roman"/>
          <w:sz w:val="26"/>
          <w:szCs w:val="26"/>
        </w:rPr>
        <w:t>бинской области по представлению областного органа охраны объектов культурного наследия, согласованному с органом местного самоуправления муниципального обр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зования, на территории которого располагается историко-культурный заповедник р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гионального значения.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Положение об историко-культурном заповеднике регионального значения у</w:t>
      </w:r>
      <w:r w:rsidRPr="007D5A86">
        <w:rPr>
          <w:rFonts w:ascii="Times New Roman" w:hAnsi="Times New Roman"/>
          <w:sz w:val="26"/>
          <w:szCs w:val="26"/>
        </w:rPr>
        <w:t>т</w:t>
      </w:r>
      <w:r w:rsidRPr="007D5A86">
        <w:rPr>
          <w:rFonts w:ascii="Times New Roman" w:hAnsi="Times New Roman"/>
          <w:sz w:val="26"/>
          <w:szCs w:val="26"/>
        </w:rPr>
        <w:t>верждается Правительством Челябинской области.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19" w:name="Par230"/>
      <w:bookmarkEnd w:id="19"/>
      <w:r w:rsidRPr="007D5A86">
        <w:rPr>
          <w:rFonts w:ascii="Times New Roman" w:hAnsi="Times New Roman"/>
          <w:b/>
          <w:sz w:val="26"/>
          <w:szCs w:val="26"/>
        </w:rPr>
        <w:t>Статья 13.</w:t>
      </w:r>
      <w:r w:rsidRPr="007D5A86">
        <w:rPr>
          <w:rFonts w:ascii="Times New Roman" w:hAnsi="Times New Roman"/>
          <w:b/>
          <w:sz w:val="26"/>
          <w:szCs w:val="26"/>
        </w:rPr>
        <w:tab/>
        <w:t>Порядок утверждения перечня исторических поселений р</w:t>
      </w:r>
      <w:r w:rsidRPr="007D5A86">
        <w:rPr>
          <w:rFonts w:ascii="Times New Roman" w:hAnsi="Times New Roman"/>
          <w:b/>
          <w:sz w:val="26"/>
          <w:szCs w:val="26"/>
        </w:rPr>
        <w:t>е</w:t>
      </w:r>
      <w:r w:rsidRPr="007D5A86">
        <w:rPr>
          <w:rFonts w:ascii="Times New Roman" w:hAnsi="Times New Roman"/>
          <w:b/>
          <w:sz w:val="26"/>
          <w:szCs w:val="26"/>
        </w:rPr>
        <w:t>гионального значения, предмета охраны исторического пос</w:t>
      </w:r>
      <w:r w:rsidRPr="007D5A86">
        <w:rPr>
          <w:rFonts w:ascii="Times New Roman" w:hAnsi="Times New Roman"/>
          <w:b/>
          <w:sz w:val="26"/>
          <w:szCs w:val="26"/>
        </w:rPr>
        <w:t>е</w:t>
      </w:r>
      <w:r w:rsidRPr="007D5A86">
        <w:rPr>
          <w:rFonts w:ascii="Times New Roman" w:hAnsi="Times New Roman"/>
          <w:b/>
          <w:sz w:val="26"/>
          <w:szCs w:val="26"/>
        </w:rPr>
        <w:t>ления регионального значения, границ территории историч</w:t>
      </w:r>
      <w:r w:rsidRPr="007D5A86">
        <w:rPr>
          <w:rFonts w:ascii="Times New Roman" w:hAnsi="Times New Roman"/>
          <w:b/>
          <w:sz w:val="26"/>
          <w:szCs w:val="26"/>
        </w:rPr>
        <w:t>е</w:t>
      </w:r>
      <w:r w:rsidRPr="007D5A86">
        <w:rPr>
          <w:rFonts w:ascii="Times New Roman" w:hAnsi="Times New Roman"/>
          <w:b/>
          <w:sz w:val="26"/>
          <w:szCs w:val="26"/>
        </w:rPr>
        <w:t>ского п</w:t>
      </w:r>
      <w:r w:rsidRPr="007D5A86">
        <w:rPr>
          <w:rFonts w:ascii="Times New Roman" w:hAnsi="Times New Roman"/>
          <w:b/>
          <w:sz w:val="26"/>
          <w:szCs w:val="26"/>
        </w:rPr>
        <w:t>о</w:t>
      </w:r>
      <w:r w:rsidRPr="007D5A86">
        <w:rPr>
          <w:rFonts w:ascii="Times New Roman" w:hAnsi="Times New Roman"/>
          <w:b/>
          <w:sz w:val="26"/>
          <w:szCs w:val="26"/>
        </w:rPr>
        <w:t>селения регионального значения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1. В перечень исторических поселений регионального значения включается 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селенный пункт или его часть, в границах которых расположены объекты культурн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го наследия, включенные в реестр, выявленные объекты культурного наследия и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екты, составляющие предмет охраны исторического поселения.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2. Перечень исторических поселений регионального значения утверждается Правительством Челябинской области по представлению областного органа охраны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ектов культурного наследия на основании историко-культурного опорного плана исторического поселения</w:t>
      </w:r>
      <w:r w:rsidR="005A4297" w:rsidRPr="007D5A86">
        <w:rPr>
          <w:rFonts w:ascii="Times New Roman" w:hAnsi="Times New Roman"/>
          <w:sz w:val="26"/>
          <w:szCs w:val="26"/>
        </w:rPr>
        <w:t>,</w:t>
      </w:r>
      <w:r w:rsidRPr="007D5A86">
        <w:rPr>
          <w:rFonts w:ascii="Times New Roman" w:hAnsi="Times New Roman"/>
          <w:sz w:val="26"/>
          <w:szCs w:val="26"/>
        </w:rPr>
        <w:t xml:space="preserve"> в котором обосновано вкл</w:t>
      </w:r>
      <w:r w:rsidRPr="007D5A86">
        <w:rPr>
          <w:rFonts w:ascii="Times New Roman" w:hAnsi="Times New Roman"/>
          <w:sz w:val="26"/>
          <w:szCs w:val="26"/>
        </w:rPr>
        <w:t>ю</w:t>
      </w:r>
      <w:r w:rsidRPr="007D5A86">
        <w:rPr>
          <w:rFonts w:ascii="Times New Roman" w:hAnsi="Times New Roman"/>
          <w:sz w:val="26"/>
          <w:szCs w:val="26"/>
        </w:rPr>
        <w:t>чение населенного пункта или его части в перечень исторических поселений регионального значения.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3. Предмет охраны </w:t>
      </w:r>
      <w:r w:rsidR="00CF1B04" w:rsidRPr="007D5A86">
        <w:rPr>
          <w:rFonts w:ascii="Times New Roman" w:hAnsi="Times New Roman"/>
          <w:sz w:val="26"/>
          <w:szCs w:val="26"/>
        </w:rPr>
        <w:t xml:space="preserve">исторического поселения регионального значения </w:t>
      </w:r>
      <w:r w:rsidRPr="007D5A86">
        <w:rPr>
          <w:rFonts w:ascii="Times New Roman" w:hAnsi="Times New Roman"/>
          <w:sz w:val="26"/>
          <w:szCs w:val="26"/>
        </w:rPr>
        <w:t>и гран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lastRenderedPageBreak/>
        <w:t>цы территории исторического поселения регионального значения утвержда</w:t>
      </w:r>
      <w:r w:rsidR="005A4297" w:rsidRPr="007D5A86">
        <w:rPr>
          <w:rFonts w:ascii="Times New Roman" w:hAnsi="Times New Roman"/>
          <w:sz w:val="26"/>
          <w:szCs w:val="26"/>
        </w:rPr>
        <w:t>ю</w:t>
      </w:r>
      <w:r w:rsidRPr="007D5A86">
        <w:rPr>
          <w:rFonts w:ascii="Times New Roman" w:hAnsi="Times New Roman"/>
          <w:sz w:val="26"/>
          <w:szCs w:val="26"/>
        </w:rPr>
        <w:t>тся Пр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вительством Челябинской области по представлению областного органа охраны об</w:t>
      </w:r>
      <w:r w:rsidRPr="007D5A86">
        <w:rPr>
          <w:rFonts w:ascii="Times New Roman" w:hAnsi="Times New Roman"/>
          <w:sz w:val="26"/>
          <w:szCs w:val="26"/>
        </w:rPr>
        <w:t>ъ</w:t>
      </w:r>
      <w:r w:rsidRPr="007D5A86">
        <w:rPr>
          <w:rFonts w:ascii="Times New Roman" w:hAnsi="Times New Roman"/>
          <w:sz w:val="26"/>
          <w:szCs w:val="26"/>
        </w:rPr>
        <w:t>ектов культурного наследия применительно к каждому историческому поселению р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гионального зн</w:t>
      </w:r>
      <w:r w:rsidRPr="007D5A86">
        <w:rPr>
          <w:rFonts w:ascii="Times New Roman" w:hAnsi="Times New Roman"/>
          <w:sz w:val="26"/>
          <w:szCs w:val="26"/>
        </w:rPr>
        <w:t>а</w:t>
      </w:r>
      <w:r w:rsidRPr="007D5A86">
        <w:rPr>
          <w:rFonts w:ascii="Times New Roman" w:hAnsi="Times New Roman"/>
          <w:sz w:val="26"/>
          <w:szCs w:val="26"/>
        </w:rPr>
        <w:t>чения.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4. Включение населенного пункта или его части в перечень исторических пос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лений регионального значения осуществляется по инициативе областного органа о</w:t>
      </w:r>
      <w:r w:rsidRPr="007D5A86">
        <w:rPr>
          <w:rFonts w:ascii="Times New Roman" w:hAnsi="Times New Roman"/>
          <w:sz w:val="26"/>
          <w:szCs w:val="26"/>
        </w:rPr>
        <w:t>х</w:t>
      </w:r>
      <w:r w:rsidRPr="007D5A86">
        <w:rPr>
          <w:rFonts w:ascii="Times New Roman" w:hAnsi="Times New Roman"/>
          <w:sz w:val="26"/>
          <w:szCs w:val="26"/>
        </w:rPr>
        <w:t>раны объектов культурного наследия после согласования с органом местного сам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управления муниципального образования, на территории которого расположен нас</w:t>
      </w:r>
      <w:r w:rsidRPr="007D5A86">
        <w:rPr>
          <w:rFonts w:ascii="Times New Roman" w:hAnsi="Times New Roman"/>
          <w:sz w:val="26"/>
          <w:szCs w:val="26"/>
        </w:rPr>
        <w:t>е</w:t>
      </w:r>
      <w:r w:rsidRPr="007D5A86">
        <w:rPr>
          <w:rFonts w:ascii="Times New Roman" w:hAnsi="Times New Roman"/>
          <w:sz w:val="26"/>
          <w:szCs w:val="26"/>
        </w:rPr>
        <w:t>ленный пункт.</w:t>
      </w:r>
    </w:p>
    <w:p w:rsidR="00CF1B04" w:rsidRPr="007D5A86" w:rsidRDefault="00CF1B04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sz w:val="26"/>
          <w:szCs w:val="26"/>
        </w:rPr>
      </w:pPr>
      <w:bookmarkStart w:id="20" w:name="Par250"/>
      <w:bookmarkEnd w:id="20"/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left="2160" w:hanging="1451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7D5A86">
        <w:rPr>
          <w:rFonts w:ascii="Times New Roman" w:hAnsi="Times New Roman"/>
          <w:b/>
          <w:sz w:val="26"/>
          <w:szCs w:val="26"/>
        </w:rPr>
        <w:t>Статья 14.</w:t>
      </w:r>
      <w:r w:rsidRPr="007D5A86">
        <w:rPr>
          <w:rFonts w:ascii="Times New Roman" w:hAnsi="Times New Roman"/>
          <w:b/>
          <w:sz w:val="26"/>
          <w:szCs w:val="26"/>
        </w:rPr>
        <w:tab/>
        <w:t>Порядок согласования проектов правил землепользования и застройки, подготовленных применительно к территориям исторических поселений регионального значения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1. Проекты правил землепользования и застройки, подготовленные примен</w:t>
      </w:r>
      <w:r w:rsidRPr="007D5A86">
        <w:rPr>
          <w:rFonts w:ascii="Times New Roman" w:hAnsi="Times New Roman"/>
          <w:sz w:val="26"/>
          <w:szCs w:val="26"/>
        </w:rPr>
        <w:t>и</w:t>
      </w:r>
      <w:r w:rsidRPr="007D5A86">
        <w:rPr>
          <w:rFonts w:ascii="Times New Roman" w:hAnsi="Times New Roman"/>
          <w:sz w:val="26"/>
          <w:szCs w:val="26"/>
        </w:rPr>
        <w:t xml:space="preserve">тельно к территориям исторических поселений регионального значения (далее </w:t>
      </w:r>
      <w:r w:rsidR="005A4297" w:rsidRPr="007D5A86">
        <w:rPr>
          <w:rFonts w:ascii="Times New Roman" w:hAnsi="Times New Roman"/>
          <w:sz w:val="26"/>
          <w:szCs w:val="26"/>
        </w:rPr>
        <w:t>−</w:t>
      </w:r>
      <w:r w:rsidRPr="007D5A86">
        <w:rPr>
          <w:rFonts w:ascii="Times New Roman" w:hAnsi="Times New Roman"/>
          <w:sz w:val="26"/>
          <w:szCs w:val="26"/>
        </w:rPr>
        <w:t xml:space="preserve"> пр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ект правил), подлежат согласованию с областным органом охраны объектов культу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ного наследия.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2. Областной орган охраны объектов культурного наследия согласовывает пр</w:t>
      </w:r>
      <w:r w:rsidRPr="007D5A86">
        <w:rPr>
          <w:rFonts w:ascii="Times New Roman" w:hAnsi="Times New Roman"/>
          <w:sz w:val="26"/>
          <w:szCs w:val="26"/>
        </w:rPr>
        <w:t>о</w:t>
      </w:r>
      <w:r w:rsidRPr="007D5A86">
        <w:rPr>
          <w:rFonts w:ascii="Times New Roman" w:hAnsi="Times New Roman"/>
          <w:sz w:val="26"/>
          <w:szCs w:val="26"/>
        </w:rPr>
        <w:t>екты правил или дает мотивированный отказ в согласовании проектов правил в срок, не превышающий тридцати календарных дней со дня их поступления в областной о</w:t>
      </w:r>
      <w:r w:rsidRPr="007D5A86">
        <w:rPr>
          <w:rFonts w:ascii="Times New Roman" w:hAnsi="Times New Roman"/>
          <w:sz w:val="26"/>
          <w:szCs w:val="26"/>
        </w:rPr>
        <w:t>р</w:t>
      </w:r>
      <w:r w:rsidRPr="007D5A86">
        <w:rPr>
          <w:rFonts w:ascii="Times New Roman" w:hAnsi="Times New Roman"/>
          <w:sz w:val="26"/>
          <w:szCs w:val="26"/>
        </w:rPr>
        <w:t>ган охраны объектов культурного наследия.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3. Основанием для отказа в согласовании проекта правил является его несоо</w:t>
      </w:r>
      <w:r w:rsidRPr="007D5A86">
        <w:rPr>
          <w:rFonts w:ascii="Times New Roman" w:hAnsi="Times New Roman"/>
          <w:sz w:val="26"/>
          <w:szCs w:val="26"/>
        </w:rPr>
        <w:t>т</w:t>
      </w:r>
      <w:r w:rsidRPr="007D5A86">
        <w:rPr>
          <w:rFonts w:ascii="Times New Roman" w:hAnsi="Times New Roman"/>
          <w:sz w:val="26"/>
          <w:szCs w:val="26"/>
        </w:rPr>
        <w:t>ветствие предмету охраны исторического поселения регионального значения. В сл</w:t>
      </w:r>
      <w:r w:rsidRPr="007D5A86">
        <w:rPr>
          <w:rFonts w:ascii="Times New Roman" w:hAnsi="Times New Roman"/>
          <w:sz w:val="26"/>
          <w:szCs w:val="26"/>
        </w:rPr>
        <w:t>у</w:t>
      </w:r>
      <w:r w:rsidRPr="007D5A86">
        <w:rPr>
          <w:rFonts w:ascii="Times New Roman" w:hAnsi="Times New Roman"/>
          <w:sz w:val="26"/>
          <w:szCs w:val="26"/>
        </w:rPr>
        <w:t>чае устранения причин, повлекших отказ в согласовании, проект правил может быть направлен в областной орган охраны объектов культурного значения для повторного согласования.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4. Согласование проекта правил оформляется в виде заключения областного органа охраны объектов культурного наследия.</w:t>
      </w:r>
    </w:p>
    <w:p w:rsidR="00730764" w:rsidRPr="007D5A86" w:rsidRDefault="00730764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bookmarkStart w:id="21" w:name="Par259"/>
      <w:bookmarkEnd w:id="21"/>
      <w:r w:rsidRPr="007D5A86">
        <w:rPr>
          <w:rFonts w:ascii="Times New Roman" w:hAnsi="Times New Roman"/>
          <w:b/>
          <w:sz w:val="26"/>
          <w:szCs w:val="26"/>
        </w:rPr>
        <w:t>Статья 15.</w:t>
      </w:r>
      <w:r w:rsidRPr="007D5A86">
        <w:rPr>
          <w:rFonts w:ascii="Times New Roman" w:hAnsi="Times New Roman"/>
          <w:b/>
          <w:sz w:val="26"/>
          <w:szCs w:val="26"/>
        </w:rPr>
        <w:tab/>
        <w:t xml:space="preserve"> Вступление в силу настоящего Закона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64947" w:rsidRPr="007D5A86" w:rsidRDefault="00DE1CDC" w:rsidP="00DE1CD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1. </w:t>
      </w:r>
      <w:r w:rsidR="00E64947" w:rsidRPr="007D5A86">
        <w:rPr>
          <w:rFonts w:ascii="Times New Roman" w:hAnsi="Times New Roman"/>
          <w:sz w:val="26"/>
          <w:szCs w:val="26"/>
        </w:rPr>
        <w:t>Настоящий Закон вступает в силу с</w:t>
      </w:r>
      <w:r w:rsidR="002C6FC5" w:rsidRPr="007D5A86">
        <w:rPr>
          <w:rFonts w:ascii="Times New Roman" w:hAnsi="Times New Roman"/>
          <w:sz w:val="26"/>
          <w:szCs w:val="26"/>
        </w:rPr>
        <w:t>о дня его официального</w:t>
      </w:r>
      <w:r w:rsidR="00E64947" w:rsidRPr="007D5A86">
        <w:rPr>
          <w:rFonts w:ascii="Times New Roman" w:hAnsi="Times New Roman"/>
          <w:sz w:val="26"/>
          <w:szCs w:val="26"/>
        </w:rPr>
        <w:t xml:space="preserve"> опубликования</w:t>
      </w:r>
      <w:r w:rsidR="002C6FC5" w:rsidRPr="007D5A86">
        <w:rPr>
          <w:rFonts w:ascii="Times New Roman" w:hAnsi="Times New Roman"/>
          <w:sz w:val="26"/>
          <w:szCs w:val="26"/>
        </w:rPr>
        <w:t xml:space="preserve"> и распространяется на правоотношения</w:t>
      </w:r>
      <w:r w:rsidR="005A4297" w:rsidRPr="007D5A86">
        <w:rPr>
          <w:rFonts w:ascii="Times New Roman" w:hAnsi="Times New Roman"/>
          <w:sz w:val="26"/>
          <w:szCs w:val="26"/>
        </w:rPr>
        <w:t>,</w:t>
      </w:r>
      <w:r w:rsidR="002C6FC5" w:rsidRPr="007D5A86">
        <w:rPr>
          <w:rFonts w:ascii="Times New Roman" w:hAnsi="Times New Roman"/>
          <w:sz w:val="26"/>
          <w:szCs w:val="26"/>
        </w:rPr>
        <w:t xml:space="preserve"> возникшие с </w:t>
      </w:r>
      <w:r w:rsidR="00BC732A" w:rsidRPr="007D5A86">
        <w:rPr>
          <w:rFonts w:ascii="Times New Roman" w:hAnsi="Times New Roman"/>
          <w:sz w:val="26"/>
          <w:szCs w:val="26"/>
        </w:rPr>
        <w:t>22 января 2015 г</w:t>
      </w:r>
      <w:r w:rsidR="00BC732A" w:rsidRPr="007D5A86">
        <w:rPr>
          <w:rFonts w:ascii="Times New Roman" w:hAnsi="Times New Roman"/>
          <w:sz w:val="26"/>
          <w:szCs w:val="26"/>
        </w:rPr>
        <w:t>о</w:t>
      </w:r>
      <w:r w:rsidR="00BC732A" w:rsidRPr="007D5A86">
        <w:rPr>
          <w:rFonts w:ascii="Times New Roman" w:hAnsi="Times New Roman"/>
          <w:sz w:val="26"/>
          <w:szCs w:val="26"/>
        </w:rPr>
        <w:t>да</w:t>
      </w:r>
      <w:r w:rsidR="00E64947" w:rsidRPr="007D5A86">
        <w:rPr>
          <w:rFonts w:ascii="Times New Roman" w:hAnsi="Times New Roman"/>
          <w:sz w:val="26"/>
          <w:szCs w:val="26"/>
        </w:rPr>
        <w:t>.</w:t>
      </w:r>
    </w:p>
    <w:p w:rsidR="00E64947" w:rsidRPr="007D5A86" w:rsidRDefault="00DE1CDC" w:rsidP="00DE1CD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>Со дня вступления в силу настоящего Закона признать утратившими с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>лу:</w:t>
      </w:r>
    </w:p>
    <w:p w:rsidR="00E64947" w:rsidRPr="007D5A86" w:rsidRDefault="00E64947" w:rsidP="00E6494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hAnsi="Times New Roman"/>
          <w:sz w:val="26"/>
          <w:szCs w:val="26"/>
        </w:rPr>
        <w:lastRenderedPageBreak/>
        <w:t>Закон Челябинской области от 21 декабря 2007 года № 235-ЗО «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Об объектах культурного наследия (памятниках истории и культуры) в Челябинской области»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панорама</w:t>
      </w:r>
      <w:r w:rsidR="000D0D8F" w:rsidRPr="007D5A8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2008, 19 января)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Закон Челябинской области от 27 августа 2009 года № 451-ЗО «О внесении и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менений в Закон Челябинской области «Об объектах культурного наследия (памятн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ках истории и культуры) в Челябинской области»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панорама, 2009, </w:t>
      </w:r>
      <w:r w:rsidR="005A4297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>5 сентября)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Закон Челябинской области от 25 февраля 2010 года № 541-ЗО «О внесении изменения в статью 6 Закона Челябинской области «Об объектах культурного насл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дия (памятниках истории и культуры) в Челябинской области»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</w:t>
      </w:r>
      <w:r w:rsidR="000D0D8F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>норама, 2010, 10 марта)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Закон Челябинской области от 22 февраля 2012 года № 275-ЗО «О внесении изменений в статью 16 Закона Челябинской области «Об объектах культурного н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следия (памятниках истории и культуры) в Челябинской области»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панорама, 2012, 3 марта)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Закон Челябинской области от 31 мая 2012 года № 318-ЗО «О внесении измен</w:t>
      </w:r>
      <w:r w:rsidRPr="007D5A8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е</w:t>
      </w:r>
      <w:r w:rsidRPr="007D5A8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ний в статьи 5 и 6 Закона Челябинской области «Об объектах культурного наследия (памятниках истории и культуры) в Челябинской области»</w:t>
      </w:r>
      <w:r w:rsidR="007E1306" w:rsidRPr="007D5A8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 (Южноуральская панор</w:t>
      </w:r>
      <w:r w:rsidR="007E1306" w:rsidRPr="007D5A8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а</w:t>
      </w:r>
      <w:r w:rsidR="007E1306" w:rsidRPr="007D5A8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>ма,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2012, 9 июня)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Закон Челябинской области от 31 января 2013 года № 444-ЗО «О приостано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лении действия подпункта 1 пункта 4 статьи 6 Закона Челябинской области «Об об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ъ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ектах культурного наследия (памятниках истории и культуры) в Челябинской обла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ти»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панорама,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2013, 7 февраля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6264C0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татью 4 Закона Челябинской области от 31 января 2013 года № 449-ЗО </w:t>
      </w:r>
      <w:r w:rsidR="003F75EB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некоторые законы Челябинской области»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7E1306" w:rsidRPr="007D5A86">
        <w:rPr>
          <w:rFonts w:ascii="Times New Roman" w:eastAsia="Times New Roman" w:hAnsi="Times New Roman"/>
          <w:sz w:val="26"/>
          <w:szCs w:val="26"/>
          <w:lang w:eastAsia="ru-RU"/>
        </w:rPr>
        <w:t>норама,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2013,  16 февраля)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Закон Челябинской области от 28 февраля 2013 года № 462-ЗО «О внесении изменений в Закон Челябинской области «Об объектах культурного наследия (памя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никах истории и культуры) в Челябинской области»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панорама, </w:t>
      </w:r>
      <w:r w:rsidR="003F75EB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2013, 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>16 марта)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6264C0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татью 20 Закона Челябинской области от 26 сентября 2013 года № 550-ЗО </w:t>
      </w:r>
      <w:r w:rsidR="003F75EB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>«О внесении изменений в некоторые законы Челябинской области»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>норама, 2013, 8 октября)</w:t>
      </w:r>
      <w:r w:rsidR="00E64947"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Закон Челябинской области от 28 ноября 2013 года № 599-ЗО «О внесении и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менений в Закон Челябинской области «Об объектах культурного наследия (памятн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ках истории и культуры) в Челябинской области»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панорама, 2013, 14 декабря)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Закон Челябинской области от 28 августа 2014 года № 746-ЗО «О внесении и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менений в Закон Челябинской области «Об объектах культурного наследия (памятн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ках истории и культуры) в Челябинской области»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панорама, 2014, 11 сентября)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64947" w:rsidRPr="007D5A86" w:rsidRDefault="00E64947" w:rsidP="00E6494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Закон Челябинской области от 18 декабря 2014 года № 83-ЗО «О внесении и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менений в статьи 5 и 10 Закона Челябинской области «Об объектах культурного н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следия (памятниках истории и культуры) в Челябинской области»</w:t>
      </w:r>
      <w:r w:rsidR="002C6FC5" w:rsidRPr="007D5A86">
        <w:rPr>
          <w:rFonts w:ascii="Times New Roman" w:eastAsia="Times New Roman" w:hAnsi="Times New Roman"/>
          <w:sz w:val="26"/>
          <w:szCs w:val="26"/>
          <w:lang w:eastAsia="ru-RU"/>
        </w:rPr>
        <w:t xml:space="preserve"> (Южноуральская панорама, 2014, 23 декабря)</w:t>
      </w:r>
      <w:r w:rsidRPr="007D5A8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E1CDC" w:rsidRPr="007D5A86" w:rsidRDefault="00DE1CDC" w:rsidP="000D0D8F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0D0D8F" w:rsidRPr="007D5A86" w:rsidRDefault="000D0D8F" w:rsidP="000D0D8F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0D0D8F" w:rsidRPr="007D5A86" w:rsidRDefault="000D0D8F" w:rsidP="000D0D8F">
      <w:pPr>
        <w:spacing w:after="0"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E64947" w:rsidRPr="007D5A86" w:rsidRDefault="00E64947" w:rsidP="00DE1C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 xml:space="preserve">Губернатор </w:t>
      </w:r>
    </w:p>
    <w:p w:rsidR="00E64947" w:rsidRPr="007D5A86" w:rsidRDefault="00E64947" w:rsidP="00DE1C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5A86">
        <w:rPr>
          <w:rFonts w:ascii="Times New Roman" w:hAnsi="Times New Roman"/>
          <w:sz w:val="26"/>
          <w:szCs w:val="26"/>
        </w:rPr>
        <w:t>Челя</w:t>
      </w:r>
      <w:r w:rsidR="007E1306" w:rsidRPr="007D5A86">
        <w:rPr>
          <w:rFonts w:ascii="Times New Roman" w:hAnsi="Times New Roman"/>
          <w:sz w:val="26"/>
          <w:szCs w:val="26"/>
        </w:rPr>
        <w:t>бинской области</w:t>
      </w:r>
      <w:r w:rsidR="007E1306" w:rsidRPr="007D5A86">
        <w:rPr>
          <w:rFonts w:ascii="Times New Roman" w:hAnsi="Times New Roman"/>
          <w:sz w:val="26"/>
          <w:szCs w:val="26"/>
        </w:rPr>
        <w:tab/>
      </w:r>
      <w:r w:rsidR="007E1306" w:rsidRPr="007D5A86">
        <w:rPr>
          <w:rFonts w:ascii="Times New Roman" w:hAnsi="Times New Roman"/>
          <w:sz w:val="26"/>
          <w:szCs w:val="26"/>
        </w:rPr>
        <w:tab/>
      </w:r>
      <w:r w:rsidR="007E1306" w:rsidRPr="007D5A86">
        <w:rPr>
          <w:rFonts w:ascii="Times New Roman" w:hAnsi="Times New Roman"/>
          <w:sz w:val="26"/>
          <w:szCs w:val="26"/>
        </w:rPr>
        <w:tab/>
      </w:r>
      <w:r w:rsidR="007E1306" w:rsidRPr="007D5A86">
        <w:rPr>
          <w:rFonts w:ascii="Times New Roman" w:hAnsi="Times New Roman"/>
          <w:sz w:val="26"/>
          <w:szCs w:val="26"/>
        </w:rPr>
        <w:tab/>
      </w:r>
      <w:r w:rsidR="007E1306" w:rsidRPr="007D5A86">
        <w:rPr>
          <w:rFonts w:ascii="Times New Roman" w:hAnsi="Times New Roman"/>
          <w:sz w:val="26"/>
          <w:szCs w:val="26"/>
        </w:rPr>
        <w:tab/>
      </w:r>
      <w:r w:rsidR="007E1306" w:rsidRPr="007D5A86">
        <w:rPr>
          <w:rFonts w:ascii="Times New Roman" w:hAnsi="Times New Roman"/>
          <w:sz w:val="26"/>
          <w:szCs w:val="26"/>
        </w:rPr>
        <w:tab/>
      </w:r>
      <w:r w:rsidR="007E1306" w:rsidRPr="007D5A86">
        <w:rPr>
          <w:rFonts w:ascii="Times New Roman" w:hAnsi="Times New Roman"/>
          <w:sz w:val="26"/>
          <w:szCs w:val="26"/>
        </w:rPr>
        <w:tab/>
        <w:t xml:space="preserve">     </w:t>
      </w:r>
      <w:r w:rsidR="00DE1CDC" w:rsidRPr="007D5A86">
        <w:rPr>
          <w:rFonts w:ascii="Times New Roman" w:hAnsi="Times New Roman"/>
          <w:sz w:val="26"/>
          <w:szCs w:val="26"/>
        </w:rPr>
        <w:t xml:space="preserve">   </w:t>
      </w:r>
      <w:r w:rsidR="007E1306" w:rsidRPr="007D5A86">
        <w:rPr>
          <w:rFonts w:ascii="Times New Roman" w:hAnsi="Times New Roman"/>
          <w:sz w:val="26"/>
          <w:szCs w:val="26"/>
        </w:rPr>
        <w:t xml:space="preserve">  </w:t>
      </w:r>
      <w:r w:rsidRPr="007D5A86">
        <w:rPr>
          <w:rFonts w:ascii="Times New Roman" w:hAnsi="Times New Roman"/>
          <w:sz w:val="26"/>
          <w:szCs w:val="26"/>
        </w:rPr>
        <w:t>Б.А. Дубро</w:t>
      </w:r>
      <w:r w:rsidRPr="007D5A86">
        <w:rPr>
          <w:rFonts w:ascii="Times New Roman" w:hAnsi="Times New Roman"/>
          <w:sz w:val="26"/>
          <w:szCs w:val="26"/>
        </w:rPr>
        <w:t>в</w:t>
      </w:r>
      <w:r w:rsidRPr="007D5A86">
        <w:rPr>
          <w:rFonts w:ascii="Times New Roman" w:hAnsi="Times New Roman"/>
          <w:sz w:val="26"/>
          <w:szCs w:val="26"/>
        </w:rPr>
        <w:t>ский</w:t>
      </w:r>
    </w:p>
    <w:sectPr w:rsidR="00E64947" w:rsidRPr="007D5A86" w:rsidSect="00DE1CDC">
      <w:footerReference w:type="even" r:id="rId18"/>
      <w:footerReference w:type="default" r:id="rId1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4A1" w:rsidRDefault="004E04A1">
      <w:r>
        <w:separator/>
      </w:r>
    </w:p>
  </w:endnote>
  <w:endnote w:type="continuationSeparator" w:id="0">
    <w:p w:rsidR="004E04A1" w:rsidRDefault="004E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2C" w:rsidRDefault="0010642C" w:rsidP="00BC73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642C" w:rsidRDefault="0010642C" w:rsidP="00BC732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42C" w:rsidRPr="00DC34ED" w:rsidRDefault="0010642C" w:rsidP="00BC732A">
    <w:pPr>
      <w:pStyle w:val="a4"/>
      <w:framePr w:wrap="around" w:vAnchor="text" w:hAnchor="margin" w:xAlign="right" w:y="1"/>
      <w:rPr>
        <w:rStyle w:val="a5"/>
        <w:rFonts w:ascii="Times New Roman" w:hAnsi="Times New Roman"/>
        <w:sz w:val="26"/>
        <w:szCs w:val="26"/>
      </w:rPr>
    </w:pPr>
    <w:r w:rsidRPr="00DC34ED">
      <w:rPr>
        <w:rStyle w:val="a5"/>
        <w:rFonts w:ascii="Times New Roman" w:hAnsi="Times New Roman"/>
        <w:sz w:val="26"/>
        <w:szCs w:val="26"/>
      </w:rPr>
      <w:fldChar w:fldCharType="begin"/>
    </w:r>
    <w:r w:rsidRPr="00DC34ED">
      <w:rPr>
        <w:rStyle w:val="a5"/>
        <w:rFonts w:ascii="Times New Roman" w:hAnsi="Times New Roman"/>
        <w:sz w:val="26"/>
        <w:szCs w:val="26"/>
      </w:rPr>
      <w:instrText xml:space="preserve">PAGE  </w:instrText>
    </w:r>
    <w:r w:rsidRPr="00DC34ED">
      <w:rPr>
        <w:rStyle w:val="a5"/>
        <w:rFonts w:ascii="Times New Roman" w:hAnsi="Times New Roman"/>
        <w:sz w:val="26"/>
        <w:szCs w:val="26"/>
      </w:rPr>
      <w:fldChar w:fldCharType="separate"/>
    </w:r>
    <w:r w:rsidR="001F02C0">
      <w:rPr>
        <w:rStyle w:val="a5"/>
        <w:rFonts w:ascii="Times New Roman" w:hAnsi="Times New Roman"/>
        <w:noProof/>
        <w:sz w:val="26"/>
        <w:szCs w:val="26"/>
      </w:rPr>
      <w:t>17</w:t>
    </w:r>
    <w:r w:rsidRPr="00DC34ED">
      <w:rPr>
        <w:rStyle w:val="a5"/>
        <w:rFonts w:ascii="Times New Roman" w:hAnsi="Times New Roman"/>
        <w:sz w:val="26"/>
        <w:szCs w:val="26"/>
      </w:rPr>
      <w:fldChar w:fldCharType="end"/>
    </w:r>
  </w:p>
  <w:p w:rsidR="0010642C" w:rsidRPr="004D50FF" w:rsidRDefault="0010642C" w:rsidP="00BC732A">
    <w:pPr>
      <w:pStyle w:val="a4"/>
      <w:ind w:right="360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4A1" w:rsidRDefault="004E04A1">
      <w:r>
        <w:separator/>
      </w:r>
    </w:p>
  </w:footnote>
  <w:footnote w:type="continuationSeparator" w:id="0">
    <w:p w:rsidR="004E04A1" w:rsidRDefault="004E0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E6673"/>
    <w:multiLevelType w:val="hybridMultilevel"/>
    <w:tmpl w:val="42064418"/>
    <w:lvl w:ilvl="0" w:tplc="032CF1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0E2233E"/>
    <w:multiLevelType w:val="hybridMultilevel"/>
    <w:tmpl w:val="C9C04622"/>
    <w:lvl w:ilvl="0" w:tplc="A37684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E6A75C7"/>
    <w:multiLevelType w:val="hybridMultilevel"/>
    <w:tmpl w:val="AE84B2AE"/>
    <w:lvl w:ilvl="0" w:tplc="C6183A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947"/>
    <w:rsid w:val="00001242"/>
    <w:rsid w:val="00004EA8"/>
    <w:rsid w:val="00037483"/>
    <w:rsid w:val="0004174B"/>
    <w:rsid w:val="0005071E"/>
    <w:rsid w:val="00060E0D"/>
    <w:rsid w:val="000635F2"/>
    <w:rsid w:val="0009147E"/>
    <w:rsid w:val="00096F46"/>
    <w:rsid w:val="000B0C3C"/>
    <w:rsid w:val="000B5B59"/>
    <w:rsid w:val="000C4084"/>
    <w:rsid w:val="000C7434"/>
    <w:rsid w:val="000D0D8F"/>
    <w:rsid w:val="000D5B7B"/>
    <w:rsid w:val="000D7B86"/>
    <w:rsid w:val="000E1DA6"/>
    <w:rsid w:val="000F201D"/>
    <w:rsid w:val="000F3846"/>
    <w:rsid w:val="001027B4"/>
    <w:rsid w:val="0010642C"/>
    <w:rsid w:val="00107C24"/>
    <w:rsid w:val="00107CA9"/>
    <w:rsid w:val="001172BA"/>
    <w:rsid w:val="00126E6D"/>
    <w:rsid w:val="00134CB1"/>
    <w:rsid w:val="0014117A"/>
    <w:rsid w:val="00141F18"/>
    <w:rsid w:val="001445E9"/>
    <w:rsid w:val="001634DF"/>
    <w:rsid w:val="00170760"/>
    <w:rsid w:val="00172DF9"/>
    <w:rsid w:val="0017540F"/>
    <w:rsid w:val="001821A4"/>
    <w:rsid w:val="001859A4"/>
    <w:rsid w:val="001966A1"/>
    <w:rsid w:val="00197DE5"/>
    <w:rsid w:val="001A11AE"/>
    <w:rsid w:val="001A62EB"/>
    <w:rsid w:val="001A67F4"/>
    <w:rsid w:val="001B04A3"/>
    <w:rsid w:val="001B21BD"/>
    <w:rsid w:val="001C508A"/>
    <w:rsid w:val="001C5BAB"/>
    <w:rsid w:val="001F02C0"/>
    <w:rsid w:val="001F6B17"/>
    <w:rsid w:val="001F7061"/>
    <w:rsid w:val="00257DBD"/>
    <w:rsid w:val="00280FCC"/>
    <w:rsid w:val="002945D3"/>
    <w:rsid w:val="002A5D3E"/>
    <w:rsid w:val="002C6FC5"/>
    <w:rsid w:val="002C7565"/>
    <w:rsid w:val="002D739D"/>
    <w:rsid w:val="002E1B86"/>
    <w:rsid w:val="002E30B9"/>
    <w:rsid w:val="002E6E8D"/>
    <w:rsid w:val="002F44AC"/>
    <w:rsid w:val="00303FC0"/>
    <w:rsid w:val="003049C0"/>
    <w:rsid w:val="00315D05"/>
    <w:rsid w:val="003246AD"/>
    <w:rsid w:val="00325548"/>
    <w:rsid w:val="00327775"/>
    <w:rsid w:val="003302FB"/>
    <w:rsid w:val="003328B3"/>
    <w:rsid w:val="00334C89"/>
    <w:rsid w:val="00344527"/>
    <w:rsid w:val="003470AE"/>
    <w:rsid w:val="00355970"/>
    <w:rsid w:val="00376A63"/>
    <w:rsid w:val="0037797E"/>
    <w:rsid w:val="0038229B"/>
    <w:rsid w:val="003A3F8A"/>
    <w:rsid w:val="003B6C78"/>
    <w:rsid w:val="003C2364"/>
    <w:rsid w:val="003D389E"/>
    <w:rsid w:val="003D3D54"/>
    <w:rsid w:val="003D4C7E"/>
    <w:rsid w:val="003E3D1F"/>
    <w:rsid w:val="003F2669"/>
    <w:rsid w:val="003F3E46"/>
    <w:rsid w:val="003F75EB"/>
    <w:rsid w:val="003F7AE9"/>
    <w:rsid w:val="00405854"/>
    <w:rsid w:val="004144D9"/>
    <w:rsid w:val="004150F3"/>
    <w:rsid w:val="0041737E"/>
    <w:rsid w:val="00421FBF"/>
    <w:rsid w:val="00422D3D"/>
    <w:rsid w:val="00425E54"/>
    <w:rsid w:val="00432019"/>
    <w:rsid w:val="00437A50"/>
    <w:rsid w:val="00450A84"/>
    <w:rsid w:val="00453034"/>
    <w:rsid w:val="004579CA"/>
    <w:rsid w:val="004608BC"/>
    <w:rsid w:val="00463650"/>
    <w:rsid w:val="004640A5"/>
    <w:rsid w:val="004648B8"/>
    <w:rsid w:val="004717BB"/>
    <w:rsid w:val="004A7FBD"/>
    <w:rsid w:val="004B2C92"/>
    <w:rsid w:val="004B5803"/>
    <w:rsid w:val="004D5C83"/>
    <w:rsid w:val="004D65DA"/>
    <w:rsid w:val="004D67C1"/>
    <w:rsid w:val="004E04A1"/>
    <w:rsid w:val="004E0723"/>
    <w:rsid w:val="004E126E"/>
    <w:rsid w:val="004E1488"/>
    <w:rsid w:val="004E3852"/>
    <w:rsid w:val="004F3B1A"/>
    <w:rsid w:val="004F64AD"/>
    <w:rsid w:val="0050064A"/>
    <w:rsid w:val="00510A41"/>
    <w:rsid w:val="00511199"/>
    <w:rsid w:val="00513E64"/>
    <w:rsid w:val="0052616D"/>
    <w:rsid w:val="0053450A"/>
    <w:rsid w:val="005365E5"/>
    <w:rsid w:val="0053694A"/>
    <w:rsid w:val="00536CC8"/>
    <w:rsid w:val="005415FA"/>
    <w:rsid w:val="0055184D"/>
    <w:rsid w:val="00555F63"/>
    <w:rsid w:val="00567A8C"/>
    <w:rsid w:val="005838F5"/>
    <w:rsid w:val="0059274B"/>
    <w:rsid w:val="0059486D"/>
    <w:rsid w:val="00596F5E"/>
    <w:rsid w:val="005A19A1"/>
    <w:rsid w:val="005A233F"/>
    <w:rsid w:val="005A4297"/>
    <w:rsid w:val="005A556F"/>
    <w:rsid w:val="005D2A57"/>
    <w:rsid w:val="005D507C"/>
    <w:rsid w:val="005F3412"/>
    <w:rsid w:val="005F6616"/>
    <w:rsid w:val="00601C88"/>
    <w:rsid w:val="006123C4"/>
    <w:rsid w:val="006264C0"/>
    <w:rsid w:val="006362DA"/>
    <w:rsid w:val="006422E4"/>
    <w:rsid w:val="006540AF"/>
    <w:rsid w:val="00667768"/>
    <w:rsid w:val="006708BE"/>
    <w:rsid w:val="00681310"/>
    <w:rsid w:val="00690ACC"/>
    <w:rsid w:val="006A5175"/>
    <w:rsid w:val="006C26CD"/>
    <w:rsid w:val="006D1987"/>
    <w:rsid w:val="006D6566"/>
    <w:rsid w:val="006F2759"/>
    <w:rsid w:val="007009CC"/>
    <w:rsid w:val="00711D3B"/>
    <w:rsid w:val="00714316"/>
    <w:rsid w:val="007154A9"/>
    <w:rsid w:val="00730764"/>
    <w:rsid w:val="0073207B"/>
    <w:rsid w:val="00734A5F"/>
    <w:rsid w:val="00743197"/>
    <w:rsid w:val="007441BC"/>
    <w:rsid w:val="00752770"/>
    <w:rsid w:val="00766888"/>
    <w:rsid w:val="007712B2"/>
    <w:rsid w:val="00773E16"/>
    <w:rsid w:val="00774D24"/>
    <w:rsid w:val="00775B23"/>
    <w:rsid w:val="0078327C"/>
    <w:rsid w:val="00790124"/>
    <w:rsid w:val="00795BBE"/>
    <w:rsid w:val="00796442"/>
    <w:rsid w:val="007A71A6"/>
    <w:rsid w:val="007B07C4"/>
    <w:rsid w:val="007B63A3"/>
    <w:rsid w:val="007D1D61"/>
    <w:rsid w:val="007D5A86"/>
    <w:rsid w:val="007D7F65"/>
    <w:rsid w:val="007E1306"/>
    <w:rsid w:val="007E2454"/>
    <w:rsid w:val="00803F8F"/>
    <w:rsid w:val="00814965"/>
    <w:rsid w:val="00814A8E"/>
    <w:rsid w:val="00821606"/>
    <w:rsid w:val="008277DB"/>
    <w:rsid w:val="00827C56"/>
    <w:rsid w:val="00830BC2"/>
    <w:rsid w:val="00836D99"/>
    <w:rsid w:val="00861C2F"/>
    <w:rsid w:val="00871D9D"/>
    <w:rsid w:val="00877279"/>
    <w:rsid w:val="00882E20"/>
    <w:rsid w:val="0089532D"/>
    <w:rsid w:val="008A4200"/>
    <w:rsid w:val="008A6919"/>
    <w:rsid w:val="008C6F44"/>
    <w:rsid w:val="008E0D59"/>
    <w:rsid w:val="008F38E2"/>
    <w:rsid w:val="00905CF9"/>
    <w:rsid w:val="00910F9F"/>
    <w:rsid w:val="00915071"/>
    <w:rsid w:val="0091739B"/>
    <w:rsid w:val="00940B7D"/>
    <w:rsid w:val="00941FAC"/>
    <w:rsid w:val="009610D7"/>
    <w:rsid w:val="00962CE3"/>
    <w:rsid w:val="00967005"/>
    <w:rsid w:val="0097152C"/>
    <w:rsid w:val="00972A31"/>
    <w:rsid w:val="00976DB1"/>
    <w:rsid w:val="0098118E"/>
    <w:rsid w:val="009814CA"/>
    <w:rsid w:val="00986A66"/>
    <w:rsid w:val="00990924"/>
    <w:rsid w:val="00990CE3"/>
    <w:rsid w:val="00995E10"/>
    <w:rsid w:val="00997561"/>
    <w:rsid w:val="009A4223"/>
    <w:rsid w:val="009C3DBC"/>
    <w:rsid w:val="009D4178"/>
    <w:rsid w:val="009D591B"/>
    <w:rsid w:val="009E6293"/>
    <w:rsid w:val="009F2C83"/>
    <w:rsid w:val="009F3217"/>
    <w:rsid w:val="009F7425"/>
    <w:rsid w:val="00A12875"/>
    <w:rsid w:val="00A13593"/>
    <w:rsid w:val="00A16D51"/>
    <w:rsid w:val="00A25D52"/>
    <w:rsid w:val="00A366D8"/>
    <w:rsid w:val="00A404F0"/>
    <w:rsid w:val="00A41301"/>
    <w:rsid w:val="00A41D9A"/>
    <w:rsid w:val="00A525BC"/>
    <w:rsid w:val="00A87E21"/>
    <w:rsid w:val="00A94149"/>
    <w:rsid w:val="00A94624"/>
    <w:rsid w:val="00AC5AD0"/>
    <w:rsid w:val="00AD7AA2"/>
    <w:rsid w:val="00AE1847"/>
    <w:rsid w:val="00AF32BA"/>
    <w:rsid w:val="00B00C5C"/>
    <w:rsid w:val="00B00F61"/>
    <w:rsid w:val="00B0187F"/>
    <w:rsid w:val="00B25F03"/>
    <w:rsid w:val="00B33583"/>
    <w:rsid w:val="00B407CE"/>
    <w:rsid w:val="00B40CB6"/>
    <w:rsid w:val="00B540DE"/>
    <w:rsid w:val="00B7028C"/>
    <w:rsid w:val="00B83E2A"/>
    <w:rsid w:val="00B91432"/>
    <w:rsid w:val="00B92E7E"/>
    <w:rsid w:val="00B97DF1"/>
    <w:rsid w:val="00BA3EB7"/>
    <w:rsid w:val="00BA472E"/>
    <w:rsid w:val="00BC6452"/>
    <w:rsid w:val="00BC732A"/>
    <w:rsid w:val="00BD00EB"/>
    <w:rsid w:val="00BD024F"/>
    <w:rsid w:val="00BE0D9C"/>
    <w:rsid w:val="00BE37E1"/>
    <w:rsid w:val="00BF1399"/>
    <w:rsid w:val="00BF3EF4"/>
    <w:rsid w:val="00BF7FB6"/>
    <w:rsid w:val="00C021FB"/>
    <w:rsid w:val="00C056CE"/>
    <w:rsid w:val="00C226ED"/>
    <w:rsid w:val="00C23BB7"/>
    <w:rsid w:val="00C246B5"/>
    <w:rsid w:val="00C413D4"/>
    <w:rsid w:val="00C42D57"/>
    <w:rsid w:val="00C605AC"/>
    <w:rsid w:val="00C62F5D"/>
    <w:rsid w:val="00C7586E"/>
    <w:rsid w:val="00C80F4C"/>
    <w:rsid w:val="00C86A3F"/>
    <w:rsid w:val="00C94D8F"/>
    <w:rsid w:val="00CB415E"/>
    <w:rsid w:val="00CB615A"/>
    <w:rsid w:val="00CD2750"/>
    <w:rsid w:val="00CE3744"/>
    <w:rsid w:val="00CE3BB7"/>
    <w:rsid w:val="00CE6A46"/>
    <w:rsid w:val="00CF1B04"/>
    <w:rsid w:val="00CF3919"/>
    <w:rsid w:val="00CF7BDA"/>
    <w:rsid w:val="00D11535"/>
    <w:rsid w:val="00D3044B"/>
    <w:rsid w:val="00D45650"/>
    <w:rsid w:val="00D46DB7"/>
    <w:rsid w:val="00D6524B"/>
    <w:rsid w:val="00D67253"/>
    <w:rsid w:val="00D8167C"/>
    <w:rsid w:val="00D908E1"/>
    <w:rsid w:val="00D91D42"/>
    <w:rsid w:val="00D94336"/>
    <w:rsid w:val="00D96068"/>
    <w:rsid w:val="00DA1C58"/>
    <w:rsid w:val="00DA3FBF"/>
    <w:rsid w:val="00DB4BDB"/>
    <w:rsid w:val="00DB5722"/>
    <w:rsid w:val="00DC244F"/>
    <w:rsid w:val="00DC3100"/>
    <w:rsid w:val="00DC34AD"/>
    <w:rsid w:val="00DC4C87"/>
    <w:rsid w:val="00DD3868"/>
    <w:rsid w:val="00DD7D38"/>
    <w:rsid w:val="00DE1CDC"/>
    <w:rsid w:val="00DF0190"/>
    <w:rsid w:val="00DF2D1D"/>
    <w:rsid w:val="00E04C82"/>
    <w:rsid w:val="00E178AF"/>
    <w:rsid w:val="00E17BF9"/>
    <w:rsid w:val="00E3122E"/>
    <w:rsid w:val="00E32669"/>
    <w:rsid w:val="00E405CE"/>
    <w:rsid w:val="00E42AB1"/>
    <w:rsid w:val="00E64411"/>
    <w:rsid w:val="00E6466A"/>
    <w:rsid w:val="00E64947"/>
    <w:rsid w:val="00E949FE"/>
    <w:rsid w:val="00E96E9A"/>
    <w:rsid w:val="00E97C15"/>
    <w:rsid w:val="00EA4662"/>
    <w:rsid w:val="00ED3C5E"/>
    <w:rsid w:val="00F22F48"/>
    <w:rsid w:val="00F3335C"/>
    <w:rsid w:val="00F36096"/>
    <w:rsid w:val="00F37A30"/>
    <w:rsid w:val="00F512CD"/>
    <w:rsid w:val="00F53DC8"/>
    <w:rsid w:val="00F56042"/>
    <w:rsid w:val="00F6195C"/>
    <w:rsid w:val="00F8041E"/>
    <w:rsid w:val="00F82FCE"/>
    <w:rsid w:val="00F86066"/>
    <w:rsid w:val="00F9258C"/>
    <w:rsid w:val="00FA0340"/>
    <w:rsid w:val="00FB656A"/>
    <w:rsid w:val="00FC18B9"/>
    <w:rsid w:val="00FE6F8C"/>
    <w:rsid w:val="00FE7B16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94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E64947"/>
    <w:rPr>
      <w:color w:val="0000FF"/>
      <w:u w:val="single"/>
    </w:rPr>
  </w:style>
  <w:style w:type="paragraph" w:styleId="a4">
    <w:name w:val="footer"/>
    <w:basedOn w:val="a"/>
    <w:rsid w:val="00E6494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64947"/>
  </w:style>
  <w:style w:type="paragraph" w:customStyle="1" w:styleId="ConsPlusTitle">
    <w:name w:val="ConsPlusTitle"/>
    <w:rsid w:val="00E64947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B08A1613FFF562DBDBFECB0A5E2F2A17715347E3347691059F5C3911041DI" TargetMode="External"/><Relationship Id="rId13" Type="http://schemas.openxmlformats.org/officeDocument/2006/relationships/hyperlink" Target="consultantplus://offline/ref=8F4ECD98C566EFD71AEE5712FC532890F8AEDACD24E4BF63DE92C12654F9B17147CCCF44AFDAF7D9z805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8B08A1613FFF562DBDBFECB0A5E2F2A17715347E3347691059F5C39114D6804514CB6D8ED0F1CI" TargetMode="External"/><Relationship Id="rId12" Type="http://schemas.openxmlformats.org/officeDocument/2006/relationships/hyperlink" Target="consultantplus://offline/ref=8F4ECD98C566EFD71AEE5712FC532890F8AEDACD24E4BF63DE92C12654F9B17147CCCF44AFDAF7D9z80DI" TargetMode="External"/><Relationship Id="rId17" Type="http://schemas.openxmlformats.org/officeDocument/2006/relationships/hyperlink" Target="file:///E:\&#1052;&#1086;&#1080;%20&#1076;&#1086;&#1082;&#1091;&#1084;&#1077;&#1085;&#1090;&#1099;\ZSD5\2015\CAIT\sokol\TEMP\&#1087;&#1088;&#1086;&#1082;&#1090;%20&#1079;&#1072;&#1082;&#1086;&#1085;&#1072;%20235-&#1047;&#1054;%20&#1086;&#1090;%20&#1085;&#1086;&#1103;&#1073;&#1088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4ECD98C566EFD71AEE5712FC532890F8AEDACD24E4BF63DE92C12654F9B17147CCCF44AFDAF7D9z80D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F4ECD98C566EFD71AEE5712FC532890F8AEDACD24E4BF63DE92C12654F9B17147CCCF44AFDAF7D9z800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4ECD98C566EFD71AEE5712FC532890F8AEDACD24E4BF63DE92C12654F9B17147CCCF44AFDAF7D9z800I" TargetMode="External"/><Relationship Id="rId10" Type="http://schemas.openxmlformats.org/officeDocument/2006/relationships/hyperlink" Target="consultantplus://offline/ref=8F4ECD98C566EFD71AEE5712FC532890F8AEDACD24E4BF63DE92C12654F9B17147CCCF44AFDAF7D9z801I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4ECD98C566EFD71AEE5712FC532890F8AEDACD24E4BF63DE92C12654F9B17147CCCF44AFDAF7D9z805I" TargetMode="External"/><Relationship Id="rId14" Type="http://schemas.openxmlformats.org/officeDocument/2006/relationships/hyperlink" Target="consultantplus://offline/ref=8F4ECD98C566EFD71AEE5712FC532890F8AEDACD24E4BF63DE92C12654F9B17147CCCF44AFDAF7D9z80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5376</Words>
  <Characters>30649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во втором чтении</vt:lpstr>
    </vt:vector>
  </TitlesOfParts>
  <Company>Правительство Челябинской Области</Company>
  <LinksUpToDate>false</LinksUpToDate>
  <CharactersWithSpaces>35954</CharactersWithSpaces>
  <SharedDoc>false</SharedDoc>
  <HLinks>
    <vt:vector size="66" baseType="variant">
      <vt:variant>
        <vt:i4>74186806</vt:i4>
      </vt:variant>
      <vt:variant>
        <vt:i4>30</vt:i4>
      </vt:variant>
      <vt:variant>
        <vt:i4>0</vt:i4>
      </vt:variant>
      <vt:variant>
        <vt:i4>5</vt:i4>
      </vt:variant>
      <vt:variant>
        <vt:lpwstr>../../../../TEMP/прокт закона 235-ЗО от ноября.doc</vt:lpwstr>
      </vt:variant>
      <vt:variant>
        <vt:lpwstr>Par725#Par725</vt:lpwstr>
      </vt:variant>
      <vt:variant>
        <vt:i4>6488118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consultantplus://offline/ref=8F4ECD98C566EFD71AEE5712FC532890F8AEDACD24E4BF63DE92C12654F9B17147CCCF44AFDAF7D9z80DI</vt:lpwstr>
      </vt:variant>
      <vt:variant>
        <vt:lpwstr/>
      </vt:variant>
      <vt:variant>
        <vt:i4>6488162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consultantplus://offline/ref=8F4ECD98C566EFD71AEE5712FC532890F8AEDACD24E4BF63DE92C12654F9B17147CCCF44AFDAF7D9z800I</vt:lpwstr>
      </vt:variant>
      <vt:variant>
        <vt:lpwstr/>
      </vt:variant>
      <vt:variant>
        <vt:i4>6488163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consultantplus://offline/ref=8F4ECD98C566EFD71AEE5712FC532890F8AEDACD24E4BF63DE92C12654F9B17147CCCF44AFDAF7D9z801I</vt:lpwstr>
      </vt:variant>
      <vt:variant>
        <vt:lpwstr/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consultantplus://offline/ref=8F4ECD98C566EFD71AEE5712FC532890F8AEDACD24E4BF63DE92C12654F9B17147CCCF44AFDAF7D9z805I</vt:lpwstr>
      </vt:variant>
      <vt:variant>
        <vt:lpwstr/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consultantplus://offline/ref=8F4ECD98C566EFD71AEE5712FC532890F8AEDACD24E4BF63DE92C12654F9B17147CCCF44AFDAF7D9z80DI</vt:lpwstr>
      </vt:variant>
      <vt:variant>
        <vt:lpwstr/>
      </vt:variant>
      <vt:variant>
        <vt:i4>6488162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consultantplus://offline/ref=8F4ECD98C566EFD71AEE5712FC532890F8AEDACD24E4BF63DE92C12654F9B17147CCCF44AFDAF7D9z800I</vt:lpwstr>
      </vt:variant>
      <vt:variant>
        <vt:lpwstr/>
      </vt:variant>
      <vt:variant>
        <vt:i4>6488163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consultantplus://offline/ref=8F4ECD98C566EFD71AEE5712FC532890F8AEDACD24E4BF63DE92C12654F9B17147CCCF44AFDAF7D9z801I</vt:lpwstr>
      </vt:variant>
      <vt:variant>
        <vt:lpwstr/>
      </vt:variant>
      <vt:variant>
        <vt:i4>6488167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consultantplus://offline/ref=8F4ECD98C566EFD71AEE5712FC532890F8AEDACD24E4BF63DE92C12654F9B17147CCCF44AFDAF7D9z805I</vt:lpwstr>
      </vt:variant>
      <vt:variant>
        <vt:lpwstr/>
      </vt:variant>
      <vt:variant>
        <vt:i4>4194306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consultantplus://offline/ref=A8B08A1613FFF562DBDBFECB0A5E2F2A17715347E3347691059F5C3911041DI</vt:lpwstr>
      </vt:variant>
      <vt:variant>
        <vt:lpwstr/>
      </vt:variant>
      <vt:variant>
        <vt:i4>1048583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consultantplus://offline/ref=A8B08A1613FFF562DBDBFECB0A5E2F2A17715347E3347691059F5C39114D6804514CB6D8ED0F1CI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во втором чтении</dc:title>
  <dc:creator>matveeva</dc:creator>
  <cp:lastModifiedBy>User</cp:lastModifiedBy>
  <cp:revision>3</cp:revision>
  <cp:lastPrinted>2015-04-27T09:58:00Z</cp:lastPrinted>
  <dcterms:created xsi:type="dcterms:W3CDTF">2015-05-26T05:55:00Z</dcterms:created>
  <dcterms:modified xsi:type="dcterms:W3CDTF">2015-05-26T05:57:00Z</dcterms:modified>
</cp:coreProperties>
</file>