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02" w:rsidRPr="00AF72FD" w:rsidRDefault="00AF72FD" w:rsidP="004F5A93">
      <w:pPr>
        <w:ind w:right="-81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</w:p>
    <w:p w:rsidR="00694CD3" w:rsidRPr="00C12647" w:rsidRDefault="00C12647" w:rsidP="004F5A9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304FB" w:rsidRPr="008305BB" w:rsidRDefault="00C12647" w:rsidP="004F5A93">
      <w:pPr>
        <w:ind w:right="-81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093EA0">
        <w:rPr>
          <w:sz w:val="26"/>
          <w:szCs w:val="26"/>
        </w:rPr>
        <w:t xml:space="preserve">  </w:t>
      </w:r>
    </w:p>
    <w:p w:rsidR="004F5A93" w:rsidRPr="004F5A93" w:rsidRDefault="00C12647" w:rsidP="004F5A9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F5A93" w:rsidRDefault="004F5A93" w:rsidP="004F5A93">
      <w:pPr>
        <w:ind w:righ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проекте закона Челябинской области «О разграничении </w:t>
      </w:r>
      <w:proofErr w:type="spellStart"/>
      <w:r>
        <w:rPr>
          <w:sz w:val="26"/>
          <w:szCs w:val="26"/>
        </w:rPr>
        <w:t>иму-щества</w:t>
      </w:r>
      <w:proofErr w:type="spellEnd"/>
      <w:r>
        <w:rPr>
          <w:sz w:val="26"/>
          <w:szCs w:val="26"/>
        </w:rPr>
        <w:t xml:space="preserve"> между </w:t>
      </w:r>
      <w:r w:rsidR="00C556F4">
        <w:rPr>
          <w:sz w:val="26"/>
          <w:szCs w:val="26"/>
        </w:rPr>
        <w:t>Верхнеуральским</w:t>
      </w:r>
      <w:r>
        <w:rPr>
          <w:sz w:val="26"/>
          <w:szCs w:val="26"/>
        </w:rPr>
        <w:t xml:space="preserve"> муниципальным районом и </w:t>
      </w:r>
      <w:r w:rsidR="00861F4D">
        <w:rPr>
          <w:sz w:val="26"/>
          <w:szCs w:val="26"/>
        </w:rPr>
        <w:t>Верхнеуральским городским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посе</w:t>
      </w:r>
      <w:r w:rsidR="001D2165">
        <w:rPr>
          <w:sz w:val="26"/>
          <w:szCs w:val="26"/>
        </w:rPr>
        <w:t>-</w:t>
      </w:r>
      <w:r>
        <w:rPr>
          <w:sz w:val="26"/>
          <w:szCs w:val="26"/>
        </w:rPr>
        <w:t>лением</w:t>
      </w:r>
      <w:proofErr w:type="spellEnd"/>
      <w:r>
        <w:rPr>
          <w:sz w:val="26"/>
          <w:szCs w:val="26"/>
        </w:rPr>
        <w:t xml:space="preserve">» </w:t>
      </w:r>
    </w:p>
    <w:p w:rsidR="004F5A93" w:rsidRDefault="004F5A93" w:rsidP="004F5A93">
      <w:pPr>
        <w:ind w:right="5670"/>
        <w:jc w:val="both"/>
        <w:rPr>
          <w:sz w:val="26"/>
          <w:szCs w:val="26"/>
        </w:rPr>
      </w:pPr>
    </w:p>
    <w:p w:rsidR="004F5A93" w:rsidRDefault="004F5A93" w:rsidP="004F5A93">
      <w:pPr>
        <w:ind w:right="99"/>
        <w:jc w:val="both"/>
        <w:rPr>
          <w:sz w:val="26"/>
          <w:szCs w:val="26"/>
        </w:rPr>
      </w:pPr>
    </w:p>
    <w:p w:rsidR="004F5A93" w:rsidRDefault="004F5A93" w:rsidP="004F5A9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4F5A93" w:rsidRDefault="004F5A93" w:rsidP="00A91D9D">
      <w:pPr>
        <w:jc w:val="both"/>
        <w:rPr>
          <w:sz w:val="26"/>
          <w:szCs w:val="26"/>
        </w:rPr>
      </w:pPr>
    </w:p>
    <w:p w:rsidR="004F5A93" w:rsidRDefault="004F5A93" w:rsidP="00A91D9D">
      <w:pPr>
        <w:jc w:val="both"/>
        <w:rPr>
          <w:sz w:val="26"/>
          <w:szCs w:val="26"/>
        </w:rPr>
      </w:pPr>
    </w:p>
    <w:p w:rsidR="00093EA0" w:rsidRDefault="004F5A93" w:rsidP="00A91D9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Принять </w:t>
      </w:r>
      <w:r w:rsidR="00C12647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первом чтении проект закона Челябинской области «О </w:t>
      </w:r>
      <w:proofErr w:type="spellStart"/>
      <w:r>
        <w:rPr>
          <w:sz w:val="26"/>
          <w:szCs w:val="26"/>
        </w:rPr>
        <w:t>раз</w:t>
      </w:r>
      <w:r w:rsidR="00C249DB">
        <w:rPr>
          <w:sz w:val="26"/>
          <w:szCs w:val="26"/>
        </w:rPr>
        <w:t>-</w:t>
      </w:r>
      <w:r>
        <w:rPr>
          <w:sz w:val="26"/>
          <w:szCs w:val="26"/>
        </w:rPr>
        <w:t>граничении</w:t>
      </w:r>
      <w:proofErr w:type="spellEnd"/>
      <w:r>
        <w:rPr>
          <w:sz w:val="26"/>
          <w:szCs w:val="26"/>
        </w:rPr>
        <w:t xml:space="preserve"> имущества между </w:t>
      </w:r>
      <w:r w:rsidR="00F8615B">
        <w:rPr>
          <w:sz w:val="26"/>
          <w:szCs w:val="26"/>
        </w:rPr>
        <w:t>Верхнеуральским</w:t>
      </w:r>
      <w:r>
        <w:rPr>
          <w:sz w:val="26"/>
          <w:szCs w:val="26"/>
        </w:rPr>
        <w:t xml:space="preserve"> муниципальным районом и </w:t>
      </w:r>
      <w:r w:rsidR="00861F4D">
        <w:rPr>
          <w:sz w:val="26"/>
          <w:szCs w:val="26"/>
        </w:rPr>
        <w:t>Верхнеуральским городским</w:t>
      </w:r>
      <w:r>
        <w:rPr>
          <w:sz w:val="26"/>
          <w:szCs w:val="26"/>
        </w:rPr>
        <w:t xml:space="preserve"> поселением», внесенный Советом депутатов </w:t>
      </w:r>
      <w:r w:rsidR="00861F4D">
        <w:rPr>
          <w:sz w:val="26"/>
          <w:szCs w:val="26"/>
        </w:rPr>
        <w:t>Верхнеуральского городского</w:t>
      </w:r>
      <w:r w:rsidR="00F8615B">
        <w:rPr>
          <w:sz w:val="26"/>
          <w:szCs w:val="26"/>
        </w:rPr>
        <w:t xml:space="preserve"> поселения.</w:t>
      </w:r>
    </w:p>
    <w:p w:rsidR="004F5A93" w:rsidRDefault="00093EA0" w:rsidP="00A91D9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F5A93">
        <w:rPr>
          <w:sz w:val="26"/>
          <w:szCs w:val="26"/>
        </w:rPr>
        <w:t>2. Направить указанный законопроект</w:t>
      </w:r>
      <w:r w:rsidR="00C12647">
        <w:rPr>
          <w:sz w:val="26"/>
          <w:szCs w:val="26"/>
        </w:rPr>
        <w:t xml:space="preserve"> субъектам права законодательной</w:t>
      </w:r>
      <w:r w:rsidR="004F5A93">
        <w:rPr>
          <w:sz w:val="26"/>
          <w:szCs w:val="26"/>
        </w:rPr>
        <w:t xml:space="preserve"> инициативы.</w:t>
      </w:r>
    </w:p>
    <w:p w:rsidR="004F5A93" w:rsidRDefault="004F5A93" w:rsidP="00A91D9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Установить, что поправки к указанному законопроекту направляю</w:t>
      </w:r>
      <w:r w:rsidR="00C249DB">
        <w:rPr>
          <w:sz w:val="26"/>
          <w:szCs w:val="26"/>
        </w:rPr>
        <w:t xml:space="preserve">тся в комитет Законодательного </w:t>
      </w:r>
      <w:r>
        <w:rPr>
          <w:sz w:val="26"/>
          <w:szCs w:val="26"/>
        </w:rPr>
        <w:t>Собрания по экономической политике и предпринимательству до 15</w:t>
      </w:r>
      <w:r w:rsidR="00461002" w:rsidRPr="00AF72FD">
        <w:rPr>
          <w:sz w:val="26"/>
          <w:szCs w:val="26"/>
        </w:rPr>
        <w:t xml:space="preserve"> </w:t>
      </w:r>
      <w:r w:rsidR="00861F4D">
        <w:rPr>
          <w:sz w:val="26"/>
          <w:szCs w:val="26"/>
        </w:rPr>
        <w:t>мая</w:t>
      </w:r>
      <w:r>
        <w:rPr>
          <w:sz w:val="26"/>
          <w:szCs w:val="26"/>
        </w:rPr>
        <w:t xml:space="preserve"> 201</w:t>
      </w:r>
      <w:r w:rsidR="00861F4D">
        <w:rPr>
          <w:sz w:val="26"/>
          <w:szCs w:val="26"/>
        </w:rPr>
        <w:t>5</w:t>
      </w:r>
      <w:r w:rsidR="00CC19BB" w:rsidRPr="00AF72FD">
        <w:rPr>
          <w:sz w:val="26"/>
          <w:szCs w:val="26"/>
        </w:rPr>
        <w:t xml:space="preserve"> </w:t>
      </w:r>
      <w:r>
        <w:rPr>
          <w:sz w:val="26"/>
          <w:szCs w:val="26"/>
        </w:rPr>
        <w:t>года.</w:t>
      </w:r>
    </w:p>
    <w:p w:rsidR="004F5A93" w:rsidRDefault="004F5A93" w:rsidP="00A91D9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3. Комитету Законодательного Собрания по экономической политике и предпринимательству доработать указанный законопроект с учетом поступивших поправок и внести его на рассмотрение Законодательного Собрания Челябинской области  во втором чтении.</w:t>
      </w:r>
    </w:p>
    <w:p w:rsidR="00694CD3" w:rsidRDefault="00694CD3" w:rsidP="00A91D9D">
      <w:pPr>
        <w:spacing w:line="360" w:lineRule="auto"/>
        <w:jc w:val="both"/>
        <w:rPr>
          <w:sz w:val="26"/>
          <w:szCs w:val="26"/>
        </w:rPr>
      </w:pPr>
    </w:p>
    <w:p w:rsidR="00BC2F48" w:rsidRDefault="00BC2F48" w:rsidP="00A91D9D">
      <w:pPr>
        <w:spacing w:line="360" w:lineRule="auto"/>
        <w:jc w:val="both"/>
        <w:rPr>
          <w:sz w:val="26"/>
          <w:szCs w:val="26"/>
        </w:rPr>
      </w:pPr>
    </w:p>
    <w:p w:rsidR="004F5A93" w:rsidRDefault="004F5A93" w:rsidP="00A91D9D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4F5A93" w:rsidRDefault="004F5A93" w:rsidP="00A91D9D">
      <w:pPr>
        <w:jc w:val="both"/>
        <w:rPr>
          <w:sz w:val="26"/>
          <w:szCs w:val="26"/>
        </w:rPr>
      </w:pPr>
      <w:r>
        <w:rPr>
          <w:sz w:val="26"/>
          <w:szCs w:val="26"/>
        </w:rPr>
        <w:t>Законод</w:t>
      </w:r>
      <w:r w:rsidR="00694CD3">
        <w:rPr>
          <w:sz w:val="26"/>
          <w:szCs w:val="26"/>
        </w:rPr>
        <w:t>ательного Собрания</w:t>
      </w:r>
      <w:r w:rsidR="00694CD3">
        <w:rPr>
          <w:sz w:val="26"/>
          <w:szCs w:val="26"/>
        </w:rPr>
        <w:tab/>
      </w:r>
      <w:r w:rsidR="00694CD3">
        <w:rPr>
          <w:sz w:val="26"/>
          <w:szCs w:val="26"/>
        </w:rPr>
        <w:tab/>
      </w:r>
      <w:r w:rsidR="00694CD3">
        <w:rPr>
          <w:sz w:val="26"/>
          <w:szCs w:val="26"/>
        </w:rPr>
        <w:tab/>
      </w:r>
      <w:r w:rsidR="00694CD3">
        <w:rPr>
          <w:sz w:val="26"/>
          <w:szCs w:val="26"/>
        </w:rPr>
        <w:tab/>
      </w:r>
      <w:r w:rsidR="00694CD3">
        <w:rPr>
          <w:sz w:val="26"/>
          <w:szCs w:val="26"/>
        </w:rPr>
        <w:tab/>
      </w:r>
      <w:r w:rsidR="00694CD3">
        <w:rPr>
          <w:sz w:val="26"/>
          <w:szCs w:val="26"/>
        </w:rPr>
        <w:tab/>
      </w:r>
      <w:r w:rsidR="00694CD3">
        <w:rPr>
          <w:sz w:val="26"/>
          <w:szCs w:val="26"/>
        </w:rPr>
        <w:tab/>
        <w:t xml:space="preserve"> </w:t>
      </w:r>
      <w:r w:rsidR="00093EA0">
        <w:rPr>
          <w:sz w:val="26"/>
          <w:szCs w:val="26"/>
        </w:rPr>
        <w:t xml:space="preserve">  </w:t>
      </w:r>
      <w:r w:rsidR="00BC2F4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AF72FD" w:rsidRPr="00C556F4" w:rsidRDefault="00AF72FD" w:rsidP="00AF72FD">
      <w:pPr>
        <w:jc w:val="right"/>
        <w:rPr>
          <w:sz w:val="26"/>
          <w:szCs w:val="26"/>
        </w:rPr>
      </w:pPr>
      <w:r>
        <w:rPr>
          <w:sz w:val="26"/>
          <w:szCs w:val="26"/>
        </w:rPr>
        <w:t>Внесен Советом депутатов</w:t>
      </w:r>
    </w:p>
    <w:p w:rsidR="00AF72FD" w:rsidRDefault="00AF72FD" w:rsidP="00AF72FD">
      <w:pPr>
        <w:jc w:val="right"/>
        <w:rPr>
          <w:sz w:val="26"/>
          <w:szCs w:val="26"/>
        </w:rPr>
      </w:pPr>
      <w:r>
        <w:rPr>
          <w:sz w:val="26"/>
          <w:szCs w:val="26"/>
        </w:rPr>
        <w:t>Верхнеуральского городского</w:t>
      </w:r>
    </w:p>
    <w:p w:rsidR="00AF72FD" w:rsidRDefault="00AF72FD" w:rsidP="00AF72FD">
      <w:pPr>
        <w:jc w:val="right"/>
        <w:rPr>
          <w:sz w:val="26"/>
          <w:szCs w:val="26"/>
        </w:rPr>
      </w:pPr>
      <w:r>
        <w:rPr>
          <w:sz w:val="26"/>
          <w:szCs w:val="26"/>
        </w:rPr>
        <w:t>поселения</w:t>
      </w:r>
    </w:p>
    <w:p w:rsidR="00AF72FD" w:rsidRDefault="00AF72FD" w:rsidP="00AF72FD">
      <w:pPr>
        <w:jc w:val="right"/>
        <w:rPr>
          <w:sz w:val="26"/>
          <w:szCs w:val="26"/>
        </w:rPr>
      </w:pPr>
    </w:p>
    <w:p w:rsidR="00AF72FD" w:rsidRDefault="00AF72FD" w:rsidP="00AF72FD">
      <w:pPr>
        <w:jc w:val="right"/>
        <w:rPr>
          <w:sz w:val="26"/>
          <w:szCs w:val="26"/>
        </w:rPr>
      </w:pPr>
    </w:p>
    <w:p w:rsidR="00AF72FD" w:rsidRDefault="00AF72FD" w:rsidP="00AF72FD">
      <w:pPr>
        <w:rPr>
          <w:sz w:val="26"/>
          <w:szCs w:val="26"/>
        </w:rPr>
      </w:pPr>
    </w:p>
    <w:p w:rsidR="00AF72FD" w:rsidRDefault="00AF72FD" w:rsidP="00AF72FD">
      <w:pPr>
        <w:rPr>
          <w:sz w:val="26"/>
          <w:szCs w:val="26"/>
        </w:rPr>
      </w:pPr>
    </w:p>
    <w:p w:rsidR="00AF72FD" w:rsidRDefault="00AF72FD" w:rsidP="00AF72FD">
      <w:pPr>
        <w:rPr>
          <w:sz w:val="26"/>
          <w:szCs w:val="26"/>
          <w:lang w:val="en-US"/>
        </w:rPr>
      </w:pPr>
    </w:p>
    <w:p w:rsidR="00AF72FD" w:rsidRPr="00AF72FD" w:rsidRDefault="00AF72FD" w:rsidP="00AF72FD">
      <w:pPr>
        <w:rPr>
          <w:sz w:val="26"/>
          <w:szCs w:val="26"/>
          <w:lang w:val="en-US"/>
        </w:rPr>
      </w:pPr>
    </w:p>
    <w:p w:rsidR="00AF72FD" w:rsidRPr="00861F4D" w:rsidRDefault="00AF72FD" w:rsidP="00AF72F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Проект</w:t>
      </w:r>
    </w:p>
    <w:p w:rsidR="00AF72FD" w:rsidRDefault="00AF72FD" w:rsidP="00AF72FD">
      <w:pPr>
        <w:rPr>
          <w:sz w:val="26"/>
          <w:szCs w:val="26"/>
        </w:rPr>
      </w:pPr>
    </w:p>
    <w:p w:rsidR="00AF72FD" w:rsidRDefault="00AF72FD" w:rsidP="00AF72F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F72FD" w:rsidRDefault="00AF72FD" w:rsidP="00AF72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разграничении имущества между Верхнеуральским муниципальным</w:t>
      </w:r>
    </w:p>
    <w:p w:rsidR="00AF72FD" w:rsidRDefault="00AF72FD" w:rsidP="00AF72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районом и Верхнеуральским городским поселением </w:t>
      </w:r>
    </w:p>
    <w:p w:rsidR="00AF72FD" w:rsidRDefault="00AF72FD" w:rsidP="00AF72FD">
      <w:pPr>
        <w:rPr>
          <w:b/>
          <w:sz w:val="26"/>
          <w:szCs w:val="26"/>
        </w:rPr>
      </w:pPr>
    </w:p>
    <w:p w:rsidR="00AF72FD" w:rsidRDefault="00AF72FD" w:rsidP="00AF72FD">
      <w:pPr>
        <w:rPr>
          <w:b/>
          <w:sz w:val="26"/>
          <w:szCs w:val="26"/>
        </w:rPr>
      </w:pPr>
    </w:p>
    <w:p w:rsidR="00AF72FD" w:rsidRDefault="00AF72FD" w:rsidP="00AF72FD">
      <w:pPr>
        <w:spacing w:line="360" w:lineRule="auto"/>
        <w:rPr>
          <w:b/>
          <w:sz w:val="26"/>
          <w:szCs w:val="26"/>
        </w:rPr>
      </w:pPr>
    </w:p>
    <w:p w:rsidR="00AF72FD" w:rsidRDefault="00AF72FD" w:rsidP="00AF72FD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Статья 1.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Утвердить перечень имущества, находящегося в собственности Верхнеуральского муниципального района, передаваемого в собственность Верхнеуральского городского поселения  (приложение).</w:t>
      </w:r>
    </w:p>
    <w:p w:rsidR="00AF72FD" w:rsidRDefault="00AF72FD" w:rsidP="00AF72FD">
      <w:pPr>
        <w:spacing w:line="360" w:lineRule="auto"/>
        <w:jc w:val="both"/>
        <w:rPr>
          <w:sz w:val="26"/>
          <w:szCs w:val="26"/>
        </w:rPr>
      </w:pPr>
    </w:p>
    <w:p w:rsidR="00AF72FD" w:rsidRDefault="00AF72FD" w:rsidP="00AF72FD">
      <w:pPr>
        <w:spacing w:line="360" w:lineRule="auto"/>
        <w:ind w:right="-81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Статья 2.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Право собственности Верхнеуральского городского поселения на  указанное</w:t>
      </w:r>
      <w:r w:rsidRPr="00AF72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приложении  к настоящему Закону имущество  возникает  с 15 июня  2015 года.</w:t>
      </w:r>
    </w:p>
    <w:p w:rsidR="00AF72FD" w:rsidRDefault="00AF72FD" w:rsidP="00AF72FD">
      <w:pPr>
        <w:spacing w:line="360" w:lineRule="auto"/>
        <w:jc w:val="both"/>
        <w:rPr>
          <w:sz w:val="26"/>
          <w:szCs w:val="26"/>
        </w:rPr>
      </w:pPr>
    </w:p>
    <w:p w:rsidR="00AF72FD" w:rsidRDefault="00AF72FD" w:rsidP="00AF72FD">
      <w:pPr>
        <w:spacing w:line="360" w:lineRule="auto"/>
        <w:ind w:right="-82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Статья 3.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Настоящий Закон вступает в силу со дня его официального опубликования.</w:t>
      </w:r>
    </w:p>
    <w:p w:rsidR="00AF72FD" w:rsidRDefault="00AF72FD" w:rsidP="00AF72FD">
      <w:pPr>
        <w:spacing w:line="360" w:lineRule="auto"/>
        <w:rPr>
          <w:sz w:val="26"/>
          <w:szCs w:val="26"/>
        </w:rPr>
      </w:pPr>
    </w:p>
    <w:p w:rsidR="00AF72FD" w:rsidRPr="006770D1" w:rsidRDefault="00AF72FD" w:rsidP="00AF72FD">
      <w:pPr>
        <w:jc w:val="both"/>
        <w:rPr>
          <w:sz w:val="26"/>
          <w:szCs w:val="26"/>
          <w:lang w:val="en-US"/>
        </w:rPr>
      </w:pPr>
    </w:p>
    <w:p w:rsidR="00AF72FD" w:rsidRDefault="00AF72FD" w:rsidP="00AF72FD">
      <w:pPr>
        <w:jc w:val="both"/>
        <w:rPr>
          <w:sz w:val="26"/>
          <w:szCs w:val="26"/>
        </w:rPr>
      </w:pPr>
      <w:r>
        <w:rPr>
          <w:sz w:val="26"/>
          <w:szCs w:val="26"/>
        </w:rPr>
        <w:t>Губернатор</w:t>
      </w:r>
    </w:p>
    <w:p w:rsidR="00AF72FD" w:rsidRDefault="00AF72FD" w:rsidP="00AF72FD">
      <w:pPr>
        <w:jc w:val="both"/>
        <w:rPr>
          <w:sz w:val="26"/>
          <w:szCs w:val="26"/>
        </w:rPr>
      </w:pPr>
      <w:r>
        <w:rPr>
          <w:sz w:val="26"/>
          <w:szCs w:val="26"/>
        </w:rPr>
        <w:t>Челябинской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Б.А. Дубровский</w:t>
      </w:r>
    </w:p>
    <w:p w:rsidR="00AF72FD" w:rsidRDefault="00AF72FD" w:rsidP="00AF72FD">
      <w:pPr>
        <w:jc w:val="both"/>
        <w:rPr>
          <w:sz w:val="26"/>
          <w:szCs w:val="26"/>
        </w:rPr>
      </w:pPr>
    </w:p>
    <w:p w:rsidR="00AF72FD" w:rsidRDefault="00AF72FD" w:rsidP="00AF72FD">
      <w:pPr>
        <w:jc w:val="both"/>
        <w:rPr>
          <w:sz w:val="26"/>
          <w:szCs w:val="26"/>
        </w:rPr>
      </w:pPr>
    </w:p>
    <w:p w:rsidR="00AF72FD" w:rsidRDefault="00AF72FD" w:rsidP="00AF72FD">
      <w:pPr>
        <w:jc w:val="both"/>
        <w:rPr>
          <w:sz w:val="26"/>
          <w:szCs w:val="26"/>
        </w:rPr>
      </w:pPr>
    </w:p>
    <w:p w:rsidR="00AF72FD" w:rsidRDefault="00AF72FD" w:rsidP="00AF72FD">
      <w:pPr>
        <w:jc w:val="both"/>
        <w:rPr>
          <w:sz w:val="26"/>
          <w:szCs w:val="26"/>
        </w:rPr>
      </w:pPr>
    </w:p>
    <w:p w:rsidR="00AF72FD" w:rsidRDefault="00AF72FD" w:rsidP="00AF72FD">
      <w:pPr>
        <w:jc w:val="both"/>
        <w:rPr>
          <w:sz w:val="26"/>
          <w:szCs w:val="26"/>
        </w:rPr>
      </w:pPr>
    </w:p>
    <w:p w:rsidR="00AF72FD" w:rsidRDefault="00AF72FD">
      <w:pPr>
        <w:rPr>
          <w:sz w:val="26"/>
          <w:szCs w:val="26"/>
        </w:rPr>
        <w:sectPr w:rsidR="00AF72FD" w:rsidSect="00115B1D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AF72FD" w:rsidRPr="00A64BC4" w:rsidRDefault="00AF72FD" w:rsidP="00AF72FD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A64BC4">
        <w:rPr>
          <w:sz w:val="26"/>
          <w:szCs w:val="26"/>
        </w:rPr>
        <w:lastRenderedPageBreak/>
        <w:t>Приложение</w:t>
      </w:r>
      <w:r w:rsidRPr="005C2394">
        <w:rPr>
          <w:sz w:val="26"/>
          <w:szCs w:val="26"/>
        </w:rPr>
        <w:t xml:space="preserve"> </w:t>
      </w:r>
      <w:r w:rsidRPr="00A64BC4">
        <w:rPr>
          <w:sz w:val="26"/>
          <w:szCs w:val="26"/>
        </w:rPr>
        <w:t>к Закону Челябинской области</w:t>
      </w:r>
      <w:r w:rsidRPr="005C239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A64BC4">
        <w:rPr>
          <w:sz w:val="26"/>
          <w:szCs w:val="26"/>
        </w:rPr>
        <w:t xml:space="preserve">О разграничении имущества между </w:t>
      </w:r>
      <w:r w:rsidRPr="005C2394">
        <w:rPr>
          <w:sz w:val="26"/>
          <w:szCs w:val="26"/>
        </w:rPr>
        <w:t xml:space="preserve"> </w:t>
      </w:r>
      <w:r w:rsidRPr="00A64BC4">
        <w:rPr>
          <w:sz w:val="26"/>
          <w:szCs w:val="26"/>
        </w:rPr>
        <w:t>Верхнеуральским муниципальным районом</w:t>
      </w:r>
      <w:r w:rsidRPr="005C2394">
        <w:rPr>
          <w:sz w:val="26"/>
          <w:szCs w:val="26"/>
        </w:rPr>
        <w:t xml:space="preserve"> </w:t>
      </w:r>
      <w:r w:rsidRPr="00A64BC4">
        <w:rPr>
          <w:sz w:val="26"/>
          <w:szCs w:val="26"/>
        </w:rPr>
        <w:t xml:space="preserve">и </w:t>
      </w:r>
      <w:r>
        <w:rPr>
          <w:sz w:val="26"/>
          <w:szCs w:val="26"/>
        </w:rPr>
        <w:t>Верхнеуральским городским</w:t>
      </w:r>
      <w:r w:rsidRPr="00A64BC4">
        <w:rPr>
          <w:sz w:val="26"/>
          <w:szCs w:val="26"/>
        </w:rPr>
        <w:t xml:space="preserve"> поселением</w:t>
      </w:r>
      <w:r>
        <w:rPr>
          <w:sz w:val="26"/>
          <w:szCs w:val="26"/>
        </w:rPr>
        <w:t>»</w:t>
      </w:r>
    </w:p>
    <w:p w:rsidR="00AF72FD" w:rsidRPr="00AF72FD" w:rsidRDefault="00AF72FD" w:rsidP="00AF72F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F72FD">
        <w:rPr>
          <w:sz w:val="26"/>
          <w:szCs w:val="26"/>
        </w:rPr>
        <w:t xml:space="preserve"> </w:t>
      </w:r>
    </w:p>
    <w:p w:rsidR="00AF72FD" w:rsidRPr="005C2394" w:rsidRDefault="00AF72FD" w:rsidP="00AF72F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72FD" w:rsidRPr="00A64BC4" w:rsidRDefault="00AF72FD" w:rsidP="00AF72F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4BC4">
        <w:rPr>
          <w:b/>
          <w:bCs/>
          <w:sz w:val="26"/>
          <w:szCs w:val="26"/>
        </w:rPr>
        <w:t>ПЕРЕЧЕНЬ</w:t>
      </w:r>
    </w:p>
    <w:p w:rsidR="00AF72FD" w:rsidRPr="00A64BC4" w:rsidRDefault="00AF72FD" w:rsidP="00AF72F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4BC4">
        <w:rPr>
          <w:b/>
          <w:bCs/>
          <w:sz w:val="26"/>
          <w:szCs w:val="26"/>
        </w:rPr>
        <w:t>имущества, находящегося в собственности Верхнеуральского муниципального района,</w:t>
      </w:r>
    </w:p>
    <w:p w:rsidR="00AF72FD" w:rsidRPr="00A64BC4" w:rsidRDefault="00AF72FD" w:rsidP="00AF72FD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4BC4">
        <w:rPr>
          <w:b/>
          <w:bCs/>
          <w:sz w:val="26"/>
          <w:szCs w:val="26"/>
        </w:rPr>
        <w:t xml:space="preserve">передаваемого в собственность </w:t>
      </w:r>
      <w:r>
        <w:rPr>
          <w:b/>
          <w:bCs/>
          <w:sz w:val="26"/>
          <w:szCs w:val="26"/>
        </w:rPr>
        <w:t>Верхнеуральского</w:t>
      </w:r>
      <w:r w:rsidRPr="00A64BC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городского</w:t>
      </w:r>
      <w:r w:rsidRPr="00A64BC4">
        <w:rPr>
          <w:b/>
          <w:bCs/>
          <w:sz w:val="26"/>
          <w:szCs w:val="26"/>
        </w:rPr>
        <w:t xml:space="preserve"> поселения</w:t>
      </w:r>
    </w:p>
    <w:p w:rsidR="00AF72FD" w:rsidRPr="00A64BC4" w:rsidRDefault="00AF72FD" w:rsidP="00AF72FD">
      <w:pPr>
        <w:widowControl w:val="0"/>
        <w:autoSpaceDE w:val="0"/>
        <w:autoSpaceDN w:val="0"/>
        <w:adjustRightInd w:val="0"/>
        <w:jc w:val="both"/>
        <w:rPr>
          <w:rFonts w:cs="Calibri"/>
          <w:sz w:val="26"/>
          <w:szCs w:val="26"/>
        </w:rPr>
      </w:pPr>
    </w:p>
    <w:tbl>
      <w:tblPr>
        <w:tblW w:w="14962" w:type="dxa"/>
        <w:tblCellSpacing w:w="5" w:type="nil"/>
        <w:tblInd w:w="-1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7"/>
        <w:gridCol w:w="1843"/>
        <w:gridCol w:w="3260"/>
        <w:gridCol w:w="1701"/>
        <w:gridCol w:w="1701"/>
        <w:gridCol w:w="3261"/>
        <w:gridCol w:w="2409"/>
      </w:tblGrid>
      <w:tr w:rsidR="00AF72FD" w:rsidRPr="00A64BC4" w:rsidTr="00932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D" w:rsidRPr="00A64BC4" w:rsidRDefault="00AF72FD" w:rsidP="0093258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D" w:rsidRPr="00A64BC4" w:rsidRDefault="00AF72FD" w:rsidP="0093258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 xml:space="preserve">Полное   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br/>
              <w:t>наименование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br/>
              <w:t>предприятия,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учреждения, 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br/>
              <w:t>наименование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D" w:rsidRPr="00A64BC4" w:rsidRDefault="00AF72FD" w:rsidP="0093258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     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предприятия,  учреждения,  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адрес местонахождения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D" w:rsidRPr="00A64BC4" w:rsidRDefault="00AF72FD" w:rsidP="0093258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Балансовая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стоимость 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имущества</w:t>
            </w:r>
          </w:p>
          <w:p w:rsidR="00AF72FD" w:rsidRPr="00A64BC4" w:rsidRDefault="00AF72FD" w:rsidP="0093258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 xml:space="preserve">по состоянию 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на 1 января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AF72FD" w:rsidRPr="00A64BC4" w:rsidRDefault="00AF72FD" w:rsidP="0093258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(тыс.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 xml:space="preserve">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D" w:rsidRPr="00A64BC4" w:rsidRDefault="00AF72FD" w:rsidP="0093258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  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специа</w:t>
            </w:r>
            <w:proofErr w:type="spellEnd"/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AF72FD" w:rsidRPr="00A64BC4" w:rsidRDefault="00AF72FD" w:rsidP="0093258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лизация</w:t>
            </w:r>
            <w:proofErr w:type="spellEnd"/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D" w:rsidRPr="00A64BC4" w:rsidRDefault="00AF72FD" w:rsidP="0093258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Индивидуализирующие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характеристики</w:t>
            </w:r>
          </w:p>
          <w:p w:rsidR="00AF72FD" w:rsidRPr="00A64BC4" w:rsidRDefault="00AF72FD" w:rsidP="0093258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имущества 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(инвентарный номер,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номер, 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площадь,  протяже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ность,  идентификацио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ный номер)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D" w:rsidRPr="00A64BC4" w:rsidRDefault="00AF72FD" w:rsidP="0093258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  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возникновения  права     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муниципальной 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собственности 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br/>
              <w:t>у Верхнеуральского муниципального района</w:t>
            </w:r>
          </w:p>
        </w:tc>
      </w:tr>
    </w:tbl>
    <w:p w:rsidR="00AF72FD" w:rsidRPr="00FD6234" w:rsidRDefault="00AF72FD" w:rsidP="00AF72FD">
      <w:pPr>
        <w:rPr>
          <w:sz w:val="2"/>
          <w:szCs w:val="2"/>
        </w:rPr>
      </w:pPr>
    </w:p>
    <w:tbl>
      <w:tblPr>
        <w:tblW w:w="14962" w:type="dxa"/>
        <w:tblCellSpacing w:w="5" w:type="nil"/>
        <w:tblInd w:w="-1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7"/>
        <w:gridCol w:w="1843"/>
        <w:gridCol w:w="3260"/>
        <w:gridCol w:w="1701"/>
        <w:gridCol w:w="1701"/>
        <w:gridCol w:w="3261"/>
        <w:gridCol w:w="2409"/>
      </w:tblGrid>
      <w:tr w:rsidR="00AF72FD" w:rsidRPr="00A64BC4" w:rsidTr="00932588">
        <w:tblPrEx>
          <w:tblCellMar>
            <w:top w:w="0" w:type="dxa"/>
            <w:bottom w:w="0" w:type="dxa"/>
          </w:tblCellMar>
        </w:tblPrEx>
        <w:trPr>
          <w:tblHeader/>
          <w:tblCellSpacing w:w="5" w:type="nil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D" w:rsidRPr="00A64BC4" w:rsidRDefault="00AF72FD" w:rsidP="0093258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D" w:rsidRPr="00A64BC4" w:rsidRDefault="00AF72FD" w:rsidP="0093258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D" w:rsidRPr="00A64BC4" w:rsidRDefault="00AF72FD" w:rsidP="0093258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D" w:rsidRPr="00A64BC4" w:rsidRDefault="00AF72FD" w:rsidP="0093258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D" w:rsidRPr="00A64BC4" w:rsidRDefault="00AF72FD" w:rsidP="0093258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D" w:rsidRPr="00A64BC4" w:rsidRDefault="00AF72FD" w:rsidP="0093258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D" w:rsidRPr="00A64BC4" w:rsidRDefault="00AF72FD" w:rsidP="0093258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F72FD" w:rsidRPr="00A64BC4" w:rsidTr="00932588">
        <w:tblPrEx>
          <w:tblCellMar>
            <w:top w:w="0" w:type="dxa"/>
            <w:bottom w:w="0" w:type="dxa"/>
          </w:tblCellMar>
        </w:tblPrEx>
        <w:trPr>
          <w:trHeight w:val="295"/>
          <w:tblCellSpacing w:w="5" w:type="nil"/>
        </w:trPr>
        <w:tc>
          <w:tcPr>
            <w:tcW w:w="149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D" w:rsidRPr="00FD6234" w:rsidRDefault="00AF72FD" w:rsidP="009325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2FD" w:rsidRDefault="00AF72FD" w:rsidP="0093258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Имущество, находящееся в казне Верхнеуральского муниципального района</w:t>
            </w:r>
          </w:p>
          <w:p w:rsidR="00AF72FD" w:rsidRPr="00FD6234" w:rsidRDefault="00AF72FD" w:rsidP="009325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2FD" w:rsidRPr="00A64BC4" w:rsidTr="0093258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D" w:rsidRPr="00A64BC4" w:rsidRDefault="00AF72FD" w:rsidP="0093258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D" w:rsidRPr="00A64BC4" w:rsidRDefault="00AF72FD" w:rsidP="0093258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Теплотрасса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D" w:rsidRPr="00A64BC4" w:rsidRDefault="00AF72FD" w:rsidP="0093258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 </w:t>
            </w:r>
            <w:r w:rsidRPr="00A64BC4">
              <w:rPr>
                <w:rFonts w:ascii="Times New Roman" w:hAnsi="Times New Roman" w:cs="Times New Roman"/>
                <w:sz w:val="26"/>
                <w:szCs w:val="26"/>
              </w:rPr>
              <w:t>Верхнеуральс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к, от здания по улице Еремина, 41а до здания по улице Еремина, 33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D" w:rsidRPr="00A64BC4" w:rsidRDefault="00AF72FD" w:rsidP="0093258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D" w:rsidRPr="00A64BC4" w:rsidRDefault="00AF72FD" w:rsidP="0093258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тепловое 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зяйство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D" w:rsidRPr="00A64BC4" w:rsidRDefault="00AF72FD" w:rsidP="00932588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331,2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D" w:rsidRDefault="00AF72FD" w:rsidP="0093258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свидетельство о государственной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гистрации права от 10 апреля 2012 года серия 74 АГ </w:t>
            </w:r>
          </w:p>
          <w:p w:rsidR="00AF72FD" w:rsidRPr="00A64BC4" w:rsidRDefault="00AF72FD" w:rsidP="0093258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709932</w:t>
            </w:r>
          </w:p>
        </w:tc>
      </w:tr>
    </w:tbl>
    <w:p w:rsidR="00AF72FD" w:rsidRPr="00A64BC4" w:rsidRDefault="00AF72FD" w:rsidP="00AF72FD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  <w:sectPr w:rsidR="00AF72FD" w:rsidRPr="00A64BC4" w:rsidSect="00FD6234">
          <w:footerReference w:type="even" r:id="rId5"/>
          <w:footerReference w:type="default" r:id="rId6"/>
          <w:pgSz w:w="16838" w:h="11906" w:orient="landscape"/>
          <w:pgMar w:top="1418" w:right="1134" w:bottom="567" w:left="1134" w:header="709" w:footer="709" w:gutter="0"/>
          <w:pgNumType w:start="2"/>
          <w:cols w:space="708"/>
          <w:docGrid w:linePitch="360"/>
        </w:sectPr>
      </w:pPr>
    </w:p>
    <w:p w:rsidR="00A040CA" w:rsidRPr="004F5A93" w:rsidRDefault="00A040CA">
      <w:pPr>
        <w:rPr>
          <w:sz w:val="26"/>
          <w:szCs w:val="26"/>
        </w:rPr>
      </w:pPr>
    </w:p>
    <w:sectPr w:rsidR="00A040CA" w:rsidRPr="004F5A93" w:rsidSect="00AF72FD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2A5" w:rsidRDefault="00AF72FD" w:rsidP="009F5C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32A5" w:rsidRDefault="00AF72FD" w:rsidP="00A64BC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2A5" w:rsidRPr="00FD6234" w:rsidRDefault="00AF72FD" w:rsidP="009F5C63">
    <w:pPr>
      <w:pStyle w:val="a3"/>
      <w:framePr w:wrap="around" w:vAnchor="text" w:hAnchor="margin" w:xAlign="right" w:y="1"/>
      <w:rPr>
        <w:rStyle w:val="a5"/>
        <w:rFonts w:ascii="Times New Roman" w:hAnsi="Times New Roman"/>
      </w:rPr>
    </w:pPr>
    <w:r w:rsidRPr="00FD6234">
      <w:rPr>
        <w:rStyle w:val="a5"/>
        <w:rFonts w:ascii="Times New Roman" w:hAnsi="Times New Roman"/>
      </w:rPr>
      <w:fldChar w:fldCharType="begin"/>
    </w:r>
    <w:r w:rsidRPr="00FD6234">
      <w:rPr>
        <w:rStyle w:val="a5"/>
        <w:rFonts w:ascii="Times New Roman" w:hAnsi="Times New Roman"/>
      </w:rPr>
      <w:instrText xml:space="preserve">PAGE  </w:instrText>
    </w:r>
    <w:r w:rsidRPr="00FD6234">
      <w:rPr>
        <w:rStyle w:val="a5"/>
        <w:rFonts w:ascii="Times New Roman" w:hAnsi="Times New Roman"/>
      </w:rPr>
      <w:fldChar w:fldCharType="separate"/>
    </w:r>
    <w:r>
      <w:rPr>
        <w:rStyle w:val="a5"/>
        <w:rFonts w:ascii="Times New Roman" w:hAnsi="Times New Roman"/>
        <w:noProof/>
      </w:rPr>
      <w:t>2</w:t>
    </w:r>
    <w:r w:rsidRPr="00FD6234">
      <w:rPr>
        <w:rStyle w:val="a5"/>
        <w:rFonts w:ascii="Times New Roman" w:hAnsi="Times New Roman"/>
      </w:rPr>
      <w:fldChar w:fldCharType="end"/>
    </w:r>
  </w:p>
  <w:p w:rsidR="007A32A5" w:rsidRDefault="00AF72FD" w:rsidP="00A64BC4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A93"/>
    <w:rsid w:val="000124C3"/>
    <w:rsid w:val="00093EA0"/>
    <w:rsid w:val="000A0E19"/>
    <w:rsid w:val="000B7C0D"/>
    <w:rsid w:val="00115B1D"/>
    <w:rsid w:val="00115CDE"/>
    <w:rsid w:val="001304FB"/>
    <w:rsid w:val="001971ED"/>
    <w:rsid w:val="001D2165"/>
    <w:rsid w:val="001E3E5A"/>
    <w:rsid w:val="002006A5"/>
    <w:rsid w:val="002943BC"/>
    <w:rsid w:val="00364426"/>
    <w:rsid w:val="003F12A2"/>
    <w:rsid w:val="003F6863"/>
    <w:rsid w:val="0041237E"/>
    <w:rsid w:val="0041334E"/>
    <w:rsid w:val="004249EB"/>
    <w:rsid w:val="00461002"/>
    <w:rsid w:val="004F5A93"/>
    <w:rsid w:val="00530D5C"/>
    <w:rsid w:val="00557856"/>
    <w:rsid w:val="005703B0"/>
    <w:rsid w:val="00572BB4"/>
    <w:rsid w:val="00593E3B"/>
    <w:rsid w:val="005A391A"/>
    <w:rsid w:val="005D2C04"/>
    <w:rsid w:val="005D6DDB"/>
    <w:rsid w:val="00610802"/>
    <w:rsid w:val="006770D1"/>
    <w:rsid w:val="00694CD3"/>
    <w:rsid w:val="006A1566"/>
    <w:rsid w:val="006C5422"/>
    <w:rsid w:val="007948C6"/>
    <w:rsid w:val="007B47C5"/>
    <w:rsid w:val="007B5940"/>
    <w:rsid w:val="008305BB"/>
    <w:rsid w:val="00861F4D"/>
    <w:rsid w:val="0088223C"/>
    <w:rsid w:val="009344B6"/>
    <w:rsid w:val="0094670B"/>
    <w:rsid w:val="009E2918"/>
    <w:rsid w:val="00A020A6"/>
    <w:rsid w:val="00A040CA"/>
    <w:rsid w:val="00A07DDF"/>
    <w:rsid w:val="00A91D9D"/>
    <w:rsid w:val="00AD5E7F"/>
    <w:rsid w:val="00AF72FD"/>
    <w:rsid w:val="00B41881"/>
    <w:rsid w:val="00B7115A"/>
    <w:rsid w:val="00BC2F48"/>
    <w:rsid w:val="00BF5408"/>
    <w:rsid w:val="00C12647"/>
    <w:rsid w:val="00C249DB"/>
    <w:rsid w:val="00C556F4"/>
    <w:rsid w:val="00C66340"/>
    <w:rsid w:val="00CA517C"/>
    <w:rsid w:val="00CC19BB"/>
    <w:rsid w:val="00CD75A1"/>
    <w:rsid w:val="00D56FCE"/>
    <w:rsid w:val="00DB06F0"/>
    <w:rsid w:val="00DC125D"/>
    <w:rsid w:val="00E1418F"/>
    <w:rsid w:val="00E3414C"/>
    <w:rsid w:val="00E83BEA"/>
    <w:rsid w:val="00F265AF"/>
    <w:rsid w:val="00F36D3E"/>
    <w:rsid w:val="00F502A7"/>
    <w:rsid w:val="00F63A49"/>
    <w:rsid w:val="00F8615B"/>
    <w:rsid w:val="00FB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A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Cell">
    <w:name w:val="ConsPlusCell"/>
    <w:uiPriority w:val="99"/>
    <w:rsid w:val="00AF72F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3">
    <w:name w:val="footer"/>
    <w:basedOn w:val="a"/>
    <w:link w:val="a4"/>
    <w:rsid w:val="00AF72F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AF72FD"/>
    <w:rPr>
      <w:rFonts w:ascii="Calibri" w:eastAsia="Calibri" w:hAnsi="Calibri"/>
      <w:sz w:val="22"/>
      <w:szCs w:val="22"/>
      <w:lang w:eastAsia="en-US"/>
    </w:rPr>
  </w:style>
  <w:style w:type="character" w:styleId="a5">
    <w:name w:val="page number"/>
    <w:basedOn w:val="a0"/>
    <w:rsid w:val="00AF7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9DFDD9-CCF0-40FC-A584-CE59A432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2015-04-23T09:07:00Z</cp:lastPrinted>
  <dcterms:created xsi:type="dcterms:W3CDTF">2015-05-20T05:24:00Z</dcterms:created>
  <dcterms:modified xsi:type="dcterms:W3CDTF">2015-05-20T05:24:00Z</dcterms:modified>
</cp:coreProperties>
</file>