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6" w:rsidRDefault="00A51E60" w:rsidP="00A51E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94B02">
        <w:t xml:space="preserve">  </w:t>
      </w:r>
      <w:r>
        <w:t xml:space="preserve"> </w:t>
      </w:r>
    </w:p>
    <w:p w:rsidR="00A51E60" w:rsidRDefault="00F255E6" w:rsidP="00A51E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4A5">
        <w:tab/>
      </w:r>
      <w:r w:rsidR="00A51E60">
        <w:t xml:space="preserve">   </w:t>
      </w:r>
    </w:p>
    <w:p w:rsidR="00F255E6" w:rsidRPr="004E475C" w:rsidRDefault="00A51E60" w:rsidP="00A51E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4B02">
        <w:t xml:space="preserve"> </w:t>
      </w:r>
      <w:r>
        <w:t xml:space="preserve"> </w:t>
      </w:r>
      <w:r w:rsidR="00994B02">
        <w:t xml:space="preserve"> </w:t>
      </w:r>
      <w:r>
        <w:t xml:space="preserve">  </w:t>
      </w:r>
    </w:p>
    <w:p w:rsidR="00F255E6" w:rsidRPr="004E475C" w:rsidRDefault="00CA34A5" w:rsidP="00CA34A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</w:p>
    <w:p w:rsidR="00F255E6" w:rsidRPr="004E475C" w:rsidRDefault="00F255E6"/>
    <w:p w:rsidR="00F255E6" w:rsidRPr="004E475C" w:rsidRDefault="00F255E6"/>
    <w:p w:rsidR="00A51E60" w:rsidRDefault="00A51E60"/>
    <w:p w:rsidR="00994B02" w:rsidRDefault="00A51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94B02">
        <w:t xml:space="preserve"> </w:t>
      </w:r>
    </w:p>
    <w:p w:rsidR="00DE702B" w:rsidRPr="004E475C" w:rsidRDefault="00994B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F255E6" w:rsidRPr="004E475C" w:rsidRDefault="00A51E60" w:rsidP="00A51E60">
      <w:pPr>
        <w:tabs>
          <w:tab w:val="left" w:pos="9072"/>
        </w:tabs>
        <w:ind w:firstLine="0"/>
        <w:jc w:val="right"/>
        <w:rPr>
          <w:szCs w:val="20"/>
        </w:rPr>
      </w:pPr>
      <w:r>
        <w:t xml:space="preserve">  </w:t>
      </w:r>
      <w:r w:rsidR="00F255E6" w:rsidRPr="004E475C">
        <w:tab/>
        <w:t xml:space="preserve">                                       </w:t>
      </w:r>
      <w:r w:rsidR="00F255E6" w:rsidRPr="004E475C">
        <w:rPr>
          <w:szCs w:val="20"/>
        </w:rPr>
        <w:t xml:space="preserve">    </w:t>
      </w:r>
    </w:p>
    <w:p w:rsidR="00B83FA6" w:rsidRPr="00DE702B" w:rsidRDefault="00B83FA6" w:rsidP="007C5D63">
      <w:pPr>
        <w:ind w:firstLine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8"/>
      </w:tblGrid>
      <w:tr w:rsidR="00F255E6" w:rsidTr="00A779F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5E6" w:rsidRDefault="00F52799" w:rsidP="007C5D63">
            <w:pPr>
              <w:pStyle w:val="a3"/>
              <w:spacing w:line="240" w:lineRule="auto"/>
              <w:ind w:firstLine="0"/>
              <w:rPr>
                <w:szCs w:val="20"/>
              </w:rPr>
            </w:pPr>
            <w:r>
              <w:t>О внесении изменений в прилож</w:t>
            </w:r>
            <w:r>
              <w:t>е</w:t>
            </w:r>
            <w:r>
              <w:t>ния 1 и 2 к постановлению Закон</w:t>
            </w:r>
            <w:r>
              <w:t>о</w:t>
            </w:r>
            <w:r>
              <w:t>дательного Собрания Челябинской области «Об утве</w:t>
            </w:r>
            <w:r>
              <w:t>р</w:t>
            </w:r>
            <w:r>
              <w:t>ждении формы отчета о работе Контрольно-счетной палаты Челябинской о</w:t>
            </w:r>
            <w:r>
              <w:t>б</w:t>
            </w:r>
            <w:r>
              <w:t>ласти за год и указаний по ее з</w:t>
            </w:r>
            <w:r>
              <w:t>а</w:t>
            </w:r>
            <w:r>
              <w:t>полнению»</w:t>
            </w:r>
          </w:p>
        </w:tc>
      </w:tr>
    </w:tbl>
    <w:p w:rsidR="00F255E6" w:rsidRPr="008B4B54" w:rsidRDefault="00F255E6" w:rsidP="007C5D63">
      <w:pPr>
        <w:pStyle w:val="a6"/>
        <w:spacing w:line="240" w:lineRule="auto"/>
        <w:ind w:firstLine="0"/>
      </w:pPr>
    </w:p>
    <w:p w:rsidR="00133243" w:rsidRPr="008B4B54" w:rsidRDefault="00133243" w:rsidP="007C5D63">
      <w:pPr>
        <w:pStyle w:val="a6"/>
        <w:spacing w:line="240" w:lineRule="auto"/>
        <w:ind w:firstLine="0"/>
      </w:pPr>
    </w:p>
    <w:p w:rsidR="00F255E6" w:rsidRDefault="00F255E6" w:rsidP="007C5D63">
      <w:pPr>
        <w:pStyle w:val="a6"/>
        <w:spacing w:line="240" w:lineRule="auto"/>
        <w:ind w:firstLine="0"/>
      </w:pPr>
    </w:p>
    <w:p w:rsidR="00B83FA6" w:rsidRDefault="00B83FA6" w:rsidP="007C5D63">
      <w:pPr>
        <w:pStyle w:val="a6"/>
        <w:spacing w:line="240" w:lineRule="auto"/>
        <w:ind w:firstLine="0"/>
      </w:pPr>
    </w:p>
    <w:p w:rsidR="00F255E6" w:rsidRDefault="00FF3892" w:rsidP="007C5D63">
      <w:pPr>
        <w:pStyle w:val="a6"/>
        <w:spacing w:line="240" w:lineRule="auto"/>
        <w:ind w:firstLine="0"/>
      </w:pPr>
      <w:r>
        <w:tab/>
      </w:r>
      <w:r w:rsidR="00F255E6">
        <w:t xml:space="preserve">Законодательное </w:t>
      </w:r>
      <w:r w:rsidR="003C2166">
        <w:t>С</w:t>
      </w:r>
      <w:r w:rsidR="00F255E6">
        <w:t>обрание Челябинской области ПОСТАНОВЛЯЕТ:</w:t>
      </w:r>
    </w:p>
    <w:p w:rsidR="00F255E6" w:rsidRDefault="00F255E6" w:rsidP="007C5D63">
      <w:pPr>
        <w:pStyle w:val="a6"/>
        <w:ind w:firstLine="0"/>
      </w:pPr>
    </w:p>
    <w:p w:rsidR="00F52799" w:rsidRDefault="00FF3892" w:rsidP="007C5D63">
      <w:pPr>
        <w:pStyle w:val="a6"/>
        <w:ind w:firstLine="0"/>
      </w:pPr>
      <w:r>
        <w:tab/>
      </w:r>
      <w:r w:rsidR="00F52799">
        <w:t xml:space="preserve">Внести в постановление Законодательного Собрания Челябинской области от 28 марта 2013 года </w:t>
      </w:r>
      <w:r w:rsidR="00B14092">
        <w:t>№</w:t>
      </w:r>
      <w:r w:rsidR="00F52799">
        <w:t xml:space="preserve"> 1406 «Об утверждении формы отчета о работе Контрол</w:t>
      </w:r>
      <w:r w:rsidR="00F52799">
        <w:t>ь</w:t>
      </w:r>
      <w:r w:rsidR="00F52799">
        <w:t>но-счетной палаты Челябинской области за год и указаний по ее заполнению» (Южн</w:t>
      </w:r>
      <w:r w:rsidR="00F52799">
        <w:t>о</w:t>
      </w:r>
      <w:r w:rsidR="00F52799">
        <w:t>уральская панорама, 2013, 11 апреля</w:t>
      </w:r>
      <w:r w:rsidR="00B30348">
        <w:t>;</w:t>
      </w:r>
      <w:r w:rsidR="0008367F">
        <w:t xml:space="preserve"> </w:t>
      </w:r>
      <w:r w:rsidR="00581ECA">
        <w:t>2014, 13 марта</w:t>
      </w:r>
      <w:r w:rsidR="00F52799">
        <w:t>) следующие измен</w:t>
      </w:r>
      <w:r w:rsidR="00F52799">
        <w:t>е</w:t>
      </w:r>
      <w:r w:rsidR="00F52799">
        <w:t>ния:</w:t>
      </w:r>
    </w:p>
    <w:p w:rsidR="00F52799" w:rsidRDefault="00FF3892" w:rsidP="007C5D6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7200"/>
        </w:tabs>
        <w:ind w:firstLine="0"/>
      </w:pPr>
      <w:r>
        <w:tab/>
      </w:r>
      <w:r w:rsidR="00F52799">
        <w:t>1)</w:t>
      </w:r>
      <w:r w:rsidR="00B14092">
        <w:t xml:space="preserve"> </w:t>
      </w:r>
      <w:r w:rsidR="00F52799">
        <w:t>в приложении 1:</w:t>
      </w:r>
      <w:r w:rsidR="00B45D12">
        <w:tab/>
      </w:r>
    </w:p>
    <w:p w:rsidR="00F52799" w:rsidRDefault="00FF3892" w:rsidP="007C5D63">
      <w:pPr>
        <w:pStyle w:val="a6"/>
        <w:ind w:firstLine="0"/>
      </w:pPr>
      <w:r>
        <w:tab/>
      </w:r>
      <w:r w:rsidR="00F52799">
        <w:t>дополнить строк</w:t>
      </w:r>
      <w:r w:rsidR="00581ECA">
        <w:t>ой 2</w:t>
      </w:r>
      <w:r w:rsidR="00B14092">
        <w:rPr>
          <w:vertAlign w:val="superscript"/>
        </w:rPr>
        <w:t>1</w:t>
      </w:r>
      <w:r w:rsidR="00F52799"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6656"/>
        <w:gridCol w:w="1283"/>
      </w:tblGrid>
      <w:tr w:rsidR="004367DE" w:rsidTr="00A51E60">
        <w:tc>
          <w:tcPr>
            <w:tcW w:w="1559" w:type="dxa"/>
          </w:tcPr>
          <w:p w:rsidR="0084476A" w:rsidRDefault="0084476A" w:rsidP="007C5D63">
            <w:pPr>
              <w:pStyle w:val="a6"/>
              <w:spacing w:line="72" w:lineRule="auto"/>
              <w:ind w:firstLine="0"/>
              <w:jc w:val="center"/>
            </w:pPr>
          </w:p>
          <w:p w:rsidR="004367DE" w:rsidRDefault="004367DE" w:rsidP="007C5D63">
            <w:pPr>
              <w:pStyle w:val="a6"/>
              <w:spacing w:line="240" w:lineRule="auto"/>
              <w:ind w:firstLine="0"/>
              <w:jc w:val="center"/>
            </w:pPr>
            <w:r>
              <w:t>«2</w:t>
            </w:r>
            <w:r w:rsidRPr="00967794">
              <w:rPr>
                <w:vertAlign w:val="superscript"/>
              </w:rPr>
              <w:t>1</w:t>
            </w:r>
          </w:p>
        </w:tc>
        <w:tc>
          <w:tcPr>
            <w:tcW w:w="6656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</w:pPr>
          </w:p>
          <w:p w:rsidR="004367DE" w:rsidRDefault="004367DE" w:rsidP="007C5D63">
            <w:pPr>
              <w:pStyle w:val="a6"/>
              <w:spacing w:line="240" w:lineRule="auto"/>
              <w:ind w:firstLine="0"/>
            </w:pPr>
            <w:r w:rsidRPr="00B45D12">
              <w:t xml:space="preserve">Количество </w:t>
            </w:r>
            <w:r w:rsidR="001E5BCD">
              <w:t xml:space="preserve">проведенных </w:t>
            </w:r>
            <w:r w:rsidRPr="00B45D12">
              <w:t>аудит</w:t>
            </w:r>
            <w:r w:rsidR="001E5BCD">
              <w:t>ов</w:t>
            </w:r>
            <w:r w:rsidRPr="00B45D12">
              <w:t xml:space="preserve"> в сфере закупок тов</w:t>
            </w:r>
            <w:r w:rsidRPr="00B45D12">
              <w:t>а</w:t>
            </w:r>
            <w:r w:rsidRPr="00B45D12">
              <w:t>ров, работ, услуг для обеспечения</w:t>
            </w:r>
            <w:r>
              <w:t xml:space="preserve"> </w:t>
            </w:r>
            <w:r w:rsidRPr="00B45D12">
              <w:t>государственных нужд Челябинской области (ед</w:t>
            </w:r>
            <w:r w:rsidRPr="00B45D12">
              <w:t>и</w:t>
            </w:r>
            <w:r w:rsidRPr="00B45D12">
              <w:t>ниц)»</w:t>
            </w:r>
          </w:p>
          <w:p w:rsidR="0084476A" w:rsidRDefault="0084476A" w:rsidP="007C5D63">
            <w:pPr>
              <w:pStyle w:val="a6"/>
              <w:spacing w:line="48" w:lineRule="auto"/>
              <w:ind w:firstLine="0"/>
            </w:pPr>
          </w:p>
        </w:tc>
        <w:tc>
          <w:tcPr>
            <w:tcW w:w="1283" w:type="dxa"/>
          </w:tcPr>
          <w:p w:rsidR="004367DE" w:rsidRDefault="004367DE" w:rsidP="007C5D63">
            <w:pPr>
              <w:pStyle w:val="a6"/>
              <w:ind w:firstLine="0"/>
            </w:pPr>
          </w:p>
        </w:tc>
      </w:tr>
    </w:tbl>
    <w:p w:rsidR="004367DE" w:rsidRDefault="004367DE" w:rsidP="007C5D63">
      <w:pPr>
        <w:pStyle w:val="a6"/>
        <w:ind w:firstLine="0"/>
      </w:pPr>
    </w:p>
    <w:p w:rsidR="003A603C" w:rsidRDefault="00FF3892" w:rsidP="007C5D63">
      <w:pPr>
        <w:pStyle w:val="a6"/>
        <w:ind w:firstLine="0"/>
      </w:pPr>
      <w:r>
        <w:tab/>
      </w:r>
      <w:r w:rsidR="003A603C">
        <w:t>дополнить строк</w:t>
      </w:r>
      <w:r w:rsidR="00BB6698">
        <w:t>ами</w:t>
      </w:r>
      <w:r w:rsidR="003A603C">
        <w:t xml:space="preserve"> 16</w:t>
      </w:r>
      <w:r w:rsidR="00B14092">
        <w:rPr>
          <w:vertAlign w:val="superscript"/>
        </w:rPr>
        <w:t>1</w:t>
      </w:r>
      <w:r w:rsidR="00BB7ED7">
        <w:rPr>
          <w:szCs w:val="26"/>
        </w:rPr>
        <w:t>–</w:t>
      </w:r>
      <w:r w:rsidR="00BB6698">
        <w:t>16</w:t>
      </w:r>
      <w:r w:rsidR="00B14092">
        <w:rPr>
          <w:vertAlign w:val="superscript"/>
        </w:rPr>
        <w:t>3</w:t>
      </w:r>
      <w:r w:rsidR="003A603C">
        <w:t xml:space="preserve"> следующего содержания: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521"/>
        <w:gridCol w:w="1276"/>
      </w:tblGrid>
      <w:tr w:rsidR="00705846" w:rsidTr="00A51E60">
        <w:tc>
          <w:tcPr>
            <w:tcW w:w="170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705846" w:rsidP="007C5D63">
            <w:pPr>
              <w:pStyle w:val="a6"/>
              <w:ind w:firstLine="0"/>
              <w:jc w:val="center"/>
            </w:pPr>
            <w:r w:rsidRPr="00B45D12">
              <w:t>«16</w:t>
            </w:r>
            <w:r w:rsidRPr="00967794">
              <w:rPr>
                <w:vertAlign w:val="superscript"/>
              </w:rPr>
              <w:t>1</w:t>
            </w:r>
          </w:p>
        </w:tc>
        <w:tc>
          <w:tcPr>
            <w:tcW w:w="652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rPr>
                <w:szCs w:val="26"/>
              </w:rPr>
            </w:pPr>
          </w:p>
          <w:p w:rsidR="00705846" w:rsidRDefault="00705846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 w:rsidRPr="00967794">
              <w:rPr>
                <w:szCs w:val="26"/>
              </w:rPr>
              <w:t>Нарушения, повлекшие снижение поступлений ненал</w:t>
            </w:r>
            <w:r w:rsidRPr="00967794">
              <w:rPr>
                <w:szCs w:val="26"/>
              </w:rPr>
              <w:t>о</w:t>
            </w:r>
            <w:r w:rsidRPr="00967794">
              <w:rPr>
                <w:szCs w:val="26"/>
              </w:rPr>
              <w:t>говых доходов (тыс. рублей)</w:t>
            </w:r>
          </w:p>
          <w:p w:rsidR="0084476A" w:rsidRDefault="0084476A" w:rsidP="007C5D63">
            <w:pPr>
              <w:pStyle w:val="a6"/>
              <w:spacing w:line="48" w:lineRule="auto"/>
              <w:ind w:firstLine="0"/>
            </w:pPr>
          </w:p>
        </w:tc>
        <w:tc>
          <w:tcPr>
            <w:tcW w:w="1276" w:type="dxa"/>
          </w:tcPr>
          <w:p w:rsidR="00705846" w:rsidRDefault="00705846" w:rsidP="007C5D63">
            <w:pPr>
              <w:pStyle w:val="a6"/>
              <w:ind w:firstLine="0"/>
            </w:pPr>
          </w:p>
        </w:tc>
      </w:tr>
      <w:tr w:rsidR="00705846" w:rsidTr="00A51E60">
        <w:tc>
          <w:tcPr>
            <w:tcW w:w="1701" w:type="dxa"/>
          </w:tcPr>
          <w:p w:rsidR="00705846" w:rsidRPr="00B45D12" w:rsidRDefault="00705846" w:rsidP="007C5D63">
            <w:pPr>
              <w:pStyle w:val="a6"/>
              <w:ind w:firstLine="0"/>
            </w:pPr>
          </w:p>
        </w:tc>
        <w:tc>
          <w:tcPr>
            <w:tcW w:w="652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Pr="00967794" w:rsidRDefault="00705846" w:rsidP="007C5D63">
            <w:pPr>
              <w:pStyle w:val="a6"/>
              <w:ind w:firstLine="0"/>
              <w:rPr>
                <w:szCs w:val="26"/>
              </w:rPr>
            </w:pPr>
            <w:r w:rsidRPr="00967794">
              <w:rPr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705846" w:rsidRDefault="00705846" w:rsidP="007C5D63">
            <w:pPr>
              <w:pStyle w:val="a6"/>
              <w:ind w:firstLine="0"/>
            </w:pPr>
          </w:p>
        </w:tc>
      </w:tr>
      <w:tr w:rsidR="00705846" w:rsidTr="00A51E60">
        <w:tc>
          <w:tcPr>
            <w:tcW w:w="170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09581C" w:rsidRPr="00B45D12" w:rsidRDefault="00705846" w:rsidP="007C5D63">
            <w:pPr>
              <w:pStyle w:val="a6"/>
              <w:ind w:firstLine="0"/>
              <w:jc w:val="center"/>
            </w:pPr>
            <w:r>
              <w:t>16</w:t>
            </w:r>
            <w:r w:rsidRPr="00967794">
              <w:rPr>
                <w:vertAlign w:val="superscript"/>
              </w:rPr>
              <w:t>2</w:t>
            </w:r>
          </w:p>
        </w:tc>
        <w:tc>
          <w:tcPr>
            <w:tcW w:w="652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09581C" w:rsidRPr="00967794" w:rsidRDefault="00705846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 w:rsidRPr="00967794">
              <w:rPr>
                <w:szCs w:val="26"/>
              </w:rPr>
              <w:t>областного бюджета</w:t>
            </w:r>
          </w:p>
        </w:tc>
        <w:tc>
          <w:tcPr>
            <w:tcW w:w="1276" w:type="dxa"/>
          </w:tcPr>
          <w:p w:rsidR="00705846" w:rsidRDefault="00705846" w:rsidP="007C5D63">
            <w:pPr>
              <w:pStyle w:val="a6"/>
              <w:ind w:firstLine="0"/>
            </w:pPr>
          </w:p>
        </w:tc>
      </w:tr>
      <w:tr w:rsidR="00705846" w:rsidTr="00A51E60">
        <w:tc>
          <w:tcPr>
            <w:tcW w:w="170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705846" w:rsidP="007C5D63">
            <w:pPr>
              <w:pStyle w:val="a6"/>
              <w:ind w:firstLine="0"/>
              <w:jc w:val="center"/>
            </w:pPr>
            <w:r>
              <w:t>16</w:t>
            </w:r>
            <w:r w:rsidRPr="00967794">
              <w:rPr>
                <w:vertAlign w:val="superscript"/>
              </w:rPr>
              <w:t>3</w:t>
            </w:r>
          </w:p>
        </w:tc>
        <w:tc>
          <w:tcPr>
            <w:tcW w:w="6521" w:type="dxa"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Pr="00967794" w:rsidRDefault="00705846" w:rsidP="007C5D63">
            <w:pPr>
              <w:pStyle w:val="a6"/>
              <w:ind w:firstLine="0"/>
              <w:rPr>
                <w:szCs w:val="26"/>
              </w:rPr>
            </w:pPr>
            <w:r w:rsidRPr="00967794">
              <w:rPr>
                <w:szCs w:val="26"/>
              </w:rPr>
              <w:t>местных бюджетов»</w:t>
            </w:r>
          </w:p>
        </w:tc>
        <w:tc>
          <w:tcPr>
            <w:tcW w:w="1276" w:type="dxa"/>
          </w:tcPr>
          <w:p w:rsidR="00705846" w:rsidRDefault="00705846" w:rsidP="007C5D63">
            <w:pPr>
              <w:pStyle w:val="a6"/>
              <w:ind w:firstLine="0"/>
            </w:pPr>
          </w:p>
        </w:tc>
      </w:tr>
    </w:tbl>
    <w:p w:rsidR="004367DE" w:rsidRDefault="004367DE" w:rsidP="007C5D63">
      <w:pPr>
        <w:pStyle w:val="a6"/>
        <w:ind w:firstLine="0"/>
      </w:pPr>
    </w:p>
    <w:p w:rsidR="00BB6698" w:rsidRDefault="00FF3892" w:rsidP="007C5D63">
      <w:pPr>
        <w:pStyle w:val="a6"/>
        <w:ind w:firstLine="0"/>
      </w:pPr>
      <w:r>
        <w:tab/>
      </w:r>
      <w:r w:rsidR="00BB6698">
        <w:t>в графе 2 строки 28 слова «контрольных и экспертно-аналитических мер</w:t>
      </w:r>
      <w:r w:rsidR="00BB6698">
        <w:t>о</w:t>
      </w:r>
      <w:r w:rsidR="00BB6698">
        <w:t>приятий»</w:t>
      </w:r>
      <w:r w:rsidR="00BB6698" w:rsidRPr="00BB6698">
        <w:t xml:space="preserve"> </w:t>
      </w:r>
      <w:r w:rsidR="00BB6698">
        <w:t>исключить;</w:t>
      </w:r>
    </w:p>
    <w:p w:rsidR="00F36BC8" w:rsidRDefault="00FF3892" w:rsidP="007C5D63">
      <w:pPr>
        <w:pStyle w:val="a6"/>
        <w:ind w:firstLine="0"/>
      </w:pPr>
      <w:r>
        <w:tab/>
      </w:r>
      <w:r w:rsidR="004B6A68">
        <w:t>дополнить строкой 32</w:t>
      </w:r>
      <w:r w:rsidR="004367DE">
        <w:rPr>
          <w:vertAlign w:val="superscript"/>
        </w:rPr>
        <w:t>1</w:t>
      </w:r>
      <w:r w:rsidR="004B6A68">
        <w:t xml:space="preserve"> следующего содержания:</w:t>
      </w:r>
      <w:r w:rsidR="00F36BC8" w:rsidRPr="00F36BC8"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521"/>
        <w:gridCol w:w="1417"/>
      </w:tblGrid>
      <w:tr w:rsidR="00705846" w:rsidRPr="00705846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Pr="00705846" w:rsidRDefault="0084476A" w:rsidP="007C5D63">
            <w:pPr>
              <w:pStyle w:val="a6"/>
              <w:ind w:firstLine="0"/>
              <w:jc w:val="center"/>
              <w:rPr>
                <w:vertAlign w:val="superscript"/>
              </w:rPr>
            </w:pPr>
            <w:r>
              <w:t xml:space="preserve"> </w:t>
            </w:r>
            <w:r w:rsidR="00705846">
              <w:t>«32</w:t>
            </w:r>
            <w:r w:rsidR="00705846">
              <w:rPr>
                <w:vertAlign w:val="superscript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84476A" w:rsidRDefault="00705846" w:rsidP="007C5D63">
            <w:pPr>
              <w:pStyle w:val="a6"/>
              <w:spacing w:line="240" w:lineRule="auto"/>
              <w:ind w:firstLine="0"/>
            </w:pPr>
            <w:r>
              <w:t>Количество направленных уведомлений о применении бюджетных мер принуждения (единиц)»</w:t>
            </w:r>
          </w:p>
          <w:p w:rsidR="0084476A" w:rsidRPr="00705846" w:rsidRDefault="0084476A" w:rsidP="007C5D63">
            <w:pPr>
              <w:pStyle w:val="a6"/>
              <w:spacing w:line="120" w:lineRule="auto"/>
              <w:ind w:firstLine="0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46" w:rsidRDefault="00705846" w:rsidP="007C5D63">
            <w:pPr>
              <w:pStyle w:val="a6"/>
              <w:ind w:firstLine="0"/>
            </w:pPr>
          </w:p>
        </w:tc>
      </w:tr>
    </w:tbl>
    <w:p w:rsidR="00705846" w:rsidRDefault="00705846" w:rsidP="007C5D63">
      <w:pPr>
        <w:ind w:right="102" w:firstLine="0"/>
      </w:pPr>
    </w:p>
    <w:p w:rsidR="00F52799" w:rsidRDefault="00705846" w:rsidP="007C5D63">
      <w:pPr>
        <w:ind w:right="102" w:firstLine="0"/>
      </w:pPr>
      <w:r>
        <w:tab/>
      </w:r>
      <w:r w:rsidR="00F52799">
        <w:t xml:space="preserve">в </w:t>
      </w:r>
      <w:r w:rsidR="00BA6360">
        <w:t xml:space="preserve">графе 2 </w:t>
      </w:r>
      <w:r w:rsidR="00F52799">
        <w:t>строк</w:t>
      </w:r>
      <w:r w:rsidR="00BA6360">
        <w:t>и</w:t>
      </w:r>
      <w:r w:rsidR="00F52799">
        <w:t xml:space="preserve"> 33 слова «по результатам ко</w:t>
      </w:r>
      <w:r w:rsidR="00F52799">
        <w:t>н</w:t>
      </w:r>
      <w:r w:rsidR="00F52799">
        <w:t xml:space="preserve">трольных и экспертно-аналитических мероприятий» </w:t>
      </w:r>
      <w:r w:rsidR="00BA6360">
        <w:t>исключить;</w:t>
      </w:r>
    </w:p>
    <w:p w:rsidR="00BA6360" w:rsidRDefault="009B7D33" w:rsidP="007C5D63">
      <w:pPr>
        <w:pStyle w:val="a6"/>
        <w:ind w:firstLine="0"/>
      </w:pPr>
      <w:r>
        <w:tab/>
      </w:r>
      <w:r w:rsidR="00BA6360">
        <w:t>в графе 2 строки 34</w:t>
      </w:r>
      <w:r w:rsidR="0008367F">
        <w:t xml:space="preserve"> </w:t>
      </w:r>
      <w:r w:rsidR="00BA6360">
        <w:t>слов</w:t>
      </w:r>
      <w:r w:rsidR="00806707">
        <w:t>а</w:t>
      </w:r>
      <w:r w:rsidR="00BA6360">
        <w:t xml:space="preserve"> «</w:t>
      </w:r>
      <w:r w:rsidR="00806707">
        <w:t xml:space="preserve">на рассмотрение </w:t>
      </w:r>
      <w:r w:rsidR="00BA6360">
        <w:t>мировым</w:t>
      </w:r>
      <w:r w:rsidR="00806707">
        <w:t xml:space="preserve"> судьям</w:t>
      </w:r>
      <w:r w:rsidR="00BA6360">
        <w:t xml:space="preserve">» </w:t>
      </w:r>
      <w:r w:rsidR="00806707">
        <w:t>замен</w:t>
      </w:r>
      <w:r w:rsidR="00BA6360">
        <w:t>ить  сл</w:t>
      </w:r>
      <w:r w:rsidR="00BA6360">
        <w:t>о</w:t>
      </w:r>
      <w:r w:rsidR="00BA6360">
        <w:t>ва</w:t>
      </w:r>
      <w:r w:rsidR="00806707">
        <w:t>ми</w:t>
      </w:r>
      <w:r w:rsidR="00BA6360">
        <w:t xml:space="preserve"> «</w:t>
      </w:r>
      <w:r w:rsidR="00705846">
        <w:t xml:space="preserve">, </w:t>
      </w:r>
      <w:r w:rsidR="00806707">
        <w:t xml:space="preserve">направленных на рассмотрение </w:t>
      </w:r>
      <w:r w:rsidR="005933FF">
        <w:t xml:space="preserve">в </w:t>
      </w:r>
      <w:r w:rsidR="00BA6360">
        <w:t>суд</w:t>
      </w:r>
      <w:r w:rsidR="002F57FB">
        <w:t>ебны</w:t>
      </w:r>
      <w:r w:rsidR="00817F50">
        <w:t>е</w:t>
      </w:r>
      <w:r w:rsidR="002F57FB">
        <w:t xml:space="preserve"> орган</w:t>
      </w:r>
      <w:r w:rsidR="00817F50">
        <w:t>ы</w:t>
      </w:r>
      <w:r w:rsidR="00806707">
        <w:t xml:space="preserve"> и</w:t>
      </w:r>
      <w:r w:rsidR="00B97AB7">
        <w:t>ли</w:t>
      </w:r>
      <w:r w:rsidR="00806707">
        <w:t xml:space="preserve"> орган</w:t>
      </w:r>
      <w:r w:rsidR="00241DCA">
        <w:t>,</w:t>
      </w:r>
      <w:r w:rsidR="00BA6360">
        <w:t xml:space="preserve"> уполномоче</w:t>
      </w:r>
      <w:r w:rsidR="00BA6360">
        <w:t>н</w:t>
      </w:r>
      <w:r w:rsidR="00BA6360">
        <w:t>н</w:t>
      </w:r>
      <w:r w:rsidR="005933FF">
        <w:t>ый</w:t>
      </w:r>
      <w:r w:rsidR="00BA6360">
        <w:t xml:space="preserve"> рассматривать дела об административных правонарушен</w:t>
      </w:r>
      <w:r w:rsidR="00BA6360">
        <w:t>и</w:t>
      </w:r>
      <w:r w:rsidR="00BA6360">
        <w:t>ях»;</w:t>
      </w:r>
    </w:p>
    <w:p w:rsidR="006E1893" w:rsidRDefault="009B7D33" w:rsidP="007C5D63">
      <w:pPr>
        <w:pStyle w:val="a6"/>
        <w:ind w:firstLine="0"/>
      </w:pPr>
      <w:r>
        <w:tab/>
      </w:r>
      <w:r w:rsidR="006E1893">
        <w:t>строк</w:t>
      </w:r>
      <w:r w:rsidR="0016748A">
        <w:t>у</w:t>
      </w:r>
      <w:r w:rsidR="006E1893">
        <w:t xml:space="preserve"> 38 </w:t>
      </w:r>
      <w:r w:rsidR="0016748A">
        <w:t>изложить в с</w:t>
      </w:r>
      <w:r w:rsidR="006E1893">
        <w:t>ледующе</w:t>
      </w:r>
      <w:r w:rsidR="0016748A">
        <w:t>й</w:t>
      </w:r>
      <w:r w:rsidR="006E1893">
        <w:t xml:space="preserve"> р</w:t>
      </w:r>
      <w:r w:rsidR="0016748A">
        <w:t>едакции</w:t>
      </w:r>
      <w:r w:rsidR="006E1893"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521"/>
        <w:gridCol w:w="1417"/>
      </w:tblGrid>
      <w:tr w:rsidR="006E1893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6E1893" w:rsidRDefault="0084476A" w:rsidP="007C5D63">
            <w:pPr>
              <w:pStyle w:val="a6"/>
              <w:ind w:firstLine="0"/>
              <w:jc w:val="center"/>
              <w:rPr>
                <w:vertAlign w:val="superscript"/>
              </w:rPr>
            </w:pPr>
            <w:r>
              <w:t xml:space="preserve"> </w:t>
            </w:r>
            <w:r w:rsidR="006E1893">
              <w:t>«38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6E1893" w:rsidRDefault="005933FF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Привлечено к административной ответственности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93" w:rsidRDefault="006E1893" w:rsidP="007C5D63">
            <w:pPr>
              <w:pStyle w:val="a6"/>
              <w:ind w:firstLine="0"/>
            </w:pPr>
          </w:p>
        </w:tc>
      </w:tr>
      <w:tr w:rsidR="006E1893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93" w:rsidRDefault="006E1893" w:rsidP="007C5D63">
            <w:pPr>
              <w:pStyle w:val="a6"/>
              <w:ind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84476A" w:rsidRDefault="006E1893" w:rsidP="007C5D63">
            <w:pPr>
              <w:pStyle w:val="a6"/>
              <w:spacing w:line="240" w:lineRule="auto"/>
              <w:ind w:firstLine="0"/>
            </w:pPr>
            <w:r>
              <w:t>в том числе</w:t>
            </w:r>
            <w:r w:rsidR="005933FF">
              <w:t>:</w:t>
            </w:r>
            <w:r>
              <w:t>»</w:t>
            </w:r>
          </w:p>
          <w:p w:rsidR="0084476A" w:rsidRDefault="0084476A" w:rsidP="007C5D63">
            <w:pPr>
              <w:pStyle w:val="a6"/>
              <w:spacing w:line="12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93" w:rsidRDefault="006E1893" w:rsidP="007C5D63">
            <w:pPr>
              <w:pStyle w:val="a6"/>
              <w:ind w:firstLine="0"/>
            </w:pPr>
          </w:p>
        </w:tc>
      </w:tr>
    </w:tbl>
    <w:p w:rsidR="006E1893" w:rsidRDefault="006E1893" w:rsidP="007C5D63">
      <w:pPr>
        <w:pStyle w:val="a6"/>
        <w:ind w:firstLine="0"/>
      </w:pPr>
    </w:p>
    <w:p w:rsidR="004A7B25" w:rsidRDefault="00F54CAC" w:rsidP="007C5D63">
      <w:pPr>
        <w:pStyle w:val="a6"/>
        <w:ind w:firstLine="0"/>
      </w:pPr>
      <w:r>
        <w:tab/>
      </w:r>
      <w:r w:rsidR="004A7B25">
        <w:t>дополнить строками 38</w:t>
      </w:r>
      <w:r w:rsidR="004A7B25">
        <w:rPr>
          <w:vertAlign w:val="superscript"/>
        </w:rPr>
        <w:t>1</w:t>
      </w:r>
      <w:r w:rsidR="004A7B25">
        <w:rPr>
          <w:szCs w:val="26"/>
        </w:rPr>
        <w:t>–38</w:t>
      </w:r>
      <w:r w:rsidR="004A7B25">
        <w:rPr>
          <w:szCs w:val="26"/>
          <w:vertAlign w:val="superscript"/>
        </w:rPr>
        <w:t>2</w:t>
      </w:r>
      <w:r w:rsidR="004A7B25">
        <w:t xml:space="preserve"> следующего содержания: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521"/>
        <w:gridCol w:w="1417"/>
      </w:tblGrid>
      <w:tr w:rsidR="004A7B25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4A7B25" w:rsidRDefault="0084476A" w:rsidP="007C5D63">
            <w:pPr>
              <w:pStyle w:val="a6"/>
              <w:ind w:firstLine="0"/>
              <w:jc w:val="center"/>
              <w:rPr>
                <w:vertAlign w:val="superscript"/>
              </w:rPr>
            </w:pPr>
            <w:r>
              <w:t xml:space="preserve"> </w:t>
            </w:r>
            <w:r w:rsidR="004A7B25">
              <w:t>«38</w:t>
            </w:r>
            <w:r w:rsidR="004A7B25">
              <w:rPr>
                <w:vertAlign w:val="superscript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4A7B25" w:rsidRDefault="004A7B25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>
              <w:t>должностных и физических лиц (человек)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25" w:rsidRDefault="004A7B25" w:rsidP="007C5D63">
            <w:pPr>
              <w:pStyle w:val="a6"/>
              <w:ind w:firstLine="0"/>
            </w:pPr>
          </w:p>
        </w:tc>
      </w:tr>
      <w:tr w:rsidR="004A7B25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4A7B25" w:rsidRPr="004A7B25" w:rsidRDefault="004A7B25" w:rsidP="007C5D63">
            <w:pPr>
              <w:pStyle w:val="a6"/>
              <w:ind w:firstLine="0"/>
              <w:jc w:val="center"/>
              <w:rPr>
                <w:vertAlign w:val="superscript"/>
              </w:rPr>
            </w:pPr>
            <w:r>
              <w:t>38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4A7B25" w:rsidRDefault="004A7B25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>
              <w:t>юридических лиц (единиц)»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25" w:rsidRDefault="004A7B25" w:rsidP="007C5D63">
            <w:pPr>
              <w:pStyle w:val="a6"/>
              <w:ind w:firstLine="0"/>
            </w:pPr>
          </w:p>
        </w:tc>
      </w:tr>
    </w:tbl>
    <w:p w:rsidR="00486094" w:rsidRDefault="00486094" w:rsidP="007C5D63">
      <w:pPr>
        <w:pStyle w:val="a6"/>
        <w:ind w:firstLine="0"/>
      </w:pPr>
    </w:p>
    <w:p w:rsidR="00705846" w:rsidRDefault="00553870" w:rsidP="007C5D63">
      <w:pPr>
        <w:ind w:right="102" w:firstLine="0"/>
      </w:pPr>
      <w:r>
        <w:tab/>
      </w:r>
      <w:r w:rsidR="00486094">
        <w:t>строку 40 исключить;</w:t>
      </w:r>
      <w:r w:rsidR="00705846" w:rsidRPr="00705846">
        <w:t xml:space="preserve"> </w:t>
      </w:r>
    </w:p>
    <w:p w:rsidR="00705846" w:rsidRDefault="00705846" w:rsidP="007C5D63">
      <w:pPr>
        <w:ind w:right="102" w:firstLine="0"/>
        <w:rPr>
          <w:szCs w:val="26"/>
        </w:rPr>
      </w:pPr>
      <w:r>
        <w:tab/>
        <w:t>строки 42</w:t>
      </w:r>
      <w:r>
        <w:rPr>
          <w:szCs w:val="26"/>
        </w:rPr>
        <w:t>–44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521"/>
        <w:gridCol w:w="1417"/>
      </w:tblGrid>
      <w:tr w:rsidR="00705846" w:rsidRPr="00705846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84476A" w:rsidP="007C5D63">
            <w:pPr>
              <w:pStyle w:val="a6"/>
              <w:ind w:firstLine="0"/>
              <w:jc w:val="center"/>
            </w:pPr>
            <w:r>
              <w:t xml:space="preserve"> </w:t>
            </w:r>
            <w:r w:rsidR="008E4553">
              <w:t>«</w:t>
            </w:r>
            <w:r w:rsidR="00705846"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9B7D33">
            <w:pPr>
              <w:pStyle w:val="a6"/>
              <w:spacing w:line="48" w:lineRule="auto"/>
              <w:ind w:firstLine="0"/>
              <w:jc w:val="center"/>
            </w:pPr>
          </w:p>
          <w:p w:rsidR="0084476A" w:rsidRDefault="00705846" w:rsidP="007C5D63">
            <w:pPr>
              <w:pStyle w:val="a6"/>
              <w:spacing w:line="240" w:lineRule="auto"/>
              <w:ind w:firstLine="0"/>
              <w:jc w:val="left"/>
            </w:pPr>
            <w:r>
              <w:rPr>
                <w:szCs w:val="26"/>
              </w:rPr>
              <w:t>на официальном сайте Контрольно-счетной палаты Ч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лябинской области</w:t>
            </w:r>
            <w:r>
              <w:t xml:space="preserve"> в </w:t>
            </w:r>
            <w:r w:rsidRPr="000B57DB">
              <w:t>информацио</w:t>
            </w:r>
            <w:r w:rsidRPr="000B57DB">
              <w:t>н</w:t>
            </w:r>
            <w:r w:rsidRPr="000B57DB">
              <w:t>но-телекоммуника</w:t>
            </w:r>
            <w:r w:rsidR="005933FF">
              <w:t>-</w:t>
            </w:r>
            <w:r w:rsidRPr="000B57DB">
              <w:t xml:space="preserve">ционной сети </w:t>
            </w:r>
            <w:r>
              <w:t>«</w:t>
            </w:r>
            <w:r w:rsidRPr="000B57DB">
              <w:t>Интернет</w:t>
            </w:r>
            <w:r>
              <w:t>»</w:t>
            </w:r>
          </w:p>
          <w:p w:rsidR="0084476A" w:rsidRPr="00705846" w:rsidRDefault="0084476A" w:rsidP="007C5D63">
            <w:pPr>
              <w:pStyle w:val="a6"/>
              <w:spacing w:line="12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46" w:rsidRDefault="00705846" w:rsidP="007C5D63">
            <w:pPr>
              <w:pStyle w:val="a6"/>
              <w:ind w:firstLine="0"/>
            </w:pPr>
          </w:p>
        </w:tc>
      </w:tr>
      <w:tr w:rsidR="00705846" w:rsidRPr="00705846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705846" w:rsidP="007C5D63">
            <w:pPr>
              <w:pStyle w:val="a6"/>
              <w:ind w:firstLine="0"/>
              <w:jc w:val="center"/>
            </w:pPr>
            <w: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84476A" w:rsidRDefault="001F1D1B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 w:rsidRPr="001F1D1B">
              <w:rPr>
                <w:szCs w:val="26"/>
              </w:rPr>
              <w:t xml:space="preserve">на </w:t>
            </w:r>
            <w:r>
              <w:rPr>
                <w:szCs w:val="26"/>
              </w:rPr>
              <w:t>п</w:t>
            </w:r>
            <w:r w:rsidRPr="001F1D1B">
              <w:rPr>
                <w:szCs w:val="26"/>
              </w:rPr>
              <w:t xml:space="preserve">ортале Счетной палаты Российской Федерации и контрольно-счетных органов Российской Федерации в информационно-телекоммуникационной сети </w:t>
            </w:r>
            <w:r w:rsidR="00E50A79">
              <w:rPr>
                <w:szCs w:val="26"/>
              </w:rPr>
              <w:t>«</w:t>
            </w:r>
            <w:r w:rsidRPr="001F1D1B">
              <w:rPr>
                <w:szCs w:val="26"/>
              </w:rPr>
              <w:t>Инте</w:t>
            </w:r>
            <w:r w:rsidRPr="001F1D1B">
              <w:rPr>
                <w:szCs w:val="26"/>
              </w:rPr>
              <w:t>р</w:t>
            </w:r>
            <w:r>
              <w:rPr>
                <w:szCs w:val="26"/>
              </w:rPr>
              <w:t>нет</w:t>
            </w:r>
            <w:r w:rsidRPr="001F1D1B">
              <w:rPr>
                <w:szCs w:val="26"/>
              </w:rPr>
              <w:t>»</w:t>
            </w:r>
          </w:p>
          <w:p w:rsidR="0084476A" w:rsidRPr="00705846" w:rsidRDefault="0084476A" w:rsidP="007C5D63">
            <w:pPr>
              <w:pStyle w:val="a6"/>
              <w:spacing w:line="120" w:lineRule="auto"/>
              <w:ind w:firstLine="0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46" w:rsidRDefault="00705846" w:rsidP="007C5D63">
            <w:pPr>
              <w:pStyle w:val="a6"/>
              <w:ind w:firstLine="0"/>
            </w:pPr>
          </w:p>
        </w:tc>
      </w:tr>
      <w:tr w:rsidR="00705846" w:rsidRPr="00705846" w:rsidTr="002E7FF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705846" w:rsidP="007C5D63">
            <w:pPr>
              <w:pStyle w:val="a6"/>
              <w:ind w:firstLine="0"/>
              <w:jc w:val="center"/>
            </w:pPr>
            <w: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76A" w:rsidRDefault="0084476A" w:rsidP="007C5D63">
            <w:pPr>
              <w:pStyle w:val="a6"/>
              <w:spacing w:line="48" w:lineRule="auto"/>
              <w:ind w:firstLine="0"/>
              <w:jc w:val="center"/>
            </w:pPr>
          </w:p>
          <w:p w:rsidR="00705846" w:rsidRDefault="001F1D1B" w:rsidP="007C5D63">
            <w:pPr>
              <w:pStyle w:val="a6"/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в периодических печатных изданиях</w:t>
            </w:r>
            <w:r w:rsidR="008E4553">
              <w:rPr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46" w:rsidRDefault="00705846" w:rsidP="007C5D63">
            <w:pPr>
              <w:pStyle w:val="a6"/>
              <w:ind w:firstLine="0"/>
            </w:pPr>
          </w:p>
        </w:tc>
      </w:tr>
    </w:tbl>
    <w:p w:rsidR="009B7D33" w:rsidRDefault="00FF3892" w:rsidP="007C5D63">
      <w:pPr>
        <w:pStyle w:val="a6"/>
        <w:ind w:firstLine="0"/>
      </w:pPr>
      <w:r>
        <w:tab/>
      </w:r>
    </w:p>
    <w:p w:rsidR="00F52799" w:rsidRDefault="009B7D33" w:rsidP="007C5D63">
      <w:pPr>
        <w:pStyle w:val="a6"/>
        <w:ind w:firstLine="0"/>
      </w:pPr>
      <w:r>
        <w:lastRenderedPageBreak/>
        <w:tab/>
      </w:r>
      <w:r w:rsidR="00F52799">
        <w:t>2) в приложении 2:</w:t>
      </w:r>
    </w:p>
    <w:p w:rsidR="00F52799" w:rsidRDefault="00FF3892" w:rsidP="007C5D63">
      <w:pPr>
        <w:pStyle w:val="a6"/>
        <w:ind w:firstLine="0"/>
      </w:pPr>
      <w:r>
        <w:tab/>
      </w:r>
      <w:r w:rsidR="00F52799">
        <w:t xml:space="preserve">пункт 5 дополнить </w:t>
      </w:r>
      <w:r w:rsidR="00BA6360">
        <w:t xml:space="preserve">новым </w:t>
      </w:r>
      <w:r w:rsidR="00F52799">
        <w:t xml:space="preserve">абзацем </w:t>
      </w:r>
      <w:r w:rsidR="00BA6360">
        <w:t>четвертым</w:t>
      </w:r>
      <w:r w:rsidR="00F52799">
        <w:t xml:space="preserve"> следующего содержания:</w:t>
      </w:r>
    </w:p>
    <w:p w:rsidR="00F52799" w:rsidRPr="0008367F" w:rsidRDefault="00FF3892" w:rsidP="007C5D63">
      <w:pPr>
        <w:pStyle w:val="a6"/>
        <w:ind w:firstLine="0"/>
      </w:pPr>
      <w:r>
        <w:tab/>
      </w:r>
      <w:r w:rsidR="00F52799">
        <w:t>«В строке 2</w:t>
      </w:r>
      <w:r w:rsidR="004367DE">
        <w:rPr>
          <w:vertAlign w:val="superscript"/>
        </w:rPr>
        <w:t>1</w:t>
      </w:r>
      <w:r w:rsidR="00F52799">
        <w:t xml:space="preserve"> указывается количество </w:t>
      </w:r>
      <w:r w:rsidR="008C3446">
        <w:t>пров</w:t>
      </w:r>
      <w:r w:rsidR="001E5BCD">
        <w:t>е</w:t>
      </w:r>
      <w:r w:rsidR="008C3446">
        <w:t>д</w:t>
      </w:r>
      <w:r w:rsidR="001E5BCD">
        <w:t>енн</w:t>
      </w:r>
      <w:r w:rsidR="008C3446">
        <w:t xml:space="preserve">ых </w:t>
      </w:r>
      <w:r w:rsidR="00F52799">
        <w:t>аудит</w:t>
      </w:r>
      <w:r w:rsidR="001E5BCD">
        <w:t>ов</w:t>
      </w:r>
      <w:r w:rsidR="00F52799">
        <w:t xml:space="preserve"> в сфере закупок</w:t>
      </w:r>
      <w:r w:rsidR="00F92CDA">
        <w:t xml:space="preserve"> товаров</w:t>
      </w:r>
      <w:r w:rsidR="00F52799">
        <w:t xml:space="preserve">, </w:t>
      </w:r>
      <w:r w:rsidR="00F92CDA">
        <w:t>работ, услуг для обеспечения государственных нужд Челябинской о</w:t>
      </w:r>
      <w:r w:rsidR="00F92CDA">
        <w:t>б</w:t>
      </w:r>
      <w:r w:rsidR="00F92CDA">
        <w:t xml:space="preserve">ласти </w:t>
      </w:r>
      <w:r w:rsidR="00F52799" w:rsidRPr="0008367F">
        <w:t>при осуществлении экспертно-аналитической, информационной и иной деятельн</w:t>
      </w:r>
      <w:r w:rsidR="00F52799" w:rsidRPr="0008367F">
        <w:t>о</w:t>
      </w:r>
      <w:r w:rsidR="00F52799" w:rsidRPr="0008367F">
        <w:t>сти посредством проверки, анализа и оценки информации о законности, целесоо</w:t>
      </w:r>
      <w:r w:rsidR="00F52799" w:rsidRPr="0008367F">
        <w:t>б</w:t>
      </w:r>
      <w:r w:rsidR="00F52799" w:rsidRPr="0008367F">
        <w:t>разности, об обоснованности, о своевременности, об эффективности и о результ</w:t>
      </w:r>
      <w:r w:rsidR="00F52799" w:rsidRPr="0008367F">
        <w:t>а</w:t>
      </w:r>
      <w:r w:rsidR="00F52799" w:rsidRPr="0008367F">
        <w:t>тивности расходов на закупки по планируемым к заключению, заключенным и и</w:t>
      </w:r>
      <w:r w:rsidR="00F52799" w:rsidRPr="0008367F">
        <w:t>с</w:t>
      </w:r>
      <w:r w:rsidR="00F52799" w:rsidRPr="0008367F">
        <w:t>полненным ко</w:t>
      </w:r>
      <w:r w:rsidR="00F52799" w:rsidRPr="0008367F">
        <w:t>н</w:t>
      </w:r>
      <w:r w:rsidR="00F52799" w:rsidRPr="0008367F">
        <w:t>трактам.»;</w:t>
      </w:r>
    </w:p>
    <w:p w:rsidR="00BA6360" w:rsidRDefault="00FF3892" w:rsidP="007C5D63">
      <w:pPr>
        <w:pStyle w:val="a6"/>
        <w:ind w:firstLine="0"/>
      </w:pPr>
      <w:r>
        <w:tab/>
      </w:r>
      <w:r w:rsidR="00BA6360">
        <w:t xml:space="preserve">абзац четвертый считать </w:t>
      </w:r>
      <w:r w:rsidR="00B97AB7">
        <w:t xml:space="preserve">абзацем </w:t>
      </w:r>
      <w:r w:rsidR="00BA6360">
        <w:t>пятым;</w:t>
      </w:r>
    </w:p>
    <w:p w:rsidR="00A401C6" w:rsidRDefault="00FF3892" w:rsidP="007C5D63">
      <w:pPr>
        <w:pStyle w:val="a6"/>
        <w:ind w:firstLine="0"/>
      </w:pPr>
      <w:r>
        <w:tab/>
      </w:r>
      <w:r w:rsidR="00A401C6">
        <w:t>пункт 7 дополнить новым абзацем шестым следующего содержания:</w:t>
      </w:r>
    </w:p>
    <w:p w:rsidR="00A401C6" w:rsidRDefault="00FF3892" w:rsidP="007C5D63">
      <w:pPr>
        <w:pStyle w:val="a6"/>
        <w:ind w:firstLine="0"/>
        <w:rPr>
          <w:szCs w:val="26"/>
        </w:rPr>
      </w:pPr>
      <w:r>
        <w:rPr>
          <w:szCs w:val="26"/>
        </w:rPr>
        <w:tab/>
      </w:r>
      <w:r w:rsidR="00A401C6" w:rsidRPr="00674819">
        <w:rPr>
          <w:szCs w:val="26"/>
        </w:rPr>
        <w:t>«В строк</w:t>
      </w:r>
      <w:r w:rsidR="00674819" w:rsidRPr="00674819">
        <w:rPr>
          <w:szCs w:val="26"/>
        </w:rPr>
        <w:t>ах</w:t>
      </w:r>
      <w:r w:rsidR="004367DE">
        <w:rPr>
          <w:szCs w:val="26"/>
        </w:rPr>
        <w:t xml:space="preserve"> 16</w:t>
      </w:r>
      <w:r w:rsidR="004367DE">
        <w:rPr>
          <w:szCs w:val="26"/>
          <w:vertAlign w:val="superscript"/>
        </w:rPr>
        <w:t>1</w:t>
      </w:r>
      <w:r w:rsidR="00674819" w:rsidRPr="00674819">
        <w:rPr>
          <w:szCs w:val="26"/>
        </w:rPr>
        <w:t>–16</w:t>
      </w:r>
      <w:r w:rsidR="004367DE">
        <w:rPr>
          <w:szCs w:val="26"/>
          <w:vertAlign w:val="superscript"/>
        </w:rPr>
        <w:t xml:space="preserve">3 </w:t>
      </w:r>
      <w:r w:rsidR="00A401C6">
        <w:rPr>
          <w:szCs w:val="26"/>
        </w:rPr>
        <w:t>указыва</w:t>
      </w:r>
      <w:r w:rsidR="00674819">
        <w:rPr>
          <w:szCs w:val="26"/>
        </w:rPr>
        <w:t>ю</w:t>
      </w:r>
      <w:r w:rsidR="00A401C6">
        <w:rPr>
          <w:szCs w:val="26"/>
        </w:rPr>
        <w:t>тся сумм</w:t>
      </w:r>
      <w:r w:rsidR="00674819">
        <w:rPr>
          <w:szCs w:val="26"/>
        </w:rPr>
        <w:t>ы</w:t>
      </w:r>
      <w:r w:rsidR="00A401C6">
        <w:rPr>
          <w:szCs w:val="26"/>
        </w:rPr>
        <w:t xml:space="preserve"> выявленных нарушений, повлекших сниж</w:t>
      </w:r>
      <w:r w:rsidR="00A401C6">
        <w:rPr>
          <w:szCs w:val="26"/>
        </w:rPr>
        <w:t>е</w:t>
      </w:r>
      <w:r w:rsidR="00A401C6">
        <w:rPr>
          <w:szCs w:val="26"/>
        </w:rPr>
        <w:t>ние поступлений неналоговых доходов</w:t>
      </w:r>
      <w:r w:rsidR="0084476A">
        <w:rPr>
          <w:szCs w:val="26"/>
        </w:rPr>
        <w:t xml:space="preserve"> в областной и местные бюджеты</w:t>
      </w:r>
      <w:r w:rsidR="005933FF">
        <w:rPr>
          <w:szCs w:val="26"/>
        </w:rPr>
        <w:t>.</w:t>
      </w:r>
      <w:r w:rsidR="00A401C6">
        <w:rPr>
          <w:szCs w:val="26"/>
        </w:rPr>
        <w:t>»;</w:t>
      </w:r>
    </w:p>
    <w:p w:rsidR="00A401C6" w:rsidRDefault="00FF3892" w:rsidP="007C5D63">
      <w:pPr>
        <w:pStyle w:val="a6"/>
        <w:ind w:firstLine="0"/>
      </w:pPr>
      <w:r>
        <w:tab/>
      </w:r>
      <w:r w:rsidR="00A401C6">
        <w:t>абзац</w:t>
      </w:r>
      <w:r w:rsidR="00147EE3">
        <w:t>ы</w:t>
      </w:r>
      <w:r w:rsidR="00A401C6">
        <w:t xml:space="preserve"> шестой </w:t>
      </w:r>
      <w:r w:rsidR="007A41A5">
        <w:t xml:space="preserve">и седьмой </w:t>
      </w:r>
      <w:r w:rsidR="00A401C6">
        <w:t xml:space="preserve">считать </w:t>
      </w:r>
      <w:r w:rsidR="007A41A5">
        <w:t xml:space="preserve">соответственно </w:t>
      </w:r>
      <w:r w:rsidR="00A401C6">
        <w:t>абзац</w:t>
      </w:r>
      <w:r w:rsidR="00147EE3">
        <w:t>а</w:t>
      </w:r>
      <w:r w:rsidR="00A401C6">
        <w:t>м</w:t>
      </w:r>
      <w:r w:rsidR="00147EE3">
        <w:t>и</w:t>
      </w:r>
      <w:r w:rsidR="00A401C6">
        <w:t xml:space="preserve"> </w:t>
      </w:r>
      <w:r w:rsidR="007E4CAB">
        <w:t>седь</w:t>
      </w:r>
      <w:r w:rsidR="00A401C6">
        <w:t>мым</w:t>
      </w:r>
      <w:r w:rsidR="007A41A5" w:rsidRPr="007A41A5">
        <w:t xml:space="preserve"> </w:t>
      </w:r>
      <w:r w:rsidR="007A41A5">
        <w:t>и вос</w:t>
      </w:r>
      <w:r w:rsidR="007A41A5">
        <w:t>ь</w:t>
      </w:r>
      <w:r w:rsidR="007A41A5">
        <w:t>мым</w:t>
      </w:r>
      <w:r w:rsidR="00A401C6">
        <w:t xml:space="preserve">; </w:t>
      </w:r>
    </w:p>
    <w:p w:rsidR="00F52799" w:rsidRDefault="00FF3892" w:rsidP="007C5D63">
      <w:pPr>
        <w:pStyle w:val="a6"/>
        <w:ind w:firstLine="0"/>
      </w:pPr>
      <w:r>
        <w:tab/>
      </w:r>
      <w:r w:rsidR="00F52799">
        <w:t>в пункте 9:</w:t>
      </w:r>
    </w:p>
    <w:p w:rsidR="00F52799" w:rsidRDefault="00FF3892" w:rsidP="007C5D63">
      <w:pPr>
        <w:pStyle w:val="a6"/>
        <w:ind w:firstLine="0"/>
      </w:pPr>
      <w:r>
        <w:tab/>
      </w:r>
      <w:r w:rsidR="00F52799">
        <w:t xml:space="preserve">дополнить </w:t>
      </w:r>
      <w:r w:rsidR="00BA6360">
        <w:t xml:space="preserve">новым </w:t>
      </w:r>
      <w:r w:rsidR="00F52799">
        <w:t>абзац</w:t>
      </w:r>
      <w:r w:rsidR="00BA6360">
        <w:t>ем</w:t>
      </w:r>
      <w:r w:rsidR="00F52799">
        <w:t xml:space="preserve"> седьмым следующего содержания:</w:t>
      </w:r>
    </w:p>
    <w:p w:rsidR="00F52799" w:rsidRDefault="00FF3892" w:rsidP="007C5D63">
      <w:pPr>
        <w:pStyle w:val="a6"/>
        <w:ind w:firstLine="0"/>
      </w:pPr>
      <w:r>
        <w:tab/>
      </w:r>
      <w:r w:rsidR="00F52799">
        <w:t>«В строке 32</w:t>
      </w:r>
      <w:r w:rsidR="004367DE">
        <w:rPr>
          <w:vertAlign w:val="superscript"/>
        </w:rPr>
        <w:t>1</w:t>
      </w:r>
      <w:r w:rsidR="00F52799">
        <w:t xml:space="preserve"> указывается количество направленных</w:t>
      </w:r>
      <w:r w:rsidR="006C3FF2">
        <w:t xml:space="preserve"> КСП </w:t>
      </w:r>
      <w:r w:rsidR="00F52799">
        <w:t>уведомлений о применении бюджетных мер принуждения</w:t>
      </w:r>
      <w:r w:rsidR="00F011A2">
        <w:t xml:space="preserve"> в соответствии с постановлениями Ко</w:t>
      </w:r>
      <w:r w:rsidR="00F011A2">
        <w:t>л</w:t>
      </w:r>
      <w:r w:rsidR="00F011A2">
        <w:t>легии КСП</w:t>
      </w:r>
      <w:r w:rsidR="00F52799">
        <w:t>.»;</w:t>
      </w:r>
    </w:p>
    <w:p w:rsidR="00BA6360" w:rsidRDefault="00FF3892" w:rsidP="007C5D63">
      <w:pPr>
        <w:pStyle w:val="a6"/>
        <w:ind w:firstLine="0"/>
      </w:pPr>
      <w:r>
        <w:tab/>
      </w:r>
      <w:r w:rsidR="00BA6360">
        <w:t xml:space="preserve">абзац </w:t>
      </w:r>
      <w:r w:rsidR="0036071E">
        <w:t xml:space="preserve">седьмой </w:t>
      </w:r>
      <w:r w:rsidR="00BA6360">
        <w:t xml:space="preserve">считать </w:t>
      </w:r>
      <w:r w:rsidR="00B97AB7">
        <w:t>абзацем</w:t>
      </w:r>
      <w:r w:rsidR="0036071E">
        <w:t xml:space="preserve"> восьмым</w:t>
      </w:r>
      <w:r w:rsidR="00BA6360">
        <w:t>;</w:t>
      </w:r>
      <w:r w:rsidR="0036071E" w:rsidRPr="0036071E">
        <w:t xml:space="preserve"> </w:t>
      </w:r>
    </w:p>
    <w:p w:rsidR="007A41A5" w:rsidRDefault="00FF3892" w:rsidP="007C5D63">
      <w:pPr>
        <w:pStyle w:val="a6"/>
        <w:ind w:firstLine="0"/>
      </w:pPr>
      <w:r>
        <w:tab/>
      </w:r>
      <w:r w:rsidR="00BA6360">
        <w:t xml:space="preserve">абзац </w:t>
      </w:r>
      <w:r w:rsidR="0036071E">
        <w:t xml:space="preserve">восьмой </w:t>
      </w:r>
      <w:r w:rsidR="00BA6360">
        <w:t>считать</w:t>
      </w:r>
      <w:r w:rsidR="000B57DB">
        <w:t xml:space="preserve"> </w:t>
      </w:r>
      <w:r w:rsidR="00B97AB7">
        <w:t xml:space="preserve">абзацем </w:t>
      </w:r>
      <w:r w:rsidR="0036071E">
        <w:t>девятым</w:t>
      </w:r>
      <w:r w:rsidR="007A41A5">
        <w:t xml:space="preserve"> </w:t>
      </w:r>
      <w:r w:rsidR="001861A1">
        <w:t xml:space="preserve">и </w:t>
      </w:r>
      <w:r w:rsidR="007A41A5">
        <w:t>изложи</w:t>
      </w:r>
      <w:r w:rsidR="001861A1">
        <w:t>ть</w:t>
      </w:r>
      <w:r w:rsidR="007A41A5">
        <w:t xml:space="preserve"> его в следующей реда</w:t>
      </w:r>
      <w:r w:rsidR="007A41A5">
        <w:t>к</w:t>
      </w:r>
      <w:r w:rsidR="007A41A5">
        <w:t>ции:</w:t>
      </w:r>
    </w:p>
    <w:p w:rsidR="00F52799" w:rsidRDefault="00FF3892" w:rsidP="007C5D63">
      <w:pPr>
        <w:pStyle w:val="a6"/>
        <w:ind w:firstLine="0"/>
      </w:pPr>
      <w:r>
        <w:tab/>
      </w:r>
      <w:r w:rsidR="00B97AB7">
        <w:t>«</w:t>
      </w:r>
      <w:r w:rsidR="007A41A5">
        <w:t>В строке 34 указывается количество протоколов о совершении администр</w:t>
      </w:r>
      <w:r w:rsidR="007A41A5">
        <w:t>а</w:t>
      </w:r>
      <w:r w:rsidR="007A41A5">
        <w:t>тивных правонарушений, направленных КСП в суд</w:t>
      </w:r>
      <w:r w:rsidR="002F57FB">
        <w:t>ебны</w:t>
      </w:r>
      <w:r w:rsidR="00817F50">
        <w:t>е</w:t>
      </w:r>
      <w:r w:rsidR="002F57FB">
        <w:t xml:space="preserve"> орган</w:t>
      </w:r>
      <w:r w:rsidR="00817F50">
        <w:t>ы</w:t>
      </w:r>
      <w:r w:rsidR="007A41A5">
        <w:t xml:space="preserve"> или орган, упо</w:t>
      </w:r>
      <w:r w:rsidR="007A41A5">
        <w:t>л</w:t>
      </w:r>
      <w:r w:rsidR="007A41A5">
        <w:t>номоченный рассматривать дела об административных нарушениях</w:t>
      </w:r>
      <w:r w:rsidR="00E50A79">
        <w:t>.</w:t>
      </w:r>
      <w:r w:rsidR="007A41A5">
        <w:t>»</w:t>
      </w:r>
      <w:r w:rsidR="00F52799">
        <w:t>;</w:t>
      </w:r>
    </w:p>
    <w:p w:rsidR="00F52799" w:rsidRDefault="00FF3892" w:rsidP="007C5D63">
      <w:pPr>
        <w:pStyle w:val="a6"/>
        <w:ind w:firstLine="0"/>
      </w:pPr>
      <w:r>
        <w:tab/>
      </w:r>
      <w:r w:rsidR="000B57DB">
        <w:t>абзац</w:t>
      </w:r>
      <w:r w:rsidR="00B97AB7">
        <w:t>ы</w:t>
      </w:r>
      <w:r w:rsidR="000B57DB">
        <w:t xml:space="preserve"> девятый</w:t>
      </w:r>
      <w:r w:rsidR="00FC7218">
        <w:t xml:space="preserve"> </w:t>
      </w:r>
      <w:r w:rsidR="00B97AB7">
        <w:rPr>
          <w:sz w:val="28"/>
          <w:szCs w:val="28"/>
        </w:rPr>
        <w:t>–</w:t>
      </w:r>
      <w:r w:rsidR="00FC7218">
        <w:rPr>
          <w:sz w:val="28"/>
          <w:szCs w:val="28"/>
        </w:rPr>
        <w:t xml:space="preserve"> </w:t>
      </w:r>
      <w:r w:rsidR="0084476A" w:rsidRPr="0084476A">
        <w:rPr>
          <w:szCs w:val="26"/>
        </w:rPr>
        <w:t>один</w:t>
      </w:r>
      <w:r w:rsidR="005933FF">
        <w:t xml:space="preserve">надцатый </w:t>
      </w:r>
      <w:r w:rsidR="000B57DB">
        <w:t xml:space="preserve">считать </w:t>
      </w:r>
      <w:r w:rsidR="005933FF">
        <w:t xml:space="preserve">соответственно </w:t>
      </w:r>
      <w:r w:rsidR="00B97AB7">
        <w:t xml:space="preserve">абзацами </w:t>
      </w:r>
      <w:r w:rsidR="0036071E">
        <w:t>деся</w:t>
      </w:r>
      <w:r w:rsidR="000B57DB">
        <w:t>тым</w:t>
      </w:r>
      <w:r w:rsidR="00B97AB7" w:rsidRPr="00B97AB7">
        <w:t xml:space="preserve"> </w:t>
      </w:r>
      <w:r w:rsidR="001861A1">
        <w:rPr>
          <w:sz w:val="28"/>
          <w:szCs w:val="28"/>
        </w:rPr>
        <w:t>–</w:t>
      </w:r>
      <w:r w:rsidR="007A41A5">
        <w:t xml:space="preserve"> </w:t>
      </w:r>
      <w:r w:rsidR="00516BD8">
        <w:t>двен</w:t>
      </w:r>
      <w:r w:rsidR="00516BD8">
        <w:t>а</w:t>
      </w:r>
      <w:r w:rsidR="00516BD8">
        <w:t>д</w:t>
      </w:r>
      <w:r w:rsidR="007A41A5">
        <w:t>цатым</w:t>
      </w:r>
      <w:r w:rsidR="00F42A64">
        <w:t>;</w:t>
      </w:r>
    </w:p>
    <w:p w:rsidR="000F3A62" w:rsidRDefault="00FF3892" w:rsidP="007C5D63">
      <w:pPr>
        <w:pStyle w:val="a6"/>
        <w:ind w:firstLine="0"/>
      </w:pPr>
      <w:r>
        <w:tab/>
      </w:r>
      <w:r w:rsidR="000F3A62">
        <w:t xml:space="preserve">абзац </w:t>
      </w:r>
      <w:r w:rsidR="00516BD8">
        <w:t xml:space="preserve">двенадцатый </w:t>
      </w:r>
      <w:r w:rsidR="000F3A62">
        <w:t xml:space="preserve">считать </w:t>
      </w:r>
      <w:r w:rsidR="005933FF">
        <w:t xml:space="preserve">абзацем </w:t>
      </w:r>
      <w:r w:rsidR="00516BD8">
        <w:t>три</w:t>
      </w:r>
      <w:r w:rsidR="001861A1">
        <w:t>надцатым</w:t>
      </w:r>
      <w:r w:rsidR="000F3A62">
        <w:t xml:space="preserve"> и </w:t>
      </w:r>
      <w:r w:rsidR="00516BD8">
        <w:t>в нем слова «строке 38» з</w:t>
      </w:r>
      <w:r w:rsidR="00516BD8">
        <w:t>а</w:t>
      </w:r>
      <w:r w:rsidR="00516BD8">
        <w:t>менить словами «строках 38</w:t>
      </w:r>
      <w:r w:rsidR="00516BD8">
        <w:rPr>
          <w:sz w:val="28"/>
          <w:szCs w:val="28"/>
        </w:rPr>
        <w:t>–</w:t>
      </w:r>
      <w:r w:rsidR="00516BD8" w:rsidRPr="001861A1">
        <w:rPr>
          <w:szCs w:val="26"/>
        </w:rPr>
        <w:t>38</w:t>
      </w:r>
      <w:r w:rsidR="00516BD8" w:rsidRPr="001861A1">
        <w:rPr>
          <w:szCs w:val="26"/>
          <w:vertAlign w:val="superscript"/>
        </w:rPr>
        <w:t>2</w:t>
      </w:r>
      <w:r w:rsidR="00516BD8">
        <w:rPr>
          <w:sz w:val="28"/>
          <w:szCs w:val="28"/>
          <w:vertAlign w:val="superscript"/>
        </w:rPr>
        <w:t>»</w:t>
      </w:r>
      <w:r w:rsidR="000F3A62">
        <w:t>;</w:t>
      </w:r>
    </w:p>
    <w:p w:rsidR="00516BD8" w:rsidRDefault="00FF3892" w:rsidP="007C5D63">
      <w:pPr>
        <w:pStyle w:val="a6"/>
        <w:ind w:firstLine="0"/>
      </w:pPr>
      <w:r>
        <w:tab/>
      </w:r>
      <w:r w:rsidR="00516BD8">
        <w:t>абзац тринадцатый считать абзацем четырнадцатым;</w:t>
      </w:r>
    </w:p>
    <w:p w:rsidR="00516BD8" w:rsidRDefault="00FF3892" w:rsidP="007C5D63">
      <w:pPr>
        <w:pStyle w:val="a6"/>
        <w:ind w:firstLine="0"/>
      </w:pPr>
      <w:r>
        <w:tab/>
      </w:r>
      <w:r w:rsidR="00516BD8">
        <w:t>абзац четырнадцатый считать абзацем</w:t>
      </w:r>
      <w:r w:rsidR="001861A1">
        <w:t xml:space="preserve"> пятнадцатым</w:t>
      </w:r>
      <w:r w:rsidR="00516BD8">
        <w:t xml:space="preserve"> </w:t>
      </w:r>
      <w:r w:rsidR="001861A1">
        <w:t xml:space="preserve">и его </w:t>
      </w:r>
      <w:r w:rsidR="00516BD8">
        <w:t>исключи</w:t>
      </w:r>
      <w:r w:rsidR="00594098">
        <w:t>ть</w:t>
      </w:r>
      <w:r w:rsidR="00516BD8">
        <w:t>;</w:t>
      </w:r>
    </w:p>
    <w:p w:rsidR="00147EE3" w:rsidRDefault="00FF3892" w:rsidP="007C5D63">
      <w:pPr>
        <w:pStyle w:val="a6"/>
        <w:ind w:firstLine="0"/>
      </w:pPr>
      <w:r>
        <w:lastRenderedPageBreak/>
        <w:tab/>
      </w:r>
      <w:r w:rsidR="007B2DD5">
        <w:t>абзац второ</w:t>
      </w:r>
      <w:r w:rsidR="00147EE3">
        <w:t>й</w:t>
      </w:r>
      <w:r w:rsidR="007B2DD5">
        <w:t xml:space="preserve"> пункта 10 </w:t>
      </w:r>
      <w:r w:rsidR="00147EE3">
        <w:t>изложить в следующей редакции:</w:t>
      </w:r>
    </w:p>
    <w:p w:rsidR="000F3A62" w:rsidRDefault="00FF3892" w:rsidP="007C5D63">
      <w:pPr>
        <w:pStyle w:val="a6"/>
        <w:ind w:firstLine="0"/>
      </w:pPr>
      <w:r>
        <w:tab/>
      </w:r>
      <w:r w:rsidR="007B2DD5">
        <w:t>«</w:t>
      </w:r>
      <w:r w:rsidR="00147EE3">
        <w:t xml:space="preserve">В </w:t>
      </w:r>
      <w:r w:rsidR="00347F17">
        <w:t>строках 41</w:t>
      </w:r>
      <w:r w:rsidR="00347F17">
        <w:rPr>
          <w:sz w:val="28"/>
          <w:szCs w:val="28"/>
        </w:rPr>
        <w:t>–</w:t>
      </w:r>
      <w:r w:rsidR="00347F17" w:rsidRPr="00347F17">
        <w:rPr>
          <w:szCs w:val="26"/>
        </w:rPr>
        <w:t xml:space="preserve">44 указывается количество размещенных </w:t>
      </w:r>
      <w:r w:rsidR="00347F17">
        <w:t>КСП информацио</w:t>
      </w:r>
      <w:r w:rsidR="00347F17">
        <w:t>н</w:t>
      </w:r>
      <w:r w:rsidR="00347F17">
        <w:t xml:space="preserve">ных материалов о своей </w:t>
      </w:r>
      <w:r w:rsidR="00147EE3" w:rsidRPr="00347F17">
        <w:rPr>
          <w:szCs w:val="26"/>
        </w:rPr>
        <w:t>деятельности</w:t>
      </w:r>
      <w:r w:rsidR="00147EE3">
        <w:t xml:space="preserve"> в сред</w:t>
      </w:r>
      <w:r w:rsidR="00BB739F">
        <w:t>ст</w:t>
      </w:r>
      <w:r w:rsidR="00147EE3">
        <w:t xml:space="preserve">вах массовой информации, а также </w:t>
      </w:r>
      <w:r w:rsidR="007B2DD5">
        <w:t>в информационно</w:t>
      </w:r>
      <w:r w:rsidR="0084476A">
        <w:t>-</w:t>
      </w:r>
      <w:r w:rsidR="007B2DD5">
        <w:t>телекоммуни</w:t>
      </w:r>
      <w:r w:rsidR="00F644C9">
        <w:t>кацион</w:t>
      </w:r>
      <w:r w:rsidR="00BB739F">
        <w:t xml:space="preserve">ной сети </w:t>
      </w:r>
      <w:r w:rsidR="00F644C9">
        <w:t>«И</w:t>
      </w:r>
      <w:r w:rsidR="00F644C9">
        <w:t>н</w:t>
      </w:r>
      <w:r w:rsidR="00F644C9">
        <w:t>тернет»</w:t>
      </w:r>
      <w:r w:rsidR="00147EE3">
        <w:t>.»</w:t>
      </w:r>
      <w:r w:rsidR="007B2DD5">
        <w:t>;</w:t>
      </w:r>
    </w:p>
    <w:p w:rsidR="00674819" w:rsidRDefault="00FF3892" w:rsidP="007C5D63">
      <w:pPr>
        <w:pStyle w:val="a9"/>
        <w:spacing w:after="0"/>
        <w:ind w:firstLine="0"/>
      </w:pPr>
      <w:r>
        <w:tab/>
      </w:r>
      <w:r w:rsidR="00347F17">
        <w:t xml:space="preserve">абзац третий </w:t>
      </w:r>
      <w:r w:rsidR="00241DCA">
        <w:t>пункт</w:t>
      </w:r>
      <w:r w:rsidR="00347F17">
        <w:t>а</w:t>
      </w:r>
      <w:r w:rsidR="00241DCA">
        <w:t xml:space="preserve"> 14</w:t>
      </w:r>
      <w:r w:rsidR="00065E5E">
        <w:t xml:space="preserve"> </w:t>
      </w:r>
      <w:r w:rsidR="00FD090D">
        <w:t xml:space="preserve">дополнить </w:t>
      </w:r>
      <w:r w:rsidR="00347F17">
        <w:t xml:space="preserve">предложением </w:t>
      </w:r>
      <w:r w:rsidR="00FD090D">
        <w:t>следующего содержания:</w:t>
      </w:r>
      <w:r w:rsidR="00347F17">
        <w:t xml:space="preserve"> </w:t>
      </w:r>
      <w:r w:rsidR="007B2DD5">
        <w:t>«</w:t>
      </w:r>
      <w:r w:rsidR="00BC54B0" w:rsidRPr="00BC54B0">
        <w:t xml:space="preserve">По итогам </w:t>
      </w:r>
      <w:r w:rsidR="00065E5E">
        <w:t xml:space="preserve">осуществления </w:t>
      </w:r>
      <w:r w:rsidR="00BC54B0" w:rsidRPr="00BC54B0">
        <w:t>контроля за исполнением</w:t>
      </w:r>
      <w:r w:rsidR="00BC54B0">
        <w:t xml:space="preserve"> </w:t>
      </w:r>
      <w:r w:rsidR="00BC54B0" w:rsidRPr="00BC54B0">
        <w:t xml:space="preserve">предписаний и представлений </w:t>
      </w:r>
      <w:r w:rsidR="00BC54B0">
        <w:t xml:space="preserve">указывается информация о </w:t>
      </w:r>
      <w:r w:rsidR="006C3FF2">
        <w:t xml:space="preserve">наиболее значительных </w:t>
      </w:r>
      <w:r w:rsidR="008B3DDB">
        <w:t>не</w:t>
      </w:r>
      <w:r w:rsidR="00674819">
        <w:t>устранен</w:t>
      </w:r>
      <w:r w:rsidR="006C3FF2">
        <w:t>ных</w:t>
      </w:r>
      <w:r w:rsidR="00674819">
        <w:t xml:space="preserve"> нарушени</w:t>
      </w:r>
      <w:r w:rsidR="006C3FF2">
        <w:t>ях</w:t>
      </w:r>
      <w:r w:rsidR="00674819">
        <w:t xml:space="preserve"> с указ</w:t>
      </w:r>
      <w:r w:rsidR="00674819">
        <w:t>а</w:t>
      </w:r>
      <w:r w:rsidR="00674819">
        <w:t>нием объектов</w:t>
      </w:r>
      <w:r w:rsidR="00F011A2">
        <w:t xml:space="preserve"> контроля</w:t>
      </w:r>
      <w:r w:rsidR="00674819">
        <w:t>.»</w:t>
      </w:r>
      <w:r w:rsidR="005933FF">
        <w:t>.</w:t>
      </w:r>
    </w:p>
    <w:p w:rsidR="00FE68C4" w:rsidRPr="00BC54B0" w:rsidRDefault="00FE68C4" w:rsidP="007C5D63">
      <w:pPr>
        <w:pStyle w:val="a9"/>
        <w:ind w:firstLine="0"/>
      </w:pPr>
    </w:p>
    <w:p w:rsidR="00F255E6" w:rsidRDefault="00F255E6" w:rsidP="007C5D63">
      <w:pPr>
        <w:spacing w:line="240" w:lineRule="auto"/>
        <w:ind w:firstLine="0"/>
      </w:pPr>
      <w:r>
        <w:t>Председатель</w:t>
      </w:r>
    </w:p>
    <w:p w:rsidR="00F255E6" w:rsidRDefault="00F255E6" w:rsidP="007C5D63">
      <w:pPr>
        <w:spacing w:line="240" w:lineRule="auto"/>
        <w:ind w:firstLine="0"/>
      </w:pPr>
      <w:r>
        <w:t xml:space="preserve">Законодательного </w:t>
      </w:r>
      <w:r w:rsidR="003C2166">
        <w:t>С</w:t>
      </w:r>
      <w:r>
        <w:t xml:space="preserve">обрания                                      </w:t>
      </w:r>
      <w:r w:rsidR="00591B4E" w:rsidRPr="00162EC5">
        <w:t xml:space="preserve">  </w:t>
      </w:r>
      <w:r>
        <w:t xml:space="preserve">                                </w:t>
      </w:r>
      <w:r w:rsidR="003C2166">
        <w:t xml:space="preserve">    </w:t>
      </w:r>
      <w:r>
        <w:t xml:space="preserve">   В.</w:t>
      </w:r>
      <w:r w:rsidR="003C2166">
        <w:t>В</w:t>
      </w:r>
      <w:r>
        <w:t xml:space="preserve">. </w:t>
      </w:r>
      <w:r w:rsidR="003C2166">
        <w:t>М</w:t>
      </w:r>
      <w:r w:rsidR="003C2166">
        <w:t>я</w:t>
      </w:r>
      <w:r w:rsidR="003C2166">
        <w:t>куш</w:t>
      </w:r>
    </w:p>
    <w:sectPr w:rsidR="00F255E6" w:rsidSect="00A51E60">
      <w:footerReference w:type="even" r:id="rId7"/>
      <w:footerReference w:type="default" r:id="rId8"/>
      <w:footerReference w:type="first" r:id="rId9"/>
      <w:pgSz w:w="11906" w:h="16838"/>
      <w:pgMar w:top="1134" w:right="566" w:bottom="1134" w:left="184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FF" w:rsidRDefault="007B3CFF">
      <w:r>
        <w:separator/>
      </w:r>
    </w:p>
  </w:endnote>
  <w:endnote w:type="continuationSeparator" w:id="0">
    <w:p w:rsidR="007B3CFF" w:rsidRDefault="007B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EB" w:rsidRDefault="00DF61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61EB" w:rsidRDefault="00DF61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EB" w:rsidRDefault="00DF61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D45">
      <w:rPr>
        <w:rStyle w:val="a4"/>
        <w:noProof/>
      </w:rPr>
      <w:t>2</w:t>
    </w:r>
    <w:r>
      <w:rPr>
        <w:rStyle w:val="a4"/>
      </w:rPr>
      <w:fldChar w:fldCharType="end"/>
    </w:r>
  </w:p>
  <w:p w:rsidR="00DF61EB" w:rsidRDefault="00DF61E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EB" w:rsidRDefault="00DF61EB">
    <w:pPr>
      <w:pStyle w:val="a3"/>
      <w:ind w:firstLine="0"/>
      <w:rPr>
        <w:sz w:val="16"/>
        <w:lang w:val="en-US"/>
      </w:rPr>
    </w:pPr>
  </w:p>
  <w:p w:rsidR="00DF61EB" w:rsidRDefault="00DF61EB">
    <w:pPr>
      <w:pStyle w:val="a3"/>
      <w:ind w:firstLine="0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FF" w:rsidRDefault="007B3CFF">
      <w:r>
        <w:separator/>
      </w:r>
    </w:p>
  </w:footnote>
  <w:footnote w:type="continuationSeparator" w:id="0">
    <w:p w:rsidR="007B3CFF" w:rsidRDefault="007B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725"/>
    <w:multiLevelType w:val="hybridMultilevel"/>
    <w:tmpl w:val="5A2CE0C4"/>
    <w:lvl w:ilvl="0" w:tplc="262CD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166"/>
    <w:rsid w:val="00003FB9"/>
    <w:rsid w:val="0003132B"/>
    <w:rsid w:val="00065E5E"/>
    <w:rsid w:val="00072B21"/>
    <w:rsid w:val="00080F01"/>
    <w:rsid w:val="0008367F"/>
    <w:rsid w:val="00091D45"/>
    <w:rsid w:val="0009581C"/>
    <w:rsid w:val="000A1614"/>
    <w:rsid w:val="000B57DB"/>
    <w:rsid w:val="000E2331"/>
    <w:rsid w:val="000F3A62"/>
    <w:rsid w:val="001054A6"/>
    <w:rsid w:val="00107438"/>
    <w:rsid w:val="00116C33"/>
    <w:rsid w:val="00121254"/>
    <w:rsid w:val="00133243"/>
    <w:rsid w:val="001402BD"/>
    <w:rsid w:val="00147EE3"/>
    <w:rsid w:val="001537D6"/>
    <w:rsid w:val="00154C97"/>
    <w:rsid w:val="00162EC5"/>
    <w:rsid w:val="00163B62"/>
    <w:rsid w:val="001644A9"/>
    <w:rsid w:val="00164A2F"/>
    <w:rsid w:val="0016748A"/>
    <w:rsid w:val="00184DF5"/>
    <w:rsid w:val="001861A1"/>
    <w:rsid w:val="00195035"/>
    <w:rsid w:val="001A5DE8"/>
    <w:rsid w:val="001B3204"/>
    <w:rsid w:val="001C0D96"/>
    <w:rsid w:val="001D0AFE"/>
    <w:rsid w:val="001D1F45"/>
    <w:rsid w:val="001E5BCD"/>
    <w:rsid w:val="001F1D1B"/>
    <w:rsid w:val="00214323"/>
    <w:rsid w:val="00214F98"/>
    <w:rsid w:val="002346FC"/>
    <w:rsid w:val="00234B39"/>
    <w:rsid w:val="00241DCA"/>
    <w:rsid w:val="002A31C7"/>
    <w:rsid w:val="002B03BF"/>
    <w:rsid w:val="002D4807"/>
    <w:rsid w:val="002E7FFE"/>
    <w:rsid w:val="002F04DD"/>
    <w:rsid w:val="002F57FB"/>
    <w:rsid w:val="003016FF"/>
    <w:rsid w:val="003440CD"/>
    <w:rsid w:val="00347F17"/>
    <w:rsid w:val="003542DA"/>
    <w:rsid w:val="0036071E"/>
    <w:rsid w:val="00397B67"/>
    <w:rsid w:val="003A4205"/>
    <w:rsid w:val="003A4F67"/>
    <w:rsid w:val="003A603C"/>
    <w:rsid w:val="003B7C0A"/>
    <w:rsid w:val="003C2166"/>
    <w:rsid w:val="003E305B"/>
    <w:rsid w:val="003E3BB8"/>
    <w:rsid w:val="00402BE3"/>
    <w:rsid w:val="00415895"/>
    <w:rsid w:val="00425060"/>
    <w:rsid w:val="004367DE"/>
    <w:rsid w:val="00440EF9"/>
    <w:rsid w:val="004546C8"/>
    <w:rsid w:val="004571C6"/>
    <w:rsid w:val="004622B8"/>
    <w:rsid w:val="00480945"/>
    <w:rsid w:val="00486094"/>
    <w:rsid w:val="004A6FFA"/>
    <w:rsid w:val="004A7B25"/>
    <w:rsid w:val="004B6A68"/>
    <w:rsid w:val="004E3F04"/>
    <w:rsid w:val="004E475C"/>
    <w:rsid w:val="004E5303"/>
    <w:rsid w:val="004E7F3D"/>
    <w:rsid w:val="004F2624"/>
    <w:rsid w:val="00506320"/>
    <w:rsid w:val="00506852"/>
    <w:rsid w:val="00506B94"/>
    <w:rsid w:val="00516BD8"/>
    <w:rsid w:val="005232BE"/>
    <w:rsid w:val="00532F9E"/>
    <w:rsid w:val="00553870"/>
    <w:rsid w:val="00556F5B"/>
    <w:rsid w:val="00563C34"/>
    <w:rsid w:val="0056487B"/>
    <w:rsid w:val="00581ECA"/>
    <w:rsid w:val="005821EA"/>
    <w:rsid w:val="005831ED"/>
    <w:rsid w:val="00591B4E"/>
    <w:rsid w:val="005933FF"/>
    <w:rsid w:val="00594098"/>
    <w:rsid w:val="00594E3C"/>
    <w:rsid w:val="005C50C5"/>
    <w:rsid w:val="005C728A"/>
    <w:rsid w:val="005D16EE"/>
    <w:rsid w:val="005F2B09"/>
    <w:rsid w:val="0066489F"/>
    <w:rsid w:val="00674819"/>
    <w:rsid w:val="006818F0"/>
    <w:rsid w:val="006928D8"/>
    <w:rsid w:val="006B1EE5"/>
    <w:rsid w:val="006B3022"/>
    <w:rsid w:val="006C3FF2"/>
    <w:rsid w:val="006C400E"/>
    <w:rsid w:val="006C7A52"/>
    <w:rsid w:val="006E1893"/>
    <w:rsid w:val="006E1BA1"/>
    <w:rsid w:val="00705846"/>
    <w:rsid w:val="007147D8"/>
    <w:rsid w:val="00731EF8"/>
    <w:rsid w:val="0073786B"/>
    <w:rsid w:val="00741836"/>
    <w:rsid w:val="0074626D"/>
    <w:rsid w:val="007505C1"/>
    <w:rsid w:val="007600EC"/>
    <w:rsid w:val="00762307"/>
    <w:rsid w:val="007631E1"/>
    <w:rsid w:val="00781251"/>
    <w:rsid w:val="00782045"/>
    <w:rsid w:val="00787EC6"/>
    <w:rsid w:val="00795657"/>
    <w:rsid w:val="007A0632"/>
    <w:rsid w:val="007A41A5"/>
    <w:rsid w:val="007B2DD5"/>
    <w:rsid w:val="007B3CFF"/>
    <w:rsid w:val="007C5D63"/>
    <w:rsid w:val="007E4CAB"/>
    <w:rsid w:val="00804DC2"/>
    <w:rsid w:val="00806707"/>
    <w:rsid w:val="00812DF6"/>
    <w:rsid w:val="00817F50"/>
    <w:rsid w:val="0082175F"/>
    <w:rsid w:val="008249D2"/>
    <w:rsid w:val="00825375"/>
    <w:rsid w:val="00833862"/>
    <w:rsid w:val="0084476A"/>
    <w:rsid w:val="008541FE"/>
    <w:rsid w:val="0085778E"/>
    <w:rsid w:val="00862885"/>
    <w:rsid w:val="0088037E"/>
    <w:rsid w:val="008866AE"/>
    <w:rsid w:val="0089039D"/>
    <w:rsid w:val="00894B0B"/>
    <w:rsid w:val="008B2329"/>
    <w:rsid w:val="008B3DDB"/>
    <w:rsid w:val="008B4B54"/>
    <w:rsid w:val="008C3446"/>
    <w:rsid w:val="008E4553"/>
    <w:rsid w:val="009021A8"/>
    <w:rsid w:val="00914B7C"/>
    <w:rsid w:val="00921D79"/>
    <w:rsid w:val="00933457"/>
    <w:rsid w:val="009502D1"/>
    <w:rsid w:val="00951E36"/>
    <w:rsid w:val="009651A2"/>
    <w:rsid w:val="00965C34"/>
    <w:rsid w:val="0096694F"/>
    <w:rsid w:val="00966D3A"/>
    <w:rsid w:val="00967794"/>
    <w:rsid w:val="00994B02"/>
    <w:rsid w:val="00997F02"/>
    <w:rsid w:val="009A488E"/>
    <w:rsid w:val="009A55D5"/>
    <w:rsid w:val="009B7B48"/>
    <w:rsid w:val="009B7D33"/>
    <w:rsid w:val="009E33C0"/>
    <w:rsid w:val="009E544C"/>
    <w:rsid w:val="009E5869"/>
    <w:rsid w:val="00A00B2C"/>
    <w:rsid w:val="00A11ECB"/>
    <w:rsid w:val="00A15D2D"/>
    <w:rsid w:val="00A221C6"/>
    <w:rsid w:val="00A36FA6"/>
    <w:rsid w:val="00A401C6"/>
    <w:rsid w:val="00A51E60"/>
    <w:rsid w:val="00A70892"/>
    <w:rsid w:val="00A779F3"/>
    <w:rsid w:val="00A914E1"/>
    <w:rsid w:val="00AA2C59"/>
    <w:rsid w:val="00AE1975"/>
    <w:rsid w:val="00AE4C79"/>
    <w:rsid w:val="00AF1DD0"/>
    <w:rsid w:val="00B101C5"/>
    <w:rsid w:val="00B14092"/>
    <w:rsid w:val="00B25D5F"/>
    <w:rsid w:val="00B30348"/>
    <w:rsid w:val="00B4524B"/>
    <w:rsid w:val="00B45D12"/>
    <w:rsid w:val="00B83FA6"/>
    <w:rsid w:val="00B97603"/>
    <w:rsid w:val="00B97AB7"/>
    <w:rsid w:val="00BA6360"/>
    <w:rsid w:val="00BB6698"/>
    <w:rsid w:val="00BB739F"/>
    <w:rsid w:val="00BB7ED7"/>
    <w:rsid w:val="00BC32D7"/>
    <w:rsid w:val="00BC443D"/>
    <w:rsid w:val="00BC54B0"/>
    <w:rsid w:val="00BE2721"/>
    <w:rsid w:val="00BE3C2E"/>
    <w:rsid w:val="00C031BA"/>
    <w:rsid w:val="00C0475E"/>
    <w:rsid w:val="00C0706C"/>
    <w:rsid w:val="00C3497A"/>
    <w:rsid w:val="00C43427"/>
    <w:rsid w:val="00C45ABE"/>
    <w:rsid w:val="00C50A68"/>
    <w:rsid w:val="00C6006E"/>
    <w:rsid w:val="00C75719"/>
    <w:rsid w:val="00C95BD6"/>
    <w:rsid w:val="00C97D0C"/>
    <w:rsid w:val="00CA34A5"/>
    <w:rsid w:val="00CB7D4C"/>
    <w:rsid w:val="00CC5D56"/>
    <w:rsid w:val="00CD1FCE"/>
    <w:rsid w:val="00CF5990"/>
    <w:rsid w:val="00D10CFB"/>
    <w:rsid w:val="00D1247C"/>
    <w:rsid w:val="00D40196"/>
    <w:rsid w:val="00D52661"/>
    <w:rsid w:val="00D637F7"/>
    <w:rsid w:val="00D7741B"/>
    <w:rsid w:val="00D8630D"/>
    <w:rsid w:val="00D95CD2"/>
    <w:rsid w:val="00DA4021"/>
    <w:rsid w:val="00DB21C6"/>
    <w:rsid w:val="00DD3C57"/>
    <w:rsid w:val="00DD56DB"/>
    <w:rsid w:val="00DE1AAA"/>
    <w:rsid w:val="00DE702B"/>
    <w:rsid w:val="00DE7AEB"/>
    <w:rsid w:val="00DF61EB"/>
    <w:rsid w:val="00E2400B"/>
    <w:rsid w:val="00E40B8F"/>
    <w:rsid w:val="00E50A79"/>
    <w:rsid w:val="00E54DB7"/>
    <w:rsid w:val="00E646F2"/>
    <w:rsid w:val="00E65967"/>
    <w:rsid w:val="00E8329F"/>
    <w:rsid w:val="00EA05FD"/>
    <w:rsid w:val="00EA29C9"/>
    <w:rsid w:val="00EB5721"/>
    <w:rsid w:val="00EC0617"/>
    <w:rsid w:val="00EC569E"/>
    <w:rsid w:val="00F011A2"/>
    <w:rsid w:val="00F02071"/>
    <w:rsid w:val="00F02639"/>
    <w:rsid w:val="00F255E6"/>
    <w:rsid w:val="00F35A8D"/>
    <w:rsid w:val="00F36BC8"/>
    <w:rsid w:val="00F40967"/>
    <w:rsid w:val="00F42A64"/>
    <w:rsid w:val="00F52799"/>
    <w:rsid w:val="00F54CAC"/>
    <w:rsid w:val="00F644C9"/>
    <w:rsid w:val="00F72316"/>
    <w:rsid w:val="00F92CDA"/>
    <w:rsid w:val="00F942EF"/>
    <w:rsid w:val="00F94A7B"/>
    <w:rsid w:val="00F97FBA"/>
    <w:rsid w:val="00FA4B2B"/>
    <w:rsid w:val="00FB3B2C"/>
    <w:rsid w:val="00FC7218"/>
    <w:rsid w:val="00FD090D"/>
    <w:rsid w:val="00FD7D1D"/>
    <w:rsid w:val="00FE05D5"/>
    <w:rsid w:val="00FE68C4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68"/>
    <w:pPr>
      <w:spacing w:line="360" w:lineRule="auto"/>
      <w:ind w:firstLine="709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1B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1BA1"/>
  </w:style>
  <w:style w:type="paragraph" w:styleId="a5">
    <w:name w:val="header"/>
    <w:basedOn w:val="a"/>
    <w:rsid w:val="006E1BA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6E1BA1"/>
  </w:style>
  <w:style w:type="paragraph" w:styleId="a8">
    <w:name w:val="Balloon Text"/>
    <w:basedOn w:val="a"/>
    <w:semiHidden/>
    <w:rsid w:val="0013324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400B"/>
    <w:pPr>
      <w:spacing w:after="120"/>
    </w:pPr>
  </w:style>
  <w:style w:type="character" w:customStyle="1" w:styleId="aa">
    <w:name w:val="Основной текст Знак"/>
    <w:basedOn w:val="a0"/>
    <w:link w:val="a9"/>
    <w:rsid w:val="00E2400B"/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B6A68"/>
    <w:rPr>
      <w:sz w:val="26"/>
      <w:szCs w:val="24"/>
    </w:rPr>
  </w:style>
  <w:style w:type="table" w:styleId="ab">
    <w:name w:val="Table Grid"/>
    <w:basedOn w:val="a1"/>
    <w:rsid w:val="00436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2015-04-23T08:41:00Z</cp:lastPrinted>
  <dcterms:created xsi:type="dcterms:W3CDTF">2015-05-21T09:50:00Z</dcterms:created>
  <dcterms:modified xsi:type="dcterms:W3CDTF">2015-05-21T09:50:00Z</dcterms:modified>
</cp:coreProperties>
</file>