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B14DDA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14DDA" w:rsidRDefault="00E65110" w:rsidP="002B3633">
            <w:pPr>
              <w:jc w:val="right"/>
              <w:rPr>
                <w:sz w:val="26"/>
                <w:szCs w:val="26"/>
              </w:rPr>
            </w:pPr>
            <w:r w:rsidRPr="00B14DDA">
              <w:rPr>
                <w:sz w:val="26"/>
                <w:szCs w:val="26"/>
              </w:rPr>
              <w:t xml:space="preserve">Приложение </w:t>
            </w:r>
            <w:r w:rsidR="002B3633" w:rsidRPr="00B14DDA">
              <w:rPr>
                <w:sz w:val="26"/>
                <w:szCs w:val="26"/>
              </w:rPr>
              <w:t>4</w:t>
            </w:r>
          </w:p>
        </w:tc>
      </w:tr>
      <w:tr w:rsidR="00E65110" w:rsidRPr="00B14DDA" w:rsidTr="00441C96">
        <w:trPr>
          <w:trHeight w:val="117"/>
        </w:trPr>
        <w:tc>
          <w:tcPr>
            <w:tcW w:w="3420" w:type="dxa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14DDA" w:rsidRDefault="00E65110" w:rsidP="003B225B">
            <w:pPr>
              <w:jc w:val="right"/>
              <w:rPr>
                <w:sz w:val="26"/>
                <w:szCs w:val="26"/>
              </w:rPr>
            </w:pPr>
            <w:r w:rsidRPr="00B14DDA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B14DDA" w:rsidTr="00441C96">
        <w:trPr>
          <w:trHeight w:val="263"/>
        </w:trPr>
        <w:tc>
          <w:tcPr>
            <w:tcW w:w="3420" w:type="dxa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14DDA" w:rsidRDefault="00E65110" w:rsidP="00312B95">
            <w:pPr>
              <w:jc w:val="right"/>
              <w:rPr>
                <w:sz w:val="26"/>
                <w:szCs w:val="26"/>
              </w:rPr>
            </w:pPr>
            <w:r w:rsidRPr="00B14DDA">
              <w:rPr>
                <w:sz w:val="26"/>
                <w:szCs w:val="26"/>
              </w:rPr>
              <w:t>«Об областном бюджете на 201</w:t>
            </w:r>
            <w:r w:rsidR="003E3830" w:rsidRPr="00B14DDA">
              <w:rPr>
                <w:sz w:val="26"/>
                <w:szCs w:val="26"/>
              </w:rPr>
              <w:t>6</w:t>
            </w:r>
            <w:r w:rsidRPr="00B14DDA">
              <w:rPr>
                <w:sz w:val="26"/>
                <w:szCs w:val="26"/>
              </w:rPr>
              <w:t xml:space="preserve"> год»</w:t>
            </w:r>
          </w:p>
        </w:tc>
      </w:tr>
      <w:tr w:rsidR="00E65110" w:rsidRPr="00B14DDA" w:rsidTr="00447552">
        <w:trPr>
          <w:trHeight w:val="228"/>
        </w:trPr>
        <w:tc>
          <w:tcPr>
            <w:tcW w:w="3420" w:type="dxa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14DDA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14DDA" w:rsidRDefault="00E65110" w:rsidP="00CC5319">
            <w:pPr>
              <w:jc w:val="right"/>
              <w:rPr>
                <w:sz w:val="26"/>
                <w:szCs w:val="26"/>
              </w:rPr>
            </w:pPr>
            <w:r w:rsidRPr="00B14DDA">
              <w:rPr>
                <w:sz w:val="26"/>
                <w:szCs w:val="26"/>
              </w:rPr>
              <w:t>от __________ 201</w:t>
            </w:r>
            <w:r w:rsidR="003E3830" w:rsidRPr="00B14DDA">
              <w:rPr>
                <w:sz w:val="26"/>
                <w:szCs w:val="26"/>
              </w:rPr>
              <w:t>5</w:t>
            </w:r>
            <w:r w:rsidRPr="00B14DDA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Pr="00B14DDA" w:rsidRDefault="00890C57" w:rsidP="003460BF">
      <w:pPr>
        <w:jc w:val="center"/>
        <w:rPr>
          <w:b/>
          <w:bCs/>
          <w:sz w:val="26"/>
          <w:szCs w:val="26"/>
        </w:rPr>
      </w:pPr>
    </w:p>
    <w:p w:rsidR="005509B9" w:rsidRPr="00B14DDA" w:rsidRDefault="005509B9" w:rsidP="003460BF">
      <w:pPr>
        <w:jc w:val="center"/>
        <w:rPr>
          <w:b/>
          <w:bCs/>
          <w:sz w:val="26"/>
          <w:szCs w:val="26"/>
        </w:rPr>
      </w:pPr>
    </w:p>
    <w:p w:rsidR="002B3633" w:rsidRPr="00B14DDA" w:rsidRDefault="002B3633" w:rsidP="002B3633">
      <w:pPr>
        <w:pStyle w:val="ab"/>
        <w:widowControl w:val="0"/>
        <w:spacing w:after="0"/>
        <w:jc w:val="center"/>
        <w:rPr>
          <w:b/>
          <w:bCs/>
          <w:iCs/>
          <w:sz w:val="26"/>
          <w:szCs w:val="26"/>
        </w:rPr>
      </w:pPr>
      <w:r w:rsidRPr="00B14DDA">
        <w:rPr>
          <w:b/>
          <w:bCs/>
          <w:iCs/>
          <w:sz w:val="26"/>
          <w:szCs w:val="26"/>
        </w:rPr>
        <w:t xml:space="preserve">Перечень </w:t>
      </w:r>
    </w:p>
    <w:p w:rsidR="002B3633" w:rsidRPr="00B14DDA" w:rsidRDefault="002B3633" w:rsidP="002B3633">
      <w:pPr>
        <w:pStyle w:val="ab"/>
        <w:widowControl w:val="0"/>
        <w:spacing w:after="0"/>
        <w:jc w:val="center"/>
        <w:rPr>
          <w:b/>
          <w:bCs/>
          <w:iCs/>
          <w:sz w:val="26"/>
          <w:szCs w:val="26"/>
        </w:rPr>
      </w:pPr>
      <w:r w:rsidRPr="00B14DDA">
        <w:rPr>
          <w:b/>
          <w:bCs/>
          <w:iCs/>
          <w:sz w:val="26"/>
          <w:szCs w:val="26"/>
        </w:rPr>
        <w:t xml:space="preserve">главных администраторов источников финансирования </w:t>
      </w:r>
    </w:p>
    <w:p w:rsidR="002B3633" w:rsidRPr="00B14DDA" w:rsidRDefault="002B3633" w:rsidP="002B3633">
      <w:pPr>
        <w:pStyle w:val="ab"/>
        <w:widowControl w:val="0"/>
        <w:spacing w:after="0"/>
        <w:jc w:val="center"/>
        <w:rPr>
          <w:b/>
          <w:bCs/>
          <w:iCs/>
          <w:sz w:val="26"/>
          <w:szCs w:val="26"/>
        </w:rPr>
      </w:pPr>
      <w:r w:rsidRPr="00B14DDA">
        <w:rPr>
          <w:b/>
          <w:bCs/>
          <w:iCs/>
          <w:sz w:val="26"/>
          <w:szCs w:val="26"/>
        </w:rPr>
        <w:t xml:space="preserve">дефицита областного бюджета </w:t>
      </w:r>
    </w:p>
    <w:p w:rsidR="005509B9" w:rsidRPr="00B14DDA" w:rsidRDefault="005509B9" w:rsidP="002B3633">
      <w:pPr>
        <w:pStyle w:val="ab"/>
        <w:widowControl w:val="0"/>
        <w:spacing w:after="0"/>
        <w:jc w:val="center"/>
        <w:rPr>
          <w:b/>
          <w:bCs/>
          <w:iCs/>
          <w:sz w:val="26"/>
          <w:szCs w:val="26"/>
        </w:rPr>
      </w:pP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2837"/>
        <w:gridCol w:w="5389"/>
      </w:tblGrid>
      <w:tr w:rsidR="002B3633" w:rsidRPr="00B14DDA" w:rsidTr="00C467AC">
        <w:trPr>
          <w:trHeight w:val="70"/>
          <w:tblHeader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2B3633" w:rsidRPr="00B14DDA" w:rsidTr="00C467AC">
        <w:trPr>
          <w:trHeight w:val="7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3633" w:rsidRPr="00B14DDA" w:rsidRDefault="002B3633" w:rsidP="00C467AC">
            <w:pPr>
              <w:pStyle w:val="ConsPlusNormal"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главного администр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тора исто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ников ф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нансиров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ния дефиц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  <w:r w:rsidR="00596ED1"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областн</w:t>
            </w:r>
            <w:r w:rsidR="00596ED1" w:rsidRPr="00B14DD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96ED1" w:rsidRPr="00B14DDA">
              <w:rPr>
                <w:rFonts w:ascii="Times New Roman" w:hAnsi="Times New Roman" w:cs="Times New Roman"/>
                <w:sz w:val="26"/>
                <w:szCs w:val="26"/>
              </w:rPr>
              <w:t>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источников финансир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вания дефицита обл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стного бюджета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3633" w:rsidRPr="00B14DDA" w:rsidRDefault="002B3633" w:rsidP="00C467AC">
            <w:pPr>
              <w:rPr>
                <w:sz w:val="26"/>
                <w:szCs w:val="26"/>
              </w:rPr>
            </w:pPr>
          </w:p>
        </w:tc>
      </w:tr>
    </w:tbl>
    <w:p w:rsidR="002B3633" w:rsidRPr="00B14DDA" w:rsidRDefault="002B3633" w:rsidP="002B3633">
      <w:pPr>
        <w:rPr>
          <w:sz w:val="2"/>
          <w:szCs w:val="2"/>
        </w:rPr>
      </w:pP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2837"/>
        <w:gridCol w:w="5389"/>
      </w:tblGrid>
      <w:tr w:rsidR="002B3633" w:rsidRPr="00B14DDA" w:rsidTr="00C467AC">
        <w:trPr>
          <w:trHeight w:val="70"/>
          <w:tblHeader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33" w:rsidRPr="00B14DDA" w:rsidRDefault="002B3633" w:rsidP="00C467AC">
            <w:pPr>
              <w:pStyle w:val="ConsPlusNormal"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B3633" w:rsidRPr="00B14DDA" w:rsidTr="00C467AC">
        <w:trPr>
          <w:trHeight w:val="85"/>
        </w:trPr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RANGE!A1:Q874"/>
            <w:bookmarkEnd w:id="0"/>
            <w:r w:rsidRPr="00B14D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Министерство финансов Челябинской о</w:t>
            </w:r>
            <w:r w:rsidRPr="00B14D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</w:t>
            </w:r>
            <w:r w:rsidRPr="00B14D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ласти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номинал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организ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ций бюджетами субъектов Российской Фед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рации в валюте Российской Федерации</w:t>
            </w:r>
          </w:p>
        </w:tc>
      </w:tr>
      <w:tr w:rsidR="002B3633" w:rsidRPr="00B14DDA" w:rsidTr="00C467AC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кредитных организ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ций в валюте Российской Федерации 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01 03 01 00 02 0000 710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01 03 01 00 02 0000 810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2B3633" w:rsidRPr="00B14DDA" w:rsidTr="00C467AC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01 05 01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Увеличение остатков денежных средств ф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нансовых резервов бюджетов субъектов Ро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01 05 01 02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0000 520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Увеличение остатков средств финансовых р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зервов бюджетов субъектов Российской Фед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рации, размещенных в ценные бумаги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01 05 02 01 02 0000 510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субъектов Российской Ф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</w:tr>
      <w:tr w:rsidR="002B3633" w:rsidRPr="00B14DDA" w:rsidTr="00C467AC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01 05 02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0000 520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средств бюдж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тов субъектов Российской Федерации, вр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менно размещенных в ценные бумаги</w:t>
            </w:r>
          </w:p>
        </w:tc>
      </w:tr>
      <w:tr w:rsidR="002B3633" w:rsidRPr="00B14DDA" w:rsidTr="00C467AC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01 05 01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Уменьшение остатков денежных средств ф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нансовых резервов бюджетов субъектов Ро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</w:tr>
      <w:tr w:rsidR="002B3633" w:rsidRPr="00B14DDA" w:rsidTr="00C467AC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01 05 01 02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0000 620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 финансовых р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зервов бюджетов субъектов Российской Фед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рации, размещенных в ценные бумаги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01 05 02 01 02 0000 610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субъектов Российской Ф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01 05 02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0000 620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средств бюдж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тов субъектов Российской Федерации, вр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менно размещенных в ценные бумаги 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01 06 03 00 02 0000 171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14DDA">
              <w:rPr>
                <w:rFonts w:eastAsia="Calibri"/>
                <w:sz w:val="26"/>
                <w:szCs w:val="26"/>
              </w:rPr>
              <w:t>Курсовая разница по средствам бюджетов субъектов Российской Федерации</w:t>
            </w:r>
          </w:p>
        </w:tc>
      </w:tr>
      <w:tr w:rsidR="002B3633" w:rsidRPr="00B14DDA" w:rsidTr="00C467AC">
        <w:trPr>
          <w:trHeight w:val="2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01 06 04 01 02 0000 810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Исполнение государственных гарантий суб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в валюте Ро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сийской Федерации в случае, если исполнение гарантом государственных гарантий субъекта Российской Федерации ведет к возникнов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нию права регрессного требования гаранта к принципалу либо обусловлено уступкой г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ранту прав требования бенефициара к при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ципалу</w:t>
            </w:r>
          </w:p>
        </w:tc>
      </w:tr>
      <w:tr w:rsidR="002B3633" w:rsidRPr="00B14DDA" w:rsidTr="00C467AC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01 06 05 01 02 0000 640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ных юридическим лицам из бюджетов субъе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в валюте Росси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</w:tr>
      <w:tr w:rsidR="002B3633" w:rsidRPr="00B14DDA" w:rsidTr="00C467AC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01 06 05 02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0000 640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ных другим бюджетам бюджетной системы Российской Федерации из бюджетов субъе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в валюте Росси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01 06 05 01 02 0000 540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юрид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ческим лицам из бюджетов субъектов Росси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01 06 05 02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0000 540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бюджетных кредитов другим бюджетам бюджетной системы Российской 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 из бюджетов субъектов Росси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01 02 0000 550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Увеличение иных финансовых активов в со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ственности субъектов Российской Федерации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01 02 0000 650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Уменьшение иных финансовых активов в со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ственности субъектов Российской Федерации</w:t>
            </w:r>
          </w:p>
        </w:tc>
      </w:tr>
      <w:tr w:rsidR="002B3633" w:rsidRPr="00B14DDA" w:rsidTr="00C467AC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Привлечение прочих источников внутреннего финансирования дефицитов бюджетов субъе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Погашение обязательств за счет прочих 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точников внутреннего финансирования деф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цитов бюджетов субъектов Российской Фед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01 06 10 01 02 0000 510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собстве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ности субъектов Российской Федерации за счет средств бюджетов субъектов Российской Федерации, размещенных на депозитах в в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люте Российской Федерации и в иностранной валюте в кредитных организациях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01 06 10 02 </w:t>
            </w:r>
            <w:proofErr w:type="spellStart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Pr="00B14DDA">
              <w:rPr>
                <w:rFonts w:ascii="Times New Roman" w:hAnsi="Times New Roman" w:cs="Times New Roman"/>
                <w:sz w:val="26"/>
                <w:szCs w:val="26"/>
              </w:rPr>
              <w:t xml:space="preserve"> 0000 550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 собстве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ности субъектов Российской Федерации за счет средств организаций, учредителями кот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рых являются субъекты Российской Федер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ции и лицевые счета которым открыты в те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риториальных органах Федерального казн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чейства или в финансовых органах субъектов Российской Федерации в соответствии с зак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нодательством Российской Федерации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01 06 10 01 02 0000 610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Уменьшение финансовых активов в собстве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ности субъектов Российской Федерации за счет средств бюджетов субъектов Российской Федерации, размещенных на депозитах в в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люте Российской Федерации и в иностранной валюте в кредитных организациях</w:t>
            </w: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3633" w:rsidRPr="00B14DDA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Министерство имущества и природных р</w:t>
            </w:r>
            <w:r w:rsidRPr="00B14D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B14D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сурсов Челябинской области</w:t>
            </w:r>
          </w:p>
        </w:tc>
      </w:tr>
      <w:tr w:rsidR="002B3633" w:rsidTr="00C467AC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Pr="00B14DDA" w:rsidRDefault="002B3633" w:rsidP="00C467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01 06 01 00 02 0000 630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3633" w:rsidRDefault="002B3633" w:rsidP="00C467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4DDA">
              <w:rPr>
                <w:rFonts w:ascii="Times New Roman" w:hAnsi="Times New Roman" w:cs="Times New Roman"/>
                <w:sz w:val="26"/>
                <w:szCs w:val="26"/>
              </w:rPr>
              <w:t>стия в капитале, находящихся в собственности субъектов Российской Федерации</w:t>
            </w:r>
          </w:p>
        </w:tc>
      </w:tr>
    </w:tbl>
    <w:p w:rsidR="002B3633" w:rsidRDefault="002B3633" w:rsidP="002B3633"/>
    <w:p w:rsidR="002B3633" w:rsidRDefault="002B3633" w:rsidP="003460BF">
      <w:pPr>
        <w:jc w:val="center"/>
        <w:rPr>
          <w:b/>
          <w:bCs/>
          <w:sz w:val="26"/>
          <w:szCs w:val="26"/>
        </w:rPr>
      </w:pPr>
    </w:p>
    <w:sectPr w:rsidR="002B3633" w:rsidSect="00150855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6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3C6" w:rsidRDefault="00FB43C6">
      <w:r>
        <w:separator/>
      </w:r>
    </w:p>
  </w:endnote>
  <w:endnote w:type="continuationSeparator" w:id="0">
    <w:p w:rsidR="00FB43C6" w:rsidRDefault="00FB4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0B" w:rsidRDefault="00A776D2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14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140B" w:rsidRDefault="005B140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653695"/>
      <w:docPartObj>
        <w:docPartGallery w:val="Page Numbers (Bottom of Page)"/>
        <w:docPartUnique/>
      </w:docPartObj>
    </w:sdtPr>
    <w:sdtContent>
      <w:p w:rsidR="00B14DDA" w:rsidRDefault="00A776D2">
        <w:pPr>
          <w:pStyle w:val="a3"/>
          <w:jc w:val="right"/>
        </w:pPr>
        <w:fldSimple w:instr=" PAGE   \* MERGEFORMAT ">
          <w:r w:rsidR="00150855">
            <w:rPr>
              <w:noProof/>
            </w:rPr>
            <w:t>65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653694"/>
      <w:docPartObj>
        <w:docPartGallery w:val="Page Numbers (Bottom of Page)"/>
        <w:docPartUnique/>
      </w:docPartObj>
    </w:sdtPr>
    <w:sdtContent>
      <w:p w:rsidR="00B14DDA" w:rsidRDefault="00A776D2">
        <w:pPr>
          <w:pStyle w:val="a3"/>
          <w:jc w:val="right"/>
        </w:pPr>
        <w:fldSimple w:instr=" PAGE   \* MERGEFORMAT ">
          <w:r w:rsidR="00150855">
            <w:rPr>
              <w:noProof/>
            </w:rPr>
            <w:t>63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3C6" w:rsidRDefault="00FB43C6">
      <w:r>
        <w:separator/>
      </w:r>
    </w:p>
  </w:footnote>
  <w:footnote w:type="continuationSeparator" w:id="0">
    <w:p w:rsidR="00FB43C6" w:rsidRDefault="00FB43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20E95"/>
    <w:rsid w:val="0002440C"/>
    <w:rsid w:val="0002745E"/>
    <w:rsid w:val="000309A4"/>
    <w:rsid w:val="0004460F"/>
    <w:rsid w:val="00045FA0"/>
    <w:rsid w:val="00052901"/>
    <w:rsid w:val="0005517C"/>
    <w:rsid w:val="000669F0"/>
    <w:rsid w:val="00067BED"/>
    <w:rsid w:val="00073B60"/>
    <w:rsid w:val="000B7882"/>
    <w:rsid w:val="000D561C"/>
    <w:rsid w:val="000D7A77"/>
    <w:rsid w:val="000E054E"/>
    <w:rsid w:val="000E0DDC"/>
    <w:rsid w:val="000F4182"/>
    <w:rsid w:val="000F4B68"/>
    <w:rsid w:val="000F748C"/>
    <w:rsid w:val="001173C8"/>
    <w:rsid w:val="00134CB4"/>
    <w:rsid w:val="00150855"/>
    <w:rsid w:val="00156AAE"/>
    <w:rsid w:val="0017451C"/>
    <w:rsid w:val="00180B7E"/>
    <w:rsid w:val="001821BD"/>
    <w:rsid w:val="001950D9"/>
    <w:rsid w:val="001A2E42"/>
    <w:rsid w:val="001B7823"/>
    <w:rsid w:val="001C5647"/>
    <w:rsid w:val="001D37EC"/>
    <w:rsid w:val="001D4FF5"/>
    <w:rsid w:val="00203B6F"/>
    <w:rsid w:val="00230EC6"/>
    <w:rsid w:val="0024587A"/>
    <w:rsid w:val="00254B4E"/>
    <w:rsid w:val="002727FF"/>
    <w:rsid w:val="0027336E"/>
    <w:rsid w:val="0027341E"/>
    <w:rsid w:val="00291393"/>
    <w:rsid w:val="002B3633"/>
    <w:rsid w:val="002E1019"/>
    <w:rsid w:val="002E2D18"/>
    <w:rsid w:val="002E7C44"/>
    <w:rsid w:val="002F0D2C"/>
    <w:rsid w:val="002F3ACB"/>
    <w:rsid w:val="002F6D32"/>
    <w:rsid w:val="00306DCD"/>
    <w:rsid w:val="00307CA4"/>
    <w:rsid w:val="00312A8E"/>
    <w:rsid w:val="00312B95"/>
    <w:rsid w:val="00313DA4"/>
    <w:rsid w:val="00324BEC"/>
    <w:rsid w:val="003264CC"/>
    <w:rsid w:val="003460BF"/>
    <w:rsid w:val="00347D8D"/>
    <w:rsid w:val="0035199E"/>
    <w:rsid w:val="00363CCF"/>
    <w:rsid w:val="00377049"/>
    <w:rsid w:val="00384303"/>
    <w:rsid w:val="003B225B"/>
    <w:rsid w:val="003D0453"/>
    <w:rsid w:val="003D33AA"/>
    <w:rsid w:val="003E2BAB"/>
    <w:rsid w:val="003E3830"/>
    <w:rsid w:val="00412F11"/>
    <w:rsid w:val="004347D5"/>
    <w:rsid w:val="00441C96"/>
    <w:rsid w:val="00447552"/>
    <w:rsid w:val="00451489"/>
    <w:rsid w:val="00451E22"/>
    <w:rsid w:val="0047048D"/>
    <w:rsid w:val="004A4AAD"/>
    <w:rsid w:val="004C5F07"/>
    <w:rsid w:val="004D247C"/>
    <w:rsid w:val="004D3916"/>
    <w:rsid w:val="004D525F"/>
    <w:rsid w:val="004E05F7"/>
    <w:rsid w:val="004E40A6"/>
    <w:rsid w:val="004F6AB7"/>
    <w:rsid w:val="0050447B"/>
    <w:rsid w:val="00506A9D"/>
    <w:rsid w:val="00507F03"/>
    <w:rsid w:val="005344D9"/>
    <w:rsid w:val="005509B9"/>
    <w:rsid w:val="00553EA6"/>
    <w:rsid w:val="00557E39"/>
    <w:rsid w:val="00561D93"/>
    <w:rsid w:val="00562107"/>
    <w:rsid w:val="0057400A"/>
    <w:rsid w:val="00584313"/>
    <w:rsid w:val="00586114"/>
    <w:rsid w:val="0059444E"/>
    <w:rsid w:val="00594B57"/>
    <w:rsid w:val="00596ED1"/>
    <w:rsid w:val="005B140B"/>
    <w:rsid w:val="005C1CC6"/>
    <w:rsid w:val="005C25E5"/>
    <w:rsid w:val="005D6370"/>
    <w:rsid w:val="005E120E"/>
    <w:rsid w:val="005E19F4"/>
    <w:rsid w:val="005F5CA3"/>
    <w:rsid w:val="005F65C0"/>
    <w:rsid w:val="00601910"/>
    <w:rsid w:val="00604DBC"/>
    <w:rsid w:val="00607EE9"/>
    <w:rsid w:val="00623B22"/>
    <w:rsid w:val="0064127C"/>
    <w:rsid w:val="006571C4"/>
    <w:rsid w:val="00670731"/>
    <w:rsid w:val="006731B9"/>
    <w:rsid w:val="00682A8D"/>
    <w:rsid w:val="00684223"/>
    <w:rsid w:val="00684E8B"/>
    <w:rsid w:val="0069296C"/>
    <w:rsid w:val="006A358C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37288"/>
    <w:rsid w:val="00755B1B"/>
    <w:rsid w:val="0076216E"/>
    <w:rsid w:val="00792E63"/>
    <w:rsid w:val="007A7001"/>
    <w:rsid w:val="007B1BDB"/>
    <w:rsid w:val="007C37A8"/>
    <w:rsid w:val="007D70E4"/>
    <w:rsid w:val="007E180D"/>
    <w:rsid w:val="007F1956"/>
    <w:rsid w:val="00807F00"/>
    <w:rsid w:val="008141F9"/>
    <w:rsid w:val="00827F80"/>
    <w:rsid w:val="0083203C"/>
    <w:rsid w:val="00833D5E"/>
    <w:rsid w:val="0084482C"/>
    <w:rsid w:val="00846596"/>
    <w:rsid w:val="00857ABB"/>
    <w:rsid w:val="008807E5"/>
    <w:rsid w:val="00884463"/>
    <w:rsid w:val="00885C50"/>
    <w:rsid w:val="00890C57"/>
    <w:rsid w:val="00892E43"/>
    <w:rsid w:val="008B102C"/>
    <w:rsid w:val="008C301C"/>
    <w:rsid w:val="008C5DEE"/>
    <w:rsid w:val="008C704F"/>
    <w:rsid w:val="008E5CF9"/>
    <w:rsid w:val="008F02C0"/>
    <w:rsid w:val="008F473F"/>
    <w:rsid w:val="009041E5"/>
    <w:rsid w:val="009118C3"/>
    <w:rsid w:val="009126F4"/>
    <w:rsid w:val="00936920"/>
    <w:rsid w:val="00942BEB"/>
    <w:rsid w:val="0094723F"/>
    <w:rsid w:val="00952C81"/>
    <w:rsid w:val="00960174"/>
    <w:rsid w:val="00964692"/>
    <w:rsid w:val="009955A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776D2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4DDA"/>
    <w:rsid w:val="00B172F7"/>
    <w:rsid w:val="00B32EFD"/>
    <w:rsid w:val="00B45254"/>
    <w:rsid w:val="00B45503"/>
    <w:rsid w:val="00B473EB"/>
    <w:rsid w:val="00B60302"/>
    <w:rsid w:val="00B66858"/>
    <w:rsid w:val="00B82CFC"/>
    <w:rsid w:val="00B85B69"/>
    <w:rsid w:val="00B86DCB"/>
    <w:rsid w:val="00BF1117"/>
    <w:rsid w:val="00C0143C"/>
    <w:rsid w:val="00C345DF"/>
    <w:rsid w:val="00C35E2E"/>
    <w:rsid w:val="00C5055A"/>
    <w:rsid w:val="00C532F8"/>
    <w:rsid w:val="00C702A8"/>
    <w:rsid w:val="00C77A9B"/>
    <w:rsid w:val="00C82970"/>
    <w:rsid w:val="00CA1578"/>
    <w:rsid w:val="00CA6D50"/>
    <w:rsid w:val="00CB1DE5"/>
    <w:rsid w:val="00CB5C63"/>
    <w:rsid w:val="00CB6748"/>
    <w:rsid w:val="00CC28E3"/>
    <w:rsid w:val="00CC4D15"/>
    <w:rsid w:val="00CC5319"/>
    <w:rsid w:val="00CD27D0"/>
    <w:rsid w:val="00CD3F05"/>
    <w:rsid w:val="00CE1728"/>
    <w:rsid w:val="00CE1803"/>
    <w:rsid w:val="00CE5A4D"/>
    <w:rsid w:val="00CE7AE3"/>
    <w:rsid w:val="00CF3668"/>
    <w:rsid w:val="00CF4D0A"/>
    <w:rsid w:val="00D226D2"/>
    <w:rsid w:val="00D31EE8"/>
    <w:rsid w:val="00D50353"/>
    <w:rsid w:val="00D61433"/>
    <w:rsid w:val="00D71762"/>
    <w:rsid w:val="00D77E53"/>
    <w:rsid w:val="00D846FF"/>
    <w:rsid w:val="00D85793"/>
    <w:rsid w:val="00DA3895"/>
    <w:rsid w:val="00DC4F76"/>
    <w:rsid w:val="00DD0613"/>
    <w:rsid w:val="00DE2CBE"/>
    <w:rsid w:val="00DE518D"/>
    <w:rsid w:val="00DF20D5"/>
    <w:rsid w:val="00E03CFC"/>
    <w:rsid w:val="00E127FC"/>
    <w:rsid w:val="00E26DB5"/>
    <w:rsid w:val="00E271EB"/>
    <w:rsid w:val="00E324ED"/>
    <w:rsid w:val="00E521B7"/>
    <w:rsid w:val="00E54B3B"/>
    <w:rsid w:val="00E56B6D"/>
    <w:rsid w:val="00E65110"/>
    <w:rsid w:val="00E9787F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458EE"/>
    <w:rsid w:val="00F476B9"/>
    <w:rsid w:val="00F562E0"/>
    <w:rsid w:val="00F950B4"/>
    <w:rsid w:val="00F95525"/>
    <w:rsid w:val="00FA2015"/>
    <w:rsid w:val="00FB0A8A"/>
    <w:rsid w:val="00FB43C6"/>
    <w:rsid w:val="00FB6D3C"/>
    <w:rsid w:val="00FC4D3D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paragraph" w:styleId="ab">
    <w:name w:val="Body Text"/>
    <w:basedOn w:val="a"/>
    <w:link w:val="ac"/>
    <w:unhideWhenUsed/>
    <w:rsid w:val="002B3633"/>
    <w:pPr>
      <w:spacing w:after="120"/>
    </w:pPr>
  </w:style>
  <w:style w:type="character" w:customStyle="1" w:styleId="ac">
    <w:name w:val="Основной текст Знак"/>
    <w:basedOn w:val="a0"/>
    <w:link w:val="ab"/>
    <w:rsid w:val="002B36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6B5F7-A15B-42EA-AB24-745372A66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Системный администратор</cp:lastModifiedBy>
  <cp:revision>4</cp:revision>
  <cp:lastPrinted>2015-11-17T11:22:00Z</cp:lastPrinted>
  <dcterms:created xsi:type="dcterms:W3CDTF">2015-12-21T05:56:00Z</dcterms:created>
  <dcterms:modified xsi:type="dcterms:W3CDTF">2015-12-21T05:57:00Z</dcterms:modified>
</cp:coreProperties>
</file>