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Приложение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к Закону Челябинской области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 «О разграничении имущества между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Кундравинским  сельским поселением  и 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Чебаркульским муниципальным районом»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от ______________ № _______________</w:t>
      </w:r>
    </w:p>
    <w:p w:rsidR="00211400" w:rsidRPr="000D4989" w:rsidRDefault="00211400" w:rsidP="005F2AC9">
      <w:pPr>
        <w:tabs>
          <w:tab w:val="left" w:pos="5742"/>
        </w:tabs>
        <w:jc w:val="center"/>
        <w:rPr>
          <w:sz w:val="26"/>
          <w:szCs w:val="26"/>
          <w:lang w:val="en-US"/>
        </w:rPr>
      </w:pP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ПЕРЕЧЕНЬ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имущества, находящегося в муниципальной собственности Кундравинского сельского поселения, </w:t>
      </w:r>
    </w:p>
    <w:p w:rsidR="00211400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передаваемого в собственность Чебаркульского муниципального района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0"/>
        <w:gridCol w:w="1760"/>
        <w:gridCol w:w="1870"/>
        <w:gridCol w:w="2420"/>
        <w:gridCol w:w="2530"/>
      </w:tblGrid>
      <w:tr w:rsidR="00211400" w:rsidRPr="007908A8" w:rsidTr="007908A8">
        <w:tc>
          <w:tcPr>
            <w:tcW w:w="879" w:type="dxa"/>
          </w:tcPr>
          <w:p w:rsidR="00211400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п/п</w:t>
            </w:r>
          </w:p>
        </w:tc>
        <w:tc>
          <w:tcPr>
            <w:tcW w:w="2531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Полное наименов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ние предприятия, учреждения, наим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нование имущества</w:t>
            </w:r>
          </w:p>
        </w:tc>
        <w:tc>
          <w:tcPr>
            <w:tcW w:w="275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Юридический адрес предприятия, учре</w:t>
            </w:r>
            <w:r w:rsidRPr="007908A8">
              <w:rPr>
                <w:sz w:val="26"/>
                <w:szCs w:val="26"/>
              </w:rPr>
              <w:t>ж</w:t>
            </w:r>
            <w:r w:rsidRPr="007908A8">
              <w:rPr>
                <w:sz w:val="26"/>
                <w:szCs w:val="26"/>
              </w:rPr>
              <w:t>дения, адрес местон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хождения имущества</w:t>
            </w:r>
          </w:p>
        </w:tc>
        <w:tc>
          <w:tcPr>
            <w:tcW w:w="176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Балансовая стоимость имущества по состоянию на 1 января 2015 года (рублей)</w:t>
            </w:r>
          </w:p>
        </w:tc>
        <w:tc>
          <w:tcPr>
            <w:tcW w:w="187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Назначение (специализ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ция) имущес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>ва</w:t>
            </w:r>
          </w:p>
        </w:tc>
        <w:tc>
          <w:tcPr>
            <w:tcW w:w="242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Индивидуализ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рующие характ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ристики имущества (инвентарный н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мер, кадастровый номер, площадь, протяженность, идентификацио</w:t>
            </w:r>
            <w:r w:rsidRPr="007908A8">
              <w:rPr>
                <w:sz w:val="26"/>
                <w:szCs w:val="26"/>
              </w:rPr>
              <w:t>н</w:t>
            </w:r>
            <w:r w:rsidRPr="007908A8">
              <w:rPr>
                <w:sz w:val="26"/>
                <w:szCs w:val="26"/>
              </w:rPr>
              <w:t>ный номер)</w:t>
            </w:r>
          </w:p>
        </w:tc>
        <w:tc>
          <w:tcPr>
            <w:tcW w:w="253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Основание возни</w:t>
            </w:r>
            <w:r w:rsidRPr="007908A8">
              <w:rPr>
                <w:sz w:val="26"/>
                <w:szCs w:val="26"/>
              </w:rPr>
              <w:t>к</w:t>
            </w:r>
            <w:r w:rsidRPr="007908A8">
              <w:rPr>
                <w:sz w:val="26"/>
                <w:szCs w:val="26"/>
              </w:rPr>
              <w:t>новения права м</w:t>
            </w:r>
            <w:r w:rsidRPr="007908A8">
              <w:rPr>
                <w:sz w:val="26"/>
                <w:szCs w:val="26"/>
              </w:rPr>
              <w:t>у</w:t>
            </w:r>
            <w:r w:rsidRPr="007908A8">
              <w:rPr>
                <w:sz w:val="26"/>
                <w:szCs w:val="26"/>
              </w:rPr>
              <w:t>ниципальной собс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 xml:space="preserve">венности у </w:t>
            </w:r>
            <w:r>
              <w:rPr>
                <w:sz w:val="26"/>
                <w:szCs w:val="26"/>
              </w:rPr>
              <w:t>Кундр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винского</w:t>
            </w:r>
            <w:r w:rsidRPr="007908A8">
              <w:rPr>
                <w:sz w:val="26"/>
                <w:szCs w:val="26"/>
              </w:rPr>
              <w:t xml:space="preserve"> сельского поселения</w:t>
            </w:r>
          </w:p>
        </w:tc>
      </w:tr>
    </w:tbl>
    <w:p w:rsidR="00211400" w:rsidRPr="00BE20FE" w:rsidRDefault="00211400">
      <w:pPr>
        <w:rPr>
          <w:sz w:val="2"/>
          <w:szCs w:val="2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9"/>
        <w:gridCol w:w="1751"/>
        <w:gridCol w:w="1870"/>
        <w:gridCol w:w="2420"/>
        <w:gridCol w:w="2530"/>
      </w:tblGrid>
      <w:tr w:rsidR="00211400" w:rsidRPr="007908A8" w:rsidTr="00BE20FE">
        <w:trPr>
          <w:tblHeader/>
        </w:trPr>
        <w:tc>
          <w:tcPr>
            <w:tcW w:w="879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2</w:t>
            </w:r>
          </w:p>
        </w:tc>
        <w:tc>
          <w:tcPr>
            <w:tcW w:w="2759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3</w:t>
            </w:r>
          </w:p>
        </w:tc>
        <w:tc>
          <w:tcPr>
            <w:tcW w:w="1751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4</w:t>
            </w:r>
          </w:p>
        </w:tc>
        <w:tc>
          <w:tcPr>
            <w:tcW w:w="187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5</w:t>
            </w:r>
          </w:p>
        </w:tc>
        <w:tc>
          <w:tcPr>
            <w:tcW w:w="242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6</w:t>
            </w:r>
          </w:p>
        </w:tc>
        <w:tc>
          <w:tcPr>
            <w:tcW w:w="253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7</w:t>
            </w:r>
          </w:p>
        </w:tc>
      </w:tr>
      <w:tr w:rsidR="00211400" w:rsidRPr="007908A8" w:rsidTr="007908A8">
        <w:tc>
          <w:tcPr>
            <w:tcW w:w="14740" w:type="dxa"/>
            <w:gridSpan w:val="7"/>
          </w:tcPr>
          <w:p w:rsidR="00211400" w:rsidRPr="00822E27" w:rsidRDefault="00211400" w:rsidP="00152767">
            <w:pPr>
              <w:jc w:val="center"/>
            </w:pP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Имущество, находящееся в казне  Кундравинского сельского поселения</w:t>
            </w:r>
          </w:p>
          <w:p w:rsidR="00211400" w:rsidRPr="00822E27" w:rsidRDefault="00211400" w:rsidP="00152767">
            <w:pPr>
              <w:jc w:val="center"/>
            </w:pP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501 (П) (63)</w:t>
            </w:r>
          </w:p>
        </w:tc>
        <w:tc>
          <w:tcPr>
            <w:tcW w:w="2759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Чебаркульский район, </w:t>
            </w:r>
            <w:r>
              <w:rPr>
                <w:sz w:val="26"/>
                <w:szCs w:val="26"/>
              </w:rPr>
              <w:t>село Кундравы, улица Труда,  90</w:t>
            </w:r>
            <w:r w:rsidRPr="007908A8">
              <w:rPr>
                <w:sz w:val="26"/>
                <w:szCs w:val="26"/>
              </w:rPr>
              <w:t>Б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211400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74:23:1011010:188,</w:t>
            </w:r>
          </w:p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28,9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Pr="007908A8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страции права от 19 сентября 2013 года</w:t>
            </w:r>
          </w:p>
          <w:p w:rsidR="00211400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серия 74 АД </w:t>
            </w:r>
          </w:p>
          <w:p w:rsidR="00211400" w:rsidRPr="007908A8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634984 </w:t>
            </w: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2</w:t>
            </w:r>
          </w:p>
        </w:tc>
        <w:tc>
          <w:tcPr>
            <w:tcW w:w="2531" w:type="dxa"/>
          </w:tcPr>
          <w:p w:rsidR="00211400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Сооружение – ТП </w:t>
            </w:r>
          </w:p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№ 526 (П) 160</w:t>
            </w:r>
          </w:p>
        </w:tc>
        <w:tc>
          <w:tcPr>
            <w:tcW w:w="2759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деревн</w:t>
            </w:r>
            <w:r>
              <w:rPr>
                <w:sz w:val="26"/>
                <w:szCs w:val="26"/>
              </w:rPr>
              <w:t>я Большаково, улица  Полевая, 3</w:t>
            </w:r>
            <w:r w:rsidRPr="007908A8">
              <w:rPr>
                <w:sz w:val="26"/>
                <w:szCs w:val="26"/>
              </w:rPr>
              <w:t>А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0D4989">
              <w:rPr>
                <w:sz w:val="25"/>
                <w:szCs w:val="25"/>
              </w:rPr>
              <w:t>74:23:0000000:2342,</w:t>
            </w:r>
            <w:r>
              <w:rPr>
                <w:sz w:val="26"/>
                <w:szCs w:val="26"/>
              </w:rPr>
              <w:t xml:space="preserve"> </w:t>
            </w:r>
            <w:r w:rsidRPr="007908A8">
              <w:rPr>
                <w:sz w:val="26"/>
                <w:szCs w:val="26"/>
              </w:rPr>
              <w:t xml:space="preserve">4,9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19 сентября 2013 года серия 74 АД </w:t>
            </w:r>
          </w:p>
          <w:p w:rsidR="00211400" w:rsidRPr="007908A8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646008 </w:t>
            </w: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3</w:t>
            </w:r>
          </w:p>
        </w:tc>
        <w:tc>
          <w:tcPr>
            <w:tcW w:w="253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 209 (П) 250</w:t>
            </w:r>
          </w:p>
        </w:tc>
        <w:tc>
          <w:tcPr>
            <w:tcW w:w="2759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дерев</w:t>
            </w:r>
            <w:r>
              <w:rPr>
                <w:sz w:val="26"/>
                <w:szCs w:val="26"/>
              </w:rPr>
              <w:t xml:space="preserve">ня Ключевка 2-я, улица  9 Мая, </w:t>
            </w:r>
            <w:r w:rsidRPr="007908A8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211400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74:23:1019003:95,</w:t>
            </w:r>
          </w:p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50,7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20 сентября 2013 года серия 74 АД </w:t>
            </w:r>
          </w:p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646009 </w:t>
            </w: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 38 (П) (630)</w:t>
            </w:r>
          </w:p>
        </w:tc>
        <w:tc>
          <w:tcPr>
            <w:tcW w:w="2759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сел</w:t>
            </w:r>
            <w:r>
              <w:rPr>
                <w:sz w:val="26"/>
                <w:szCs w:val="26"/>
              </w:rPr>
              <w:t>о Кундравы, улица Больничная, 1</w:t>
            </w:r>
            <w:r w:rsidRPr="007908A8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-</w:t>
            </w:r>
            <w:r w:rsidRPr="007908A8">
              <w:rPr>
                <w:sz w:val="26"/>
                <w:szCs w:val="26"/>
              </w:rPr>
              <w:t>13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211400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74:23:1004004:364,</w:t>
            </w:r>
          </w:p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25,5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19 сентября 2013 года серия 74 АД </w:t>
            </w:r>
          </w:p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634759 </w:t>
            </w: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5</w:t>
            </w:r>
          </w:p>
        </w:tc>
        <w:tc>
          <w:tcPr>
            <w:tcW w:w="2531" w:type="dxa"/>
          </w:tcPr>
          <w:p w:rsidR="00211400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Сооружение</w:t>
            </w:r>
            <w:r>
              <w:rPr>
                <w:sz w:val="26"/>
                <w:szCs w:val="26"/>
              </w:rPr>
              <w:t xml:space="preserve"> – </w:t>
            </w:r>
          </w:p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ВЛ-0,4 кВ № 1 от ТП-348</w:t>
            </w:r>
          </w:p>
        </w:tc>
        <w:tc>
          <w:tcPr>
            <w:tcW w:w="2759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Чебаркульский район, поселок </w:t>
            </w:r>
            <w:r>
              <w:rPr>
                <w:sz w:val="26"/>
                <w:szCs w:val="26"/>
              </w:rPr>
              <w:t>Горки, от ТП-348 до жилого дома</w:t>
            </w:r>
            <w:r w:rsidRPr="007908A8">
              <w:rPr>
                <w:sz w:val="26"/>
                <w:szCs w:val="26"/>
              </w:rPr>
              <w:t xml:space="preserve"> 4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211400" w:rsidRPr="00817D28" w:rsidRDefault="00211400" w:rsidP="00822E27">
            <w:pPr>
              <w:jc w:val="center"/>
              <w:rPr>
                <w:sz w:val="24"/>
                <w:szCs w:val="24"/>
              </w:rPr>
            </w:pPr>
            <w:r w:rsidRPr="00817D28">
              <w:rPr>
                <w:sz w:val="24"/>
                <w:szCs w:val="24"/>
              </w:rPr>
              <w:t>74:23:0000000:2354,</w:t>
            </w:r>
          </w:p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348,8 м</w:t>
            </w:r>
          </w:p>
        </w:tc>
        <w:tc>
          <w:tcPr>
            <w:tcW w:w="2530" w:type="dxa"/>
          </w:tcPr>
          <w:p w:rsidR="00211400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от 19 сентября 2013 года  серия 74 АД </w:t>
            </w:r>
          </w:p>
          <w:p w:rsidR="00211400" w:rsidRPr="007908A8" w:rsidRDefault="00211400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634982 </w:t>
            </w:r>
          </w:p>
        </w:tc>
      </w:tr>
    </w:tbl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>
      <w:pPr>
        <w:rPr>
          <w:sz w:val="26"/>
          <w:szCs w:val="26"/>
        </w:rPr>
      </w:pPr>
    </w:p>
    <w:sectPr w:rsidR="00211400" w:rsidRPr="007908A8" w:rsidSect="000D4989">
      <w:footerReference w:type="even" r:id="rId6"/>
      <w:footerReference w:type="default" r:id="rId7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400" w:rsidRDefault="00211400">
      <w:r>
        <w:separator/>
      </w:r>
    </w:p>
  </w:endnote>
  <w:endnote w:type="continuationSeparator" w:id="1">
    <w:p w:rsidR="00211400" w:rsidRDefault="0021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00" w:rsidRDefault="00211400" w:rsidP="00822E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1400" w:rsidRDefault="00211400" w:rsidP="00822E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00" w:rsidRPr="00822E27" w:rsidRDefault="00211400" w:rsidP="00822E27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822E27">
      <w:rPr>
        <w:rStyle w:val="PageNumber"/>
        <w:sz w:val="26"/>
        <w:szCs w:val="26"/>
      </w:rPr>
      <w:fldChar w:fldCharType="begin"/>
    </w:r>
    <w:r w:rsidRPr="00822E27">
      <w:rPr>
        <w:rStyle w:val="PageNumber"/>
        <w:sz w:val="26"/>
        <w:szCs w:val="26"/>
      </w:rPr>
      <w:instrText xml:space="preserve">PAGE  </w:instrText>
    </w:r>
    <w:r w:rsidRPr="00822E27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3</w:t>
    </w:r>
    <w:r w:rsidRPr="00822E27">
      <w:rPr>
        <w:rStyle w:val="PageNumber"/>
        <w:sz w:val="26"/>
        <w:szCs w:val="26"/>
      </w:rPr>
      <w:fldChar w:fldCharType="end"/>
    </w:r>
  </w:p>
  <w:p w:rsidR="00211400" w:rsidRDefault="00211400" w:rsidP="00822E2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400" w:rsidRDefault="00211400">
      <w:r>
        <w:separator/>
      </w:r>
    </w:p>
  </w:footnote>
  <w:footnote w:type="continuationSeparator" w:id="1">
    <w:p w:rsidR="00211400" w:rsidRDefault="002114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AC9"/>
    <w:rsid w:val="00003C58"/>
    <w:rsid w:val="000058D0"/>
    <w:rsid w:val="0000662C"/>
    <w:rsid w:val="000159A8"/>
    <w:rsid w:val="00020C3E"/>
    <w:rsid w:val="00030264"/>
    <w:rsid w:val="0003115D"/>
    <w:rsid w:val="00031415"/>
    <w:rsid w:val="00035B5B"/>
    <w:rsid w:val="00036678"/>
    <w:rsid w:val="000372B9"/>
    <w:rsid w:val="00040E84"/>
    <w:rsid w:val="000455CD"/>
    <w:rsid w:val="00092FF9"/>
    <w:rsid w:val="000957ED"/>
    <w:rsid w:val="000A3CA7"/>
    <w:rsid w:val="000C3699"/>
    <w:rsid w:val="000D05F0"/>
    <w:rsid w:val="000D40FA"/>
    <w:rsid w:val="000D4989"/>
    <w:rsid w:val="000D4A51"/>
    <w:rsid w:val="000D711E"/>
    <w:rsid w:val="000E4CE7"/>
    <w:rsid w:val="000F78DD"/>
    <w:rsid w:val="0010161F"/>
    <w:rsid w:val="001043EB"/>
    <w:rsid w:val="00105103"/>
    <w:rsid w:val="00111720"/>
    <w:rsid w:val="00122D55"/>
    <w:rsid w:val="00123631"/>
    <w:rsid w:val="0012612E"/>
    <w:rsid w:val="00134EDD"/>
    <w:rsid w:val="0014299B"/>
    <w:rsid w:val="00145FF3"/>
    <w:rsid w:val="00146263"/>
    <w:rsid w:val="001503CC"/>
    <w:rsid w:val="00152767"/>
    <w:rsid w:val="0015289A"/>
    <w:rsid w:val="00157B90"/>
    <w:rsid w:val="001617BB"/>
    <w:rsid w:val="0016202E"/>
    <w:rsid w:val="00166044"/>
    <w:rsid w:val="001668B0"/>
    <w:rsid w:val="001722B6"/>
    <w:rsid w:val="00174F6C"/>
    <w:rsid w:val="001768DD"/>
    <w:rsid w:val="0019193F"/>
    <w:rsid w:val="001A139C"/>
    <w:rsid w:val="001A47E0"/>
    <w:rsid w:val="001A6ECE"/>
    <w:rsid w:val="001A7409"/>
    <w:rsid w:val="001A7FBB"/>
    <w:rsid w:val="001B48EB"/>
    <w:rsid w:val="001C0655"/>
    <w:rsid w:val="001D3134"/>
    <w:rsid w:val="001D32D5"/>
    <w:rsid w:val="001D4DDB"/>
    <w:rsid w:val="001E5B8C"/>
    <w:rsid w:val="001F1E0E"/>
    <w:rsid w:val="001F3E85"/>
    <w:rsid w:val="001F3FA8"/>
    <w:rsid w:val="001F455F"/>
    <w:rsid w:val="00202E62"/>
    <w:rsid w:val="002041B2"/>
    <w:rsid w:val="002060C9"/>
    <w:rsid w:val="0021085F"/>
    <w:rsid w:val="00211400"/>
    <w:rsid w:val="00212C83"/>
    <w:rsid w:val="00220226"/>
    <w:rsid w:val="002202E7"/>
    <w:rsid w:val="0022158C"/>
    <w:rsid w:val="00222527"/>
    <w:rsid w:val="002321A8"/>
    <w:rsid w:val="00242FCF"/>
    <w:rsid w:val="002437C8"/>
    <w:rsid w:val="00260023"/>
    <w:rsid w:val="00260621"/>
    <w:rsid w:val="00260F0D"/>
    <w:rsid w:val="002706C9"/>
    <w:rsid w:val="0027348A"/>
    <w:rsid w:val="00277B8B"/>
    <w:rsid w:val="00280451"/>
    <w:rsid w:val="00282A16"/>
    <w:rsid w:val="002A3A89"/>
    <w:rsid w:val="002A45C9"/>
    <w:rsid w:val="002A475A"/>
    <w:rsid w:val="002A5175"/>
    <w:rsid w:val="002B7FD5"/>
    <w:rsid w:val="002C2DDA"/>
    <w:rsid w:val="002D0F2F"/>
    <w:rsid w:val="002E2AE8"/>
    <w:rsid w:val="002F5847"/>
    <w:rsid w:val="00311B8A"/>
    <w:rsid w:val="0031760A"/>
    <w:rsid w:val="0032370C"/>
    <w:rsid w:val="00326087"/>
    <w:rsid w:val="00330BA7"/>
    <w:rsid w:val="00333194"/>
    <w:rsid w:val="0034316A"/>
    <w:rsid w:val="003456BD"/>
    <w:rsid w:val="003533F7"/>
    <w:rsid w:val="00356853"/>
    <w:rsid w:val="00366AFF"/>
    <w:rsid w:val="00373F5E"/>
    <w:rsid w:val="00374069"/>
    <w:rsid w:val="003759F6"/>
    <w:rsid w:val="00376C85"/>
    <w:rsid w:val="003777EC"/>
    <w:rsid w:val="00377990"/>
    <w:rsid w:val="00383081"/>
    <w:rsid w:val="003871A0"/>
    <w:rsid w:val="003874E0"/>
    <w:rsid w:val="00393871"/>
    <w:rsid w:val="00393EB2"/>
    <w:rsid w:val="00395EA1"/>
    <w:rsid w:val="00395F7C"/>
    <w:rsid w:val="003A1A47"/>
    <w:rsid w:val="003A2976"/>
    <w:rsid w:val="003A43A8"/>
    <w:rsid w:val="003A6BD6"/>
    <w:rsid w:val="003C1E17"/>
    <w:rsid w:val="003C44CE"/>
    <w:rsid w:val="003C775C"/>
    <w:rsid w:val="003D3CC9"/>
    <w:rsid w:val="003D654E"/>
    <w:rsid w:val="003E09C3"/>
    <w:rsid w:val="003E3644"/>
    <w:rsid w:val="003F1402"/>
    <w:rsid w:val="003F28D3"/>
    <w:rsid w:val="003F70A6"/>
    <w:rsid w:val="004012AB"/>
    <w:rsid w:val="004056BC"/>
    <w:rsid w:val="00411D61"/>
    <w:rsid w:val="00420AC9"/>
    <w:rsid w:val="0042432A"/>
    <w:rsid w:val="004319C2"/>
    <w:rsid w:val="00440CEE"/>
    <w:rsid w:val="004433BF"/>
    <w:rsid w:val="00443636"/>
    <w:rsid w:val="004510C0"/>
    <w:rsid w:val="0045401E"/>
    <w:rsid w:val="00463692"/>
    <w:rsid w:val="004652F9"/>
    <w:rsid w:val="0047595B"/>
    <w:rsid w:val="00476A31"/>
    <w:rsid w:val="004855BF"/>
    <w:rsid w:val="004A6664"/>
    <w:rsid w:val="004A7E95"/>
    <w:rsid w:val="004B3F9E"/>
    <w:rsid w:val="004B5681"/>
    <w:rsid w:val="004B5F27"/>
    <w:rsid w:val="004B76F3"/>
    <w:rsid w:val="004C37DA"/>
    <w:rsid w:val="004C6158"/>
    <w:rsid w:val="004D094D"/>
    <w:rsid w:val="004D194E"/>
    <w:rsid w:val="004E321E"/>
    <w:rsid w:val="004E4ADF"/>
    <w:rsid w:val="004E4FBF"/>
    <w:rsid w:val="004F0A42"/>
    <w:rsid w:val="004F1499"/>
    <w:rsid w:val="004F1982"/>
    <w:rsid w:val="004F4292"/>
    <w:rsid w:val="004F5777"/>
    <w:rsid w:val="0050002E"/>
    <w:rsid w:val="00500558"/>
    <w:rsid w:val="00500C6E"/>
    <w:rsid w:val="00502700"/>
    <w:rsid w:val="005212E4"/>
    <w:rsid w:val="0052262E"/>
    <w:rsid w:val="00523E80"/>
    <w:rsid w:val="00530260"/>
    <w:rsid w:val="005308A7"/>
    <w:rsid w:val="005378E9"/>
    <w:rsid w:val="0054625E"/>
    <w:rsid w:val="005502BB"/>
    <w:rsid w:val="00550384"/>
    <w:rsid w:val="005527D0"/>
    <w:rsid w:val="005529FC"/>
    <w:rsid w:val="00561835"/>
    <w:rsid w:val="005623F2"/>
    <w:rsid w:val="0056568D"/>
    <w:rsid w:val="00571CF9"/>
    <w:rsid w:val="00573D74"/>
    <w:rsid w:val="005844CB"/>
    <w:rsid w:val="00584FFE"/>
    <w:rsid w:val="00585C04"/>
    <w:rsid w:val="0059165D"/>
    <w:rsid w:val="005B61E4"/>
    <w:rsid w:val="005C2986"/>
    <w:rsid w:val="005C42EB"/>
    <w:rsid w:val="005D7FAE"/>
    <w:rsid w:val="005F08F4"/>
    <w:rsid w:val="005F2AC9"/>
    <w:rsid w:val="005F2B31"/>
    <w:rsid w:val="005F3279"/>
    <w:rsid w:val="005F5235"/>
    <w:rsid w:val="006027EE"/>
    <w:rsid w:val="00606A00"/>
    <w:rsid w:val="00606BE1"/>
    <w:rsid w:val="00610F14"/>
    <w:rsid w:val="00617D99"/>
    <w:rsid w:val="006234F6"/>
    <w:rsid w:val="0062711B"/>
    <w:rsid w:val="006279EF"/>
    <w:rsid w:val="00630B1F"/>
    <w:rsid w:val="006311BF"/>
    <w:rsid w:val="00632157"/>
    <w:rsid w:val="00633F9B"/>
    <w:rsid w:val="00641C22"/>
    <w:rsid w:val="00645CA0"/>
    <w:rsid w:val="0065382E"/>
    <w:rsid w:val="006556C4"/>
    <w:rsid w:val="00667D0B"/>
    <w:rsid w:val="0067745A"/>
    <w:rsid w:val="00677FBF"/>
    <w:rsid w:val="0069079B"/>
    <w:rsid w:val="006A55F3"/>
    <w:rsid w:val="006B693C"/>
    <w:rsid w:val="006C08F2"/>
    <w:rsid w:val="006C0FA8"/>
    <w:rsid w:val="006C235E"/>
    <w:rsid w:val="006C3AB3"/>
    <w:rsid w:val="006D2A6D"/>
    <w:rsid w:val="006E0643"/>
    <w:rsid w:val="006E66E5"/>
    <w:rsid w:val="006E6FB0"/>
    <w:rsid w:val="006E723A"/>
    <w:rsid w:val="006F48DB"/>
    <w:rsid w:val="0070249F"/>
    <w:rsid w:val="0071379E"/>
    <w:rsid w:val="007143CE"/>
    <w:rsid w:val="00717150"/>
    <w:rsid w:val="00720939"/>
    <w:rsid w:val="00723A72"/>
    <w:rsid w:val="00734338"/>
    <w:rsid w:val="007375BB"/>
    <w:rsid w:val="00743B37"/>
    <w:rsid w:val="00750879"/>
    <w:rsid w:val="00752C3B"/>
    <w:rsid w:val="00753A46"/>
    <w:rsid w:val="00757C71"/>
    <w:rsid w:val="00764BBE"/>
    <w:rsid w:val="00773DAB"/>
    <w:rsid w:val="0078368E"/>
    <w:rsid w:val="00783BE2"/>
    <w:rsid w:val="0078484D"/>
    <w:rsid w:val="007908A8"/>
    <w:rsid w:val="007956B9"/>
    <w:rsid w:val="007A1CF0"/>
    <w:rsid w:val="007A3450"/>
    <w:rsid w:val="007A5613"/>
    <w:rsid w:val="007A60D5"/>
    <w:rsid w:val="007B4D17"/>
    <w:rsid w:val="007C0C31"/>
    <w:rsid w:val="007D7AEA"/>
    <w:rsid w:val="007E1A10"/>
    <w:rsid w:val="007E1F06"/>
    <w:rsid w:val="007E3482"/>
    <w:rsid w:val="007F0049"/>
    <w:rsid w:val="007F2966"/>
    <w:rsid w:val="007F7B17"/>
    <w:rsid w:val="00805592"/>
    <w:rsid w:val="00805602"/>
    <w:rsid w:val="00810289"/>
    <w:rsid w:val="0081291C"/>
    <w:rsid w:val="00812C55"/>
    <w:rsid w:val="0081594C"/>
    <w:rsid w:val="00817D28"/>
    <w:rsid w:val="00822E27"/>
    <w:rsid w:val="00832FA6"/>
    <w:rsid w:val="00837FA1"/>
    <w:rsid w:val="008422C0"/>
    <w:rsid w:val="0084700E"/>
    <w:rsid w:val="00855E51"/>
    <w:rsid w:val="00857B62"/>
    <w:rsid w:val="008601AB"/>
    <w:rsid w:val="008611BA"/>
    <w:rsid w:val="00867BBA"/>
    <w:rsid w:val="008745C1"/>
    <w:rsid w:val="00890FCA"/>
    <w:rsid w:val="00895360"/>
    <w:rsid w:val="008973B1"/>
    <w:rsid w:val="008C603D"/>
    <w:rsid w:val="008D0408"/>
    <w:rsid w:val="008D6A56"/>
    <w:rsid w:val="008E1101"/>
    <w:rsid w:val="008E4808"/>
    <w:rsid w:val="008E5A94"/>
    <w:rsid w:val="008F2AF0"/>
    <w:rsid w:val="008F7670"/>
    <w:rsid w:val="00904388"/>
    <w:rsid w:val="0090648E"/>
    <w:rsid w:val="009100E7"/>
    <w:rsid w:val="00913C08"/>
    <w:rsid w:val="009151B8"/>
    <w:rsid w:val="0092100A"/>
    <w:rsid w:val="00930E16"/>
    <w:rsid w:val="00931B0D"/>
    <w:rsid w:val="0093240D"/>
    <w:rsid w:val="00932793"/>
    <w:rsid w:val="009473AC"/>
    <w:rsid w:val="009510B7"/>
    <w:rsid w:val="009543E4"/>
    <w:rsid w:val="00962048"/>
    <w:rsid w:val="00972881"/>
    <w:rsid w:val="00972B05"/>
    <w:rsid w:val="00974B23"/>
    <w:rsid w:val="00980097"/>
    <w:rsid w:val="00982E9E"/>
    <w:rsid w:val="009830E5"/>
    <w:rsid w:val="00983228"/>
    <w:rsid w:val="009842E0"/>
    <w:rsid w:val="009863E9"/>
    <w:rsid w:val="0099100C"/>
    <w:rsid w:val="00991E0C"/>
    <w:rsid w:val="00995ED5"/>
    <w:rsid w:val="009B0566"/>
    <w:rsid w:val="009B081F"/>
    <w:rsid w:val="009B54D8"/>
    <w:rsid w:val="009C05A7"/>
    <w:rsid w:val="009E10D8"/>
    <w:rsid w:val="009E2AE3"/>
    <w:rsid w:val="009E3D9D"/>
    <w:rsid w:val="009E777F"/>
    <w:rsid w:val="009F1C5B"/>
    <w:rsid w:val="009F54F8"/>
    <w:rsid w:val="00A055CC"/>
    <w:rsid w:val="00A108B4"/>
    <w:rsid w:val="00A13DD4"/>
    <w:rsid w:val="00A30DF8"/>
    <w:rsid w:val="00A3107A"/>
    <w:rsid w:val="00A34342"/>
    <w:rsid w:val="00A34A03"/>
    <w:rsid w:val="00A40FC2"/>
    <w:rsid w:val="00A50059"/>
    <w:rsid w:val="00A555E9"/>
    <w:rsid w:val="00A56C9B"/>
    <w:rsid w:val="00A570A6"/>
    <w:rsid w:val="00A61F4F"/>
    <w:rsid w:val="00A74689"/>
    <w:rsid w:val="00A76167"/>
    <w:rsid w:val="00A824BE"/>
    <w:rsid w:val="00A86FA5"/>
    <w:rsid w:val="00A92016"/>
    <w:rsid w:val="00A92D7C"/>
    <w:rsid w:val="00A97F5F"/>
    <w:rsid w:val="00AA00A0"/>
    <w:rsid w:val="00AA5C7B"/>
    <w:rsid w:val="00AC56BF"/>
    <w:rsid w:val="00AD0113"/>
    <w:rsid w:val="00AD7135"/>
    <w:rsid w:val="00AE4655"/>
    <w:rsid w:val="00AE4D65"/>
    <w:rsid w:val="00AE7D8C"/>
    <w:rsid w:val="00AF2907"/>
    <w:rsid w:val="00B0701B"/>
    <w:rsid w:val="00B07295"/>
    <w:rsid w:val="00B102B5"/>
    <w:rsid w:val="00B123AD"/>
    <w:rsid w:val="00B23381"/>
    <w:rsid w:val="00B23DBC"/>
    <w:rsid w:val="00B25509"/>
    <w:rsid w:val="00B33F7B"/>
    <w:rsid w:val="00B34829"/>
    <w:rsid w:val="00B4310C"/>
    <w:rsid w:val="00B43BEF"/>
    <w:rsid w:val="00B5251C"/>
    <w:rsid w:val="00B536F3"/>
    <w:rsid w:val="00B71F39"/>
    <w:rsid w:val="00B72CA4"/>
    <w:rsid w:val="00B75C27"/>
    <w:rsid w:val="00B81297"/>
    <w:rsid w:val="00B834C2"/>
    <w:rsid w:val="00B83EAD"/>
    <w:rsid w:val="00B9745E"/>
    <w:rsid w:val="00BA5BDE"/>
    <w:rsid w:val="00BB21C6"/>
    <w:rsid w:val="00BB6EB6"/>
    <w:rsid w:val="00BC0938"/>
    <w:rsid w:val="00BD0AC1"/>
    <w:rsid w:val="00BE18FF"/>
    <w:rsid w:val="00BE20FE"/>
    <w:rsid w:val="00BE7C1A"/>
    <w:rsid w:val="00BF09C5"/>
    <w:rsid w:val="00BF1576"/>
    <w:rsid w:val="00BF255A"/>
    <w:rsid w:val="00BF2AE8"/>
    <w:rsid w:val="00C00D4D"/>
    <w:rsid w:val="00C01B70"/>
    <w:rsid w:val="00C07780"/>
    <w:rsid w:val="00C12D30"/>
    <w:rsid w:val="00C1359F"/>
    <w:rsid w:val="00C210A3"/>
    <w:rsid w:val="00C30381"/>
    <w:rsid w:val="00C34B5E"/>
    <w:rsid w:val="00C41BA4"/>
    <w:rsid w:val="00C42AE7"/>
    <w:rsid w:val="00C605B0"/>
    <w:rsid w:val="00C61C70"/>
    <w:rsid w:val="00C72BAF"/>
    <w:rsid w:val="00C72F99"/>
    <w:rsid w:val="00C73DD8"/>
    <w:rsid w:val="00C750EE"/>
    <w:rsid w:val="00C75B36"/>
    <w:rsid w:val="00C76E02"/>
    <w:rsid w:val="00C8236C"/>
    <w:rsid w:val="00C84B68"/>
    <w:rsid w:val="00C85FF5"/>
    <w:rsid w:val="00C939F9"/>
    <w:rsid w:val="00CA2854"/>
    <w:rsid w:val="00CA3CA7"/>
    <w:rsid w:val="00CA4BF2"/>
    <w:rsid w:val="00CB0C8D"/>
    <w:rsid w:val="00CB133B"/>
    <w:rsid w:val="00CD14FA"/>
    <w:rsid w:val="00CD72ED"/>
    <w:rsid w:val="00CE684F"/>
    <w:rsid w:val="00CE786A"/>
    <w:rsid w:val="00CE7D48"/>
    <w:rsid w:val="00D00551"/>
    <w:rsid w:val="00D03A05"/>
    <w:rsid w:val="00D049EF"/>
    <w:rsid w:val="00D1108E"/>
    <w:rsid w:val="00D1463B"/>
    <w:rsid w:val="00D204E7"/>
    <w:rsid w:val="00D20843"/>
    <w:rsid w:val="00D24184"/>
    <w:rsid w:val="00D26177"/>
    <w:rsid w:val="00D548DC"/>
    <w:rsid w:val="00D55942"/>
    <w:rsid w:val="00D63CDE"/>
    <w:rsid w:val="00D656FA"/>
    <w:rsid w:val="00D73556"/>
    <w:rsid w:val="00D73FDF"/>
    <w:rsid w:val="00D77471"/>
    <w:rsid w:val="00D77D65"/>
    <w:rsid w:val="00D81A5D"/>
    <w:rsid w:val="00D8229C"/>
    <w:rsid w:val="00D93FEB"/>
    <w:rsid w:val="00D948B6"/>
    <w:rsid w:val="00DA1FDA"/>
    <w:rsid w:val="00DA21E3"/>
    <w:rsid w:val="00DA6C8E"/>
    <w:rsid w:val="00DB7D61"/>
    <w:rsid w:val="00DD0604"/>
    <w:rsid w:val="00DD2557"/>
    <w:rsid w:val="00DD2E3F"/>
    <w:rsid w:val="00DD326C"/>
    <w:rsid w:val="00DD4528"/>
    <w:rsid w:val="00DD508C"/>
    <w:rsid w:val="00DD7B54"/>
    <w:rsid w:val="00DE1BE7"/>
    <w:rsid w:val="00DE4AF3"/>
    <w:rsid w:val="00DF323D"/>
    <w:rsid w:val="00DF4D07"/>
    <w:rsid w:val="00DF6F5A"/>
    <w:rsid w:val="00E003A6"/>
    <w:rsid w:val="00E13F6F"/>
    <w:rsid w:val="00E14371"/>
    <w:rsid w:val="00E1534B"/>
    <w:rsid w:val="00E163B9"/>
    <w:rsid w:val="00E176F6"/>
    <w:rsid w:val="00E20B38"/>
    <w:rsid w:val="00E30232"/>
    <w:rsid w:val="00E41287"/>
    <w:rsid w:val="00E41AD6"/>
    <w:rsid w:val="00E43CC0"/>
    <w:rsid w:val="00E44B59"/>
    <w:rsid w:val="00E506DD"/>
    <w:rsid w:val="00E51AA2"/>
    <w:rsid w:val="00E52637"/>
    <w:rsid w:val="00E56A60"/>
    <w:rsid w:val="00E61C74"/>
    <w:rsid w:val="00E72C1E"/>
    <w:rsid w:val="00E72D33"/>
    <w:rsid w:val="00E76897"/>
    <w:rsid w:val="00E8149A"/>
    <w:rsid w:val="00E82F59"/>
    <w:rsid w:val="00E8439A"/>
    <w:rsid w:val="00E87257"/>
    <w:rsid w:val="00E93BAB"/>
    <w:rsid w:val="00EA118F"/>
    <w:rsid w:val="00EB04A4"/>
    <w:rsid w:val="00EC11CF"/>
    <w:rsid w:val="00EC14C2"/>
    <w:rsid w:val="00EC283D"/>
    <w:rsid w:val="00EC41DD"/>
    <w:rsid w:val="00EC4D29"/>
    <w:rsid w:val="00ED3382"/>
    <w:rsid w:val="00ED6E48"/>
    <w:rsid w:val="00EE1609"/>
    <w:rsid w:val="00EE7A87"/>
    <w:rsid w:val="00EF65AF"/>
    <w:rsid w:val="00F10737"/>
    <w:rsid w:val="00F15FA4"/>
    <w:rsid w:val="00F16F27"/>
    <w:rsid w:val="00F218A0"/>
    <w:rsid w:val="00F25489"/>
    <w:rsid w:val="00F25BBD"/>
    <w:rsid w:val="00F327DD"/>
    <w:rsid w:val="00F40FB9"/>
    <w:rsid w:val="00F432ED"/>
    <w:rsid w:val="00F53956"/>
    <w:rsid w:val="00F5575F"/>
    <w:rsid w:val="00F5696E"/>
    <w:rsid w:val="00F56E2A"/>
    <w:rsid w:val="00F739F4"/>
    <w:rsid w:val="00F81F3A"/>
    <w:rsid w:val="00F82097"/>
    <w:rsid w:val="00F841C0"/>
    <w:rsid w:val="00F879E7"/>
    <w:rsid w:val="00F87C26"/>
    <w:rsid w:val="00FA1458"/>
    <w:rsid w:val="00FA548A"/>
    <w:rsid w:val="00FB6B18"/>
    <w:rsid w:val="00FB6DC6"/>
    <w:rsid w:val="00FC3C59"/>
    <w:rsid w:val="00FC78D0"/>
    <w:rsid w:val="00FD617B"/>
    <w:rsid w:val="00FD66AF"/>
    <w:rsid w:val="00FE45CD"/>
    <w:rsid w:val="00FE61AF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2A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22E2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3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</Pages>
  <Words>326</Words>
  <Characters>1860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2016-02-03T04:36:00Z</cp:lastPrinted>
  <dcterms:created xsi:type="dcterms:W3CDTF">2015-12-09T09:29:00Z</dcterms:created>
  <dcterms:modified xsi:type="dcterms:W3CDTF">2016-02-03T10:00:00Z</dcterms:modified>
</cp:coreProperties>
</file>