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1D" w:rsidRPr="00F56321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</w:p>
    <w:p w:rsidR="008C671D" w:rsidRPr="00F56321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</w:p>
    <w:p w:rsidR="008C671D" w:rsidRPr="00F56321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</w:p>
    <w:p w:rsidR="008C671D" w:rsidRPr="00F56321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</w:p>
    <w:p w:rsidR="008C671D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Cs w:val="26"/>
        </w:rPr>
      </w:pPr>
    </w:p>
    <w:p w:rsidR="008C671D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Cs w:val="26"/>
        </w:rPr>
      </w:pPr>
    </w:p>
    <w:p w:rsidR="008C671D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Cs w:val="26"/>
        </w:rPr>
      </w:pPr>
    </w:p>
    <w:p w:rsidR="008C671D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Cs w:val="26"/>
        </w:rPr>
      </w:pPr>
    </w:p>
    <w:p w:rsidR="008C671D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Cs w:val="26"/>
        </w:rPr>
      </w:pPr>
    </w:p>
    <w:p w:rsidR="008C671D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Cs w:val="26"/>
        </w:rPr>
      </w:pPr>
    </w:p>
    <w:p w:rsidR="008C671D" w:rsidRDefault="008C671D" w:rsidP="008C671D">
      <w:pPr>
        <w:widowControl w:val="0"/>
        <w:autoSpaceDE w:val="0"/>
        <w:autoSpaceDN w:val="0"/>
        <w:adjustRightInd w:val="0"/>
        <w:jc w:val="right"/>
        <w:rPr>
          <w:bCs/>
          <w:szCs w:val="26"/>
        </w:rPr>
      </w:pPr>
    </w:p>
    <w:p w:rsidR="008C671D" w:rsidRDefault="00C03DAC" w:rsidP="008C671D">
      <w:pPr>
        <w:widowControl w:val="0"/>
        <w:autoSpaceDE w:val="0"/>
        <w:autoSpaceDN w:val="0"/>
        <w:adjustRightInd w:val="0"/>
        <w:jc w:val="right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3948"/>
      </w:tblGrid>
      <w:tr w:rsidR="008C671D" w:rsidTr="003273DA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C671D" w:rsidRDefault="008C671D" w:rsidP="003273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</w:p>
          <w:p w:rsidR="008C671D" w:rsidRDefault="008C671D" w:rsidP="00C81C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 внесении изменений</w:t>
            </w:r>
            <w:r w:rsidRPr="00CF22D9">
              <w:rPr>
                <w:bCs/>
                <w:szCs w:val="26"/>
              </w:rPr>
              <w:t xml:space="preserve"> в </w:t>
            </w:r>
            <w:r>
              <w:rPr>
                <w:bCs/>
                <w:szCs w:val="26"/>
              </w:rPr>
              <w:t>некот</w:t>
            </w:r>
            <w:r>
              <w:rPr>
                <w:bCs/>
                <w:szCs w:val="26"/>
              </w:rPr>
              <w:t>о</w:t>
            </w:r>
            <w:r>
              <w:rPr>
                <w:bCs/>
                <w:szCs w:val="26"/>
              </w:rPr>
              <w:t xml:space="preserve">рые </w:t>
            </w:r>
            <w:r w:rsidRPr="00CF22D9">
              <w:rPr>
                <w:bCs/>
                <w:szCs w:val="26"/>
              </w:rPr>
              <w:t>поста</w:t>
            </w:r>
            <w:r>
              <w:rPr>
                <w:bCs/>
                <w:szCs w:val="26"/>
              </w:rPr>
              <w:t xml:space="preserve">новления </w:t>
            </w:r>
            <w:r w:rsidRPr="00CF22D9">
              <w:rPr>
                <w:bCs/>
                <w:szCs w:val="26"/>
              </w:rPr>
              <w:t>Законод</w:t>
            </w:r>
            <w:r w:rsidRPr="00CF22D9">
              <w:rPr>
                <w:bCs/>
                <w:szCs w:val="26"/>
              </w:rPr>
              <w:t>а</w:t>
            </w:r>
            <w:r w:rsidRPr="00CF22D9">
              <w:rPr>
                <w:bCs/>
                <w:szCs w:val="26"/>
              </w:rPr>
              <w:t>тельного Собрания Челябинской области</w:t>
            </w:r>
            <w:r>
              <w:rPr>
                <w:bCs/>
                <w:szCs w:val="26"/>
              </w:rPr>
              <w:t xml:space="preserve"> </w:t>
            </w:r>
          </w:p>
        </w:tc>
      </w:tr>
    </w:tbl>
    <w:p w:rsidR="008C671D" w:rsidRDefault="008C671D" w:rsidP="008C671D">
      <w:pPr>
        <w:widowControl w:val="0"/>
        <w:autoSpaceDE w:val="0"/>
        <w:autoSpaceDN w:val="0"/>
        <w:adjustRightInd w:val="0"/>
        <w:jc w:val="both"/>
        <w:rPr>
          <w:bCs/>
          <w:szCs w:val="26"/>
        </w:rPr>
      </w:pPr>
    </w:p>
    <w:p w:rsidR="008C671D" w:rsidRPr="00CF22D9" w:rsidRDefault="008C671D" w:rsidP="008C671D">
      <w:pPr>
        <w:widowControl w:val="0"/>
        <w:autoSpaceDE w:val="0"/>
        <w:autoSpaceDN w:val="0"/>
        <w:adjustRightInd w:val="0"/>
        <w:jc w:val="both"/>
        <w:rPr>
          <w:bCs/>
          <w:szCs w:val="26"/>
        </w:rPr>
      </w:pPr>
    </w:p>
    <w:p w:rsidR="008C671D" w:rsidRDefault="008C671D" w:rsidP="008C671D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8C671D" w:rsidRDefault="008C671D" w:rsidP="00C81C0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6"/>
        </w:rPr>
      </w:pPr>
      <w:r>
        <w:rPr>
          <w:szCs w:val="26"/>
        </w:rPr>
        <w:t>Законодательное Собрание Челябинской области ПОСТАНОВЛЯЕТ:</w:t>
      </w:r>
    </w:p>
    <w:p w:rsidR="008C671D" w:rsidRPr="008C671D" w:rsidRDefault="008C67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0F55" w:rsidRDefault="004C2FAE" w:rsidP="00230F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31BD7">
        <w:rPr>
          <w:rFonts w:ascii="Times New Roman" w:hAnsi="Times New Roman" w:cs="Times New Roman"/>
          <w:sz w:val="26"/>
          <w:szCs w:val="26"/>
        </w:rPr>
        <w:t>Положение</w:t>
      </w:r>
      <w:r w:rsidR="00831BD7" w:rsidRPr="008C671D">
        <w:rPr>
          <w:rFonts w:ascii="Times New Roman" w:hAnsi="Times New Roman" w:cs="Times New Roman"/>
          <w:sz w:val="26"/>
          <w:szCs w:val="26"/>
        </w:rPr>
        <w:t xml:space="preserve"> о порядке и условиях выплаты ежемесячной доплаты </w:t>
      </w:r>
      <w:proofErr w:type="gramStart"/>
      <w:r w:rsidR="00831BD7" w:rsidRPr="008C671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831BD7" w:rsidRPr="008C67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1BD7">
        <w:rPr>
          <w:rFonts w:ascii="Times New Roman" w:hAnsi="Times New Roman" w:cs="Times New Roman"/>
          <w:sz w:val="26"/>
          <w:szCs w:val="26"/>
        </w:rPr>
        <w:t>страховой</w:t>
      </w:r>
      <w:r w:rsidR="00831BD7" w:rsidRPr="008C671D">
        <w:rPr>
          <w:rFonts w:ascii="Times New Roman" w:hAnsi="Times New Roman" w:cs="Times New Roman"/>
          <w:sz w:val="26"/>
          <w:szCs w:val="26"/>
        </w:rPr>
        <w:t xml:space="preserve"> пенсии гражданам Российской Федерации, осуществлявшим полномочия депу</w:t>
      </w:r>
      <w:r w:rsidR="00831BD7">
        <w:rPr>
          <w:rFonts w:ascii="Times New Roman" w:hAnsi="Times New Roman" w:cs="Times New Roman"/>
          <w:sz w:val="26"/>
          <w:szCs w:val="26"/>
        </w:rPr>
        <w:t>тата З</w:t>
      </w:r>
      <w:r w:rsidR="00831BD7" w:rsidRPr="008C671D">
        <w:rPr>
          <w:rFonts w:ascii="Times New Roman" w:hAnsi="Times New Roman" w:cs="Times New Roman"/>
          <w:sz w:val="26"/>
          <w:szCs w:val="26"/>
        </w:rPr>
        <w:t>а</w:t>
      </w:r>
      <w:r w:rsidR="00831BD7">
        <w:rPr>
          <w:rFonts w:ascii="Times New Roman" w:hAnsi="Times New Roman" w:cs="Times New Roman"/>
          <w:sz w:val="26"/>
          <w:szCs w:val="26"/>
        </w:rPr>
        <w:t xml:space="preserve">конодательного Собрания </w:t>
      </w:r>
      <w:r w:rsidR="00831BD7" w:rsidRPr="008C671D">
        <w:rPr>
          <w:rFonts w:ascii="Times New Roman" w:hAnsi="Times New Roman" w:cs="Times New Roman"/>
          <w:sz w:val="26"/>
          <w:szCs w:val="26"/>
        </w:rPr>
        <w:t>Челябинской области на професс</w:t>
      </w:r>
      <w:r w:rsidR="00831BD7">
        <w:rPr>
          <w:rFonts w:ascii="Times New Roman" w:hAnsi="Times New Roman" w:cs="Times New Roman"/>
          <w:sz w:val="26"/>
          <w:szCs w:val="26"/>
        </w:rPr>
        <w:t>иональной п</w:t>
      </w:r>
      <w:r w:rsidR="00831BD7">
        <w:rPr>
          <w:rFonts w:ascii="Times New Roman" w:hAnsi="Times New Roman" w:cs="Times New Roman"/>
          <w:sz w:val="26"/>
          <w:szCs w:val="26"/>
        </w:rPr>
        <w:t>о</w:t>
      </w:r>
      <w:r w:rsidR="00831BD7">
        <w:rPr>
          <w:rFonts w:ascii="Times New Roman" w:hAnsi="Times New Roman" w:cs="Times New Roman"/>
          <w:sz w:val="26"/>
          <w:szCs w:val="26"/>
        </w:rPr>
        <w:t xml:space="preserve">стоянной основе, утвержденное </w:t>
      </w:r>
      <w:hyperlink r:id="rId8" w:history="1">
        <w:r w:rsidR="008C671D" w:rsidRPr="008C671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831BD7" w:rsidRPr="005D221A">
        <w:rPr>
          <w:rFonts w:ascii="Times New Roman" w:hAnsi="Times New Roman" w:cs="Times New Roman"/>
          <w:sz w:val="26"/>
          <w:szCs w:val="26"/>
        </w:rPr>
        <w:t>м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 Законодательного собрания Чел</w:t>
      </w:r>
      <w:r w:rsidR="008C671D" w:rsidRPr="008C671D">
        <w:rPr>
          <w:rFonts w:ascii="Times New Roman" w:hAnsi="Times New Roman" w:cs="Times New Roman"/>
          <w:sz w:val="26"/>
          <w:szCs w:val="26"/>
        </w:rPr>
        <w:t>я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бинской </w:t>
      </w:r>
      <w:r w:rsidR="008C671D">
        <w:rPr>
          <w:rFonts w:ascii="Times New Roman" w:hAnsi="Times New Roman" w:cs="Times New Roman"/>
          <w:sz w:val="26"/>
          <w:szCs w:val="26"/>
        </w:rPr>
        <w:t xml:space="preserve">области от 28 ноября 2002 года № 738 </w:t>
      </w:r>
      <w:r w:rsidR="008C671D" w:rsidRPr="008C671D">
        <w:rPr>
          <w:rFonts w:ascii="Times New Roman" w:hAnsi="Times New Roman" w:cs="Times New Roman"/>
          <w:sz w:val="26"/>
          <w:szCs w:val="26"/>
        </w:rPr>
        <w:t>(Ведомости Законодательного собр</w:t>
      </w:r>
      <w:r w:rsidR="008C671D" w:rsidRPr="008C671D">
        <w:rPr>
          <w:rFonts w:ascii="Times New Roman" w:hAnsi="Times New Roman" w:cs="Times New Roman"/>
          <w:sz w:val="26"/>
          <w:szCs w:val="26"/>
        </w:rPr>
        <w:t>а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ния Челябинской области, 2002, </w:t>
      </w:r>
      <w:proofErr w:type="spellStart"/>
      <w:r w:rsidR="008C671D" w:rsidRPr="008C671D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="008C671D" w:rsidRPr="008C671D">
        <w:rPr>
          <w:rFonts w:ascii="Times New Roman" w:hAnsi="Times New Roman" w:cs="Times New Roman"/>
          <w:sz w:val="26"/>
          <w:szCs w:val="26"/>
        </w:rPr>
        <w:t xml:space="preserve">. 12, ноябрь; </w:t>
      </w:r>
      <w:proofErr w:type="spellStart"/>
      <w:r w:rsidR="008C671D" w:rsidRPr="008C671D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="008C671D" w:rsidRPr="008C671D">
        <w:rPr>
          <w:rFonts w:ascii="Times New Roman" w:hAnsi="Times New Roman" w:cs="Times New Roman"/>
          <w:sz w:val="26"/>
          <w:szCs w:val="26"/>
        </w:rPr>
        <w:t xml:space="preserve"> панорама, 2007, </w:t>
      </w:r>
      <w:r w:rsidR="005D221A">
        <w:rPr>
          <w:rFonts w:ascii="Times New Roman" w:hAnsi="Times New Roman" w:cs="Times New Roman"/>
          <w:sz w:val="26"/>
          <w:szCs w:val="26"/>
        </w:rPr>
        <w:br/>
      </w:r>
      <w:r w:rsidR="008C671D" w:rsidRPr="008C671D">
        <w:rPr>
          <w:rFonts w:ascii="Times New Roman" w:hAnsi="Times New Roman" w:cs="Times New Roman"/>
          <w:sz w:val="26"/>
          <w:szCs w:val="26"/>
        </w:rPr>
        <w:t>17 июля; 2010, 13 апреля</w:t>
      </w:r>
      <w:r w:rsidR="008C671D">
        <w:rPr>
          <w:rFonts w:ascii="Times New Roman" w:hAnsi="Times New Roman" w:cs="Times New Roman"/>
          <w:sz w:val="26"/>
          <w:szCs w:val="26"/>
        </w:rPr>
        <w:t xml:space="preserve">; </w:t>
      </w:r>
      <w:r w:rsidR="002F0544">
        <w:rPr>
          <w:rFonts w:ascii="Times New Roman" w:hAnsi="Times New Roman" w:cs="Times New Roman"/>
          <w:sz w:val="26"/>
          <w:szCs w:val="26"/>
        </w:rPr>
        <w:t>2012, 8 марта; 2014, 7 октября;</w:t>
      </w:r>
      <w:proofErr w:type="gramEnd"/>
      <w:r w:rsidR="002F05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0544">
        <w:rPr>
          <w:rFonts w:ascii="Times New Roman" w:hAnsi="Times New Roman" w:cs="Times New Roman"/>
          <w:sz w:val="26"/>
          <w:szCs w:val="26"/>
        </w:rPr>
        <w:t>2 декабря</w:t>
      </w:r>
      <w:r w:rsidR="008C671D" w:rsidRPr="008C671D">
        <w:rPr>
          <w:rFonts w:ascii="Times New Roman" w:hAnsi="Times New Roman" w:cs="Times New Roman"/>
          <w:sz w:val="26"/>
          <w:szCs w:val="26"/>
        </w:rPr>
        <w:t>)</w:t>
      </w:r>
      <w:r w:rsidR="00831BD7">
        <w:rPr>
          <w:rFonts w:ascii="Times New Roman" w:hAnsi="Times New Roman" w:cs="Times New Roman"/>
          <w:sz w:val="26"/>
          <w:szCs w:val="26"/>
        </w:rPr>
        <w:t>,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 </w:t>
      </w:r>
      <w:r w:rsidR="00230F55">
        <w:rPr>
          <w:rFonts w:ascii="Times New Roman" w:hAnsi="Times New Roman" w:cs="Times New Roman"/>
          <w:sz w:val="26"/>
          <w:szCs w:val="26"/>
        </w:rPr>
        <w:t>следующие и</w:t>
      </w:r>
      <w:r w:rsidR="00230F55">
        <w:rPr>
          <w:rFonts w:ascii="Times New Roman" w:hAnsi="Times New Roman" w:cs="Times New Roman"/>
          <w:sz w:val="26"/>
          <w:szCs w:val="26"/>
        </w:rPr>
        <w:t>з</w:t>
      </w:r>
      <w:r w:rsidR="00230F55">
        <w:rPr>
          <w:rFonts w:ascii="Times New Roman" w:hAnsi="Times New Roman" w:cs="Times New Roman"/>
          <w:sz w:val="26"/>
          <w:szCs w:val="26"/>
        </w:rPr>
        <w:t>менения:</w:t>
      </w:r>
      <w:proofErr w:type="gramEnd"/>
    </w:p>
    <w:p w:rsidR="00E1392F" w:rsidRDefault="00E1392F" w:rsidP="00230F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D221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30F55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30F55"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C671D" w:rsidRPr="00230F55" w:rsidRDefault="00661098" w:rsidP="00230F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подпункты «а»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2852D5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2852D5">
        <w:rPr>
          <w:rFonts w:ascii="Times New Roman" w:hAnsi="Times New Roman" w:cs="Times New Roman"/>
          <w:sz w:val="26"/>
          <w:szCs w:val="26"/>
        </w:rPr>
        <w:t xml:space="preserve">в» </w:t>
      </w:r>
      <w:r w:rsidR="00230F55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9C58EC" w:rsidRPr="00230F55">
        <w:rPr>
          <w:rFonts w:ascii="Times New Roman" w:hAnsi="Times New Roman" w:cs="Times New Roman"/>
          <w:sz w:val="26"/>
          <w:szCs w:val="26"/>
        </w:rPr>
        <w:t xml:space="preserve">в </w:t>
      </w:r>
      <w:r w:rsidR="00831BD7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9C58EC" w:rsidRPr="00230F55">
        <w:rPr>
          <w:rFonts w:ascii="Times New Roman" w:hAnsi="Times New Roman" w:cs="Times New Roman"/>
          <w:sz w:val="26"/>
          <w:szCs w:val="26"/>
        </w:rPr>
        <w:t>редакции</w:t>
      </w:r>
      <w:r w:rsidR="008C671D" w:rsidRPr="00230F55">
        <w:rPr>
          <w:rFonts w:ascii="Times New Roman" w:hAnsi="Times New Roman" w:cs="Times New Roman"/>
          <w:sz w:val="26"/>
          <w:szCs w:val="26"/>
        </w:rPr>
        <w:t>:</w:t>
      </w:r>
    </w:p>
    <w:p w:rsidR="009C58EC" w:rsidRDefault="009C58EC" w:rsidP="00E139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392F">
        <w:rPr>
          <w:rFonts w:ascii="Times New Roman" w:hAnsi="Times New Roman" w:cs="Times New Roman"/>
          <w:sz w:val="26"/>
          <w:szCs w:val="26"/>
        </w:rPr>
        <w:t xml:space="preserve">1) </w:t>
      </w:r>
      <w:r w:rsidR="00661098">
        <w:rPr>
          <w:rFonts w:ascii="Times New Roman" w:hAnsi="Times New Roman" w:cs="Times New Roman"/>
          <w:sz w:val="26"/>
          <w:szCs w:val="26"/>
        </w:rPr>
        <w:t>осуществление</w:t>
      </w:r>
      <w:r>
        <w:rPr>
          <w:rFonts w:ascii="Times New Roman" w:hAnsi="Times New Roman" w:cs="Times New Roman"/>
          <w:sz w:val="26"/>
          <w:szCs w:val="26"/>
        </w:rPr>
        <w:t xml:space="preserve"> полномочия депутата </w:t>
      </w:r>
      <w:r w:rsidR="00831BD7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="00AE32AC" w:rsidRPr="00AE32AC">
        <w:rPr>
          <w:rFonts w:ascii="Times New Roman" w:hAnsi="Times New Roman" w:cs="Times New Roman"/>
          <w:sz w:val="26"/>
          <w:szCs w:val="26"/>
        </w:rPr>
        <w:t>на профе</w:t>
      </w:r>
      <w:r w:rsidR="00AE32AC" w:rsidRPr="00AE32AC">
        <w:rPr>
          <w:rFonts w:ascii="Times New Roman" w:hAnsi="Times New Roman" w:cs="Times New Roman"/>
          <w:sz w:val="26"/>
          <w:szCs w:val="26"/>
        </w:rPr>
        <w:t>с</w:t>
      </w:r>
      <w:r w:rsidR="00AE32AC" w:rsidRPr="00AE32AC">
        <w:rPr>
          <w:rFonts w:ascii="Times New Roman" w:hAnsi="Times New Roman" w:cs="Times New Roman"/>
          <w:sz w:val="26"/>
          <w:szCs w:val="26"/>
        </w:rPr>
        <w:t>сиональной постоянной основе</w:t>
      </w:r>
      <w:r w:rsidR="004704E4">
        <w:rPr>
          <w:rFonts w:ascii="Times New Roman" w:hAnsi="Times New Roman" w:cs="Times New Roman"/>
          <w:sz w:val="26"/>
          <w:szCs w:val="26"/>
        </w:rPr>
        <w:t xml:space="preserve"> не менее трех лет в период срока созыва Законод</w:t>
      </w:r>
      <w:r w:rsidR="004704E4">
        <w:rPr>
          <w:rFonts w:ascii="Times New Roman" w:hAnsi="Times New Roman" w:cs="Times New Roman"/>
          <w:sz w:val="26"/>
          <w:szCs w:val="26"/>
        </w:rPr>
        <w:t>а</w:t>
      </w:r>
      <w:r w:rsidR="004704E4">
        <w:rPr>
          <w:rFonts w:ascii="Times New Roman" w:hAnsi="Times New Roman" w:cs="Times New Roman"/>
          <w:sz w:val="26"/>
          <w:szCs w:val="26"/>
        </w:rPr>
        <w:t>тельного Собрания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A29F0" w:rsidRDefault="00E1392F" w:rsidP="00AE32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661098">
        <w:rPr>
          <w:rFonts w:ascii="Times New Roman" w:hAnsi="Times New Roman" w:cs="Times New Roman"/>
          <w:sz w:val="26"/>
          <w:szCs w:val="26"/>
        </w:rPr>
        <w:t>достижение</w:t>
      </w:r>
      <w:r w:rsidR="00AE32AC" w:rsidRPr="00AE32AC">
        <w:rPr>
          <w:rFonts w:ascii="Times New Roman" w:hAnsi="Times New Roman" w:cs="Times New Roman"/>
          <w:sz w:val="26"/>
          <w:szCs w:val="26"/>
        </w:rPr>
        <w:t xml:space="preserve"> пен</w:t>
      </w:r>
      <w:r w:rsidR="00661098">
        <w:rPr>
          <w:rFonts w:ascii="Times New Roman" w:hAnsi="Times New Roman" w:cs="Times New Roman"/>
          <w:sz w:val="26"/>
          <w:szCs w:val="26"/>
        </w:rPr>
        <w:t>сионного возраста или потеря трудоспособности</w:t>
      </w:r>
      <w:r w:rsidR="00AE32AC" w:rsidRPr="00AE32AC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="00831BD7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AE32AC" w:rsidRPr="00AE32AC">
        <w:rPr>
          <w:rFonts w:ascii="Times New Roman" w:hAnsi="Times New Roman" w:cs="Times New Roman"/>
          <w:sz w:val="26"/>
          <w:szCs w:val="26"/>
        </w:rPr>
        <w:t>полно</w:t>
      </w:r>
      <w:r w:rsidR="00661098">
        <w:rPr>
          <w:rFonts w:ascii="Times New Roman" w:hAnsi="Times New Roman" w:cs="Times New Roman"/>
          <w:sz w:val="26"/>
          <w:szCs w:val="26"/>
        </w:rPr>
        <w:t>мочия</w:t>
      </w:r>
      <w:r w:rsidR="00AE32AC" w:rsidRPr="00AE32AC">
        <w:rPr>
          <w:rFonts w:ascii="Times New Roman" w:hAnsi="Times New Roman" w:cs="Times New Roman"/>
          <w:sz w:val="26"/>
          <w:szCs w:val="26"/>
        </w:rPr>
        <w:t xml:space="preserve"> </w:t>
      </w:r>
      <w:r w:rsidR="009C58EC">
        <w:rPr>
          <w:rFonts w:ascii="Times New Roman" w:hAnsi="Times New Roman" w:cs="Times New Roman"/>
          <w:sz w:val="26"/>
          <w:szCs w:val="26"/>
        </w:rPr>
        <w:t xml:space="preserve">депутата </w:t>
      </w:r>
      <w:r w:rsidR="00831BD7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="009C58EC">
        <w:rPr>
          <w:rFonts w:ascii="Times New Roman" w:hAnsi="Times New Roman" w:cs="Times New Roman"/>
          <w:sz w:val="26"/>
          <w:szCs w:val="26"/>
        </w:rPr>
        <w:t>на профессионал</w:t>
      </w:r>
      <w:r w:rsidR="009C58EC">
        <w:rPr>
          <w:rFonts w:ascii="Times New Roman" w:hAnsi="Times New Roman" w:cs="Times New Roman"/>
          <w:sz w:val="26"/>
          <w:szCs w:val="26"/>
        </w:rPr>
        <w:t>ь</w:t>
      </w:r>
      <w:r w:rsidR="009C58EC">
        <w:rPr>
          <w:rFonts w:ascii="Times New Roman" w:hAnsi="Times New Roman" w:cs="Times New Roman"/>
          <w:sz w:val="26"/>
          <w:szCs w:val="26"/>
        </w:rPr>
        <w:t>ной посто</w:t>
      </w:r>
      <w:r w:rsidR="002852D5">
        <w:rPr>
          <w:rFonts w:ascii="Times New Roman" w:hAnsi="Times New Roman" w:cs="Times New Roman"/>
          <w:sz w:val="26"/>
          <w:szCs w:val="26"/>
        </w:rPr>
        <w:t>янной основе;</w:t>
      </w:r>
    </w:p>
    <w:p w:rsidR="00BA29F0" w:rsidRDefault="00BA29F0" w:rsidP="00FC15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661098">
        <w:rPr>
          <w:rFonts w:ascii="Times New Roman" w:hAnsi="Times New Roman" w:cs="Times New Roman"/>
          <w:sz w:val="26"/>
          <w:szCs w:val="26"/>
        </w:rPr>
        <w:t xml:space="preserve">осуществление полномочия </w:t>
      </w:r>
      <w:r w:rsidR="00FC1539">
        <w:rPr>
          <w:rFonts w:ascii="Times New Roman" w:hAnsi="Times New Roman" w:cs="Times New Roman"/>
          <w:sz w:val="26"/>
          <w:szCs w:val="26"/>
        </w:rPr>
        <w:t xml:space="preserve">депутата Законодательного Собрания </w:t>
      </w:r>
      <w:r w:rsidR="00FC1539" w:rsidRPr="00AE32AC">
        <w:rPr>
          <w:rFonts w:ascii="Times New Roman" w:hAnsi="Times New Roman" w:cs="Times New Roman"/>
          <w:sz w:val="26"/>
          <w:szCs w:val="26"/>
        </w:rPr>
        <w:t>на профе</w:t>
      </w:r>
      <w:r w:rsidR="00FC1539" w:rsidRPr="00AE32AC">
        <w:rPr>
          <w:rFonts w:ascii="Times New Roman" w:hAnsi="Times New Roman" w:cs="Times New Roman"/>
          <w:sz w:val="26"/>
          <w:szCs w:val="26"/>
        </w:rPr>
        <w:t>с</w:t>
      </w:r>
      <w:r w:rsidR="00FC1539" w:rsidRPr="00AE32AC">
        <w:rPr>
          <w:rFonts w:ascii="Times New Roman" w:hAnsi="Times New Roman" w:cs="Times New Roman"/>
          <w:sz w:val="26"/>
          <w:szCs w:val="26"/>
        </w:rPr>
        <w:t>сиональной постоянной основе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1539">
        <w:rPr>
          <w:rFonts w:ascii="Times New Roman" w:hAnsi="Times New Roman" w:cs="Times New Roman"/>
          <w:sz w:val="26"/>
          <w:szCs w:val="26"/>
        </w:rPr>
        <w:t xml:space="preserve">не </w:t>
      </w:r>
      <w:r w:rsidR="00661098">
        <w:rPr>
          <w:rFonts w:ascii="Times New Roman" w:hAnsi="Times New Roman" w:cs="Times New Roman"/>
          <w:sz w:val="26"/>
          <w:szCs w:val="26"/>
        </w:rPr>
        <w:t>было</w:t>
      </w:r>
      <w:r w:rsidR="00F91613">
        <w:rPr>
          <w:rFonts w:ascii="Times New Roman" w:hAnsi="Times New Roman" w:cs="Times New Roman"/>
          <w:sz w:val="26"/>
          <w:szCs w:val="26"/>
        </w:rPr>
        <w:t xml:space="preserve"> прекращено</w:t>
      </w:r>
      <w:r w:rsidRPr="00AE32AC">
        <w:rPr>
          <w:rFonts w:ascii="Times New Roman" w:hAnsi="Times New Roman" w:cs="Times New Roman"/>
          <w:sz w:val="26"/>
          <w:szCs w:val="26"/>
        </w:rPr>
        <w:t xml:space="preserve"> в связи с несоблюдением огр</w:t>
      </w:r>
      <w:r w:rsidRPr="00AE32AC">
        <w:rPr>
          <w:rFonts w:ascii="Times New Roman" w:hAnsi="Times New Roman" w:cs="Times New Roman"/>
          <w:sz w:val="26"/>
          <w:szCs w:val="26"/>
        </w:rPr>
        <w:t>а</w:t>
      </w:r>
      <w:r w:rsidRPr="00AE32AC">
        <w:rPr>
          <w:rFonts w:ascii="Times New Roman" w:hAnsi="Times New Roman" w:cs="Times New Roman"/>
          <w:sz w:val="26"/>
          <w:szCs w:val="26"/>
        </w:rPr>
        <w:lastRenderedPageBreak/>
        <w:t xml:space="preserve">ничений, запретов, неисполнением обязанностей, установленных Федеральным </w:t>
      </w:r>
      <w:hyperlink r:id="rId9" w:history="1">
        <w:r w:rsidRPr="00230F55">
          <w:rPr>
            <w:rFonts w:ascii="Times New Roman" w:hAnsi="Times New Roman" w:cs="Times New Roman"/>
            <w:sz w:val="26"/>
            <w:szCs w:val="26"/>
          </w:rPr>
          <w:t>зак</w:t>
        </w:r>
        <w:r w:rsidRPr="00230F55">
          <w:rPr>
            <w:rFonts w:ascii="Times New Roman" w:hAnsi="Times New Roman" w:cs="Times New Roman"/>
            <w:sz w:val="26"/>
            <w:szCs w:val="26"/>
          </w:rPr>
          <w:t>о</w:t>
        </w:r>
        <w:r w:rsidRPr="00230F55">
          <w:rPr>
            <w:rFonts w:ascii="Times New Roman" w:hAnsi="Times New Roman" w:cs="Times New Roman"/>
            <w:sz w:val="26"/>
            <w:szCs w:val="26"/>
          </w:rPr>
          <w:t>ном</w:t>
        </w:r>
      </w:hyperlink>
      <w:r w:rsidRPr="00230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AE32AC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0" w:history="1">
        <w:r w:rsidRPr="00230F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32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32AC">
        <w:rPr>
          <w:rFonts w:ascii="Times New Roman" w:hAnsi="Times New Roman" w:cs="Times New Roman"/>
          <w:sz w:val="26"/>
          <w:szCs w:val="26"/>
        </w:rPr>
        <w:t>О контроле за соотве</w:t>
      </w:r>
      <w:r w:rsidRPr="00AE32AC">
        <w:rPr>
          <w:rFonts w:ascii="Times New Roman" w:hAnsi="Times New Roman" w:cs="Times New Roman"/>
          <w:sz w:val="26"/>
          <w:szCs w:val="26"/>
        </w:rPr>
        <w:t>т</w:t>
      </w:r>
      <w:r w:rsidRPr="00AE32AC">
        <w:rPr>
          <w:rFonts w:ascii="Times New Roman" w:hAnsi="Times New Roman" w:cs="Times New Roman"/>
          <w:sz w:val="26"/>
          <w:szCs w:val="26"/>
        </w:rPr>
        <w:t>ствием расходов лиц, замещающих государственные д</w:t>
      </w:r>
      <w:r>
        <w:rPr>
          <w:rFonts w:ascii="Times New Roman" w:hAnsi="Times New Roman" w:cs="Times New Roman"/>
          <w:sz w:val="26"/>
          <w:szCs w:val="26"/>
        </w:rPr>
        <w:t>олжности, и иных лиц их дох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дам»</w:t>
      </w:r>
      <w:r w:rsidRPr="00AE32AC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1" w:history="1">
        <w:r w:rsidRPr="00230F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32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32AC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</w:t>
      </w:r>
      <w:proofErr w:type="gramEnd"/>
      <w:r w:rsidRPr="00AE32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32AC">
        <w:rPr>
          <w:rFonts w:ascii="Times New Roman" w:hAnsi="Times New Roman" w:cs="Times New Roman"/>
          <w:sz w:val="26"/>
          <w:szCs w:val="26"/>
        </w:rPr>
        <w:t>ценности в иностра</w:t>
      </w:r>
      <w:r w:rsidRPr="00AE32AC">
        <w:rPr>
          <w:rFonts w:ascii="Times New Roman" w:hAnsi="Times New Roman" w:cs="Times New Roman"/>
          <w:sz w:val="26"/>
          <w:szCs w:val="26"/>
        </w:rPr>
        <w:t>н</w:t>
      </w:r>
      <w:r w:rsidRPr="00AE32AC">
        <w:rPr>
          <w:rFonts w:ascii="Times New Roman" w:hAnsi="Times New Roman" w:cs="Times New Roman"/>
          <w:sz w:val="26"/>
          <w:szCs w:val="26"/>
        </w:rPr>
        <w:t>ных банках, расположенных за пределами территории Российской Федерации, вл</w:t>
      </w:r>
      <w:r w:rsidRPr="00AE32AC">
        <w:rPr>
          <w:rFonts w:ascii="Times New Roman" w:hAnsi="Times New Roman" w:cs="Times New Roman"/>
          <w:sz w:val="26"/>
          <w:szCs w:val="26"/>
        </w:rPr>
        <w:t>а</w:t>
      </w:r>
      <w:r w:rsidRPr="00AE32AC">
        <w:rPr>
          <w:rFonts w:ascii="Times New Roman" w:hAnsi="Times New Roman" w:cs="Times New Roman"/>
          <w:sz w:val="26"/>
          <w:szCs w:val="26"/>
        </w:rPr>
        <w:t>деть и (или) пользоваться иностра</w:t>
      </w:r>
      <w:r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AE32AC">
        <w:rPr>
          <w:rFonts w:ascii="Times New Roman" w:hAnsi="Times New Roman" w:cs="Times New Roman"/>
          <w:sz w:val="26"/>
          <w:szCs w:val="26"/>
        </w:rPr>
        <w:t>, либо по о</w:t>
      </w:r>
      <w:r w:rsidRPr="00AE32AC">
        <w:rPr>
          <w:rFonts w:ascii="Times New Roman" w:hAnsi="Times New Roman" w:cs="Times New Roman"/>
          <w:sz w:val="26"/>
          <w:szCs w:val="26"/>
        </w:rPr>
        <w:t>с</w:t>
      </w:r>
      <w:r w:rsidRPr="00AE32AC">
        <w:rPr>
          <w:rFonts w:ascii="Times New Roman" w:hAnsi="Times New Roman" w:cs="Times New Roman"/>
          <w:sz w:val="26"/>
          <w:szCs w:val="26"/>
        </w:rPr>
        <w:t>нования</w:t>
      </w:r>
      <w:r>
        <w:rPr>
          <w:rFonts w:ascii="Times New Roman" w:hAnsi="Times New Roman" w:cs="Times New Roman"/>
          <w:sz w:val="26"/>
          <w:szCs w:val="26"/>
        </w:rPr>
        <w:t>м, предусмотренным подпунктами «б» и «г»</w:t>
      </w:r>
      <w:r w:rsidRPr="00AE32AC">
        <w:rPr>
          <w:rFonts w:ascii="Times New Roman" w:hAnsi="Times New Roman" w:cs="Times New Roman"/>
          <w:sz w:val="26"/>
          <w:szCs w:val="26"/>
        </w:rPr>
        <w:t xml:space="preserve"> пункта 1 статьи 9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30F55">
        <w:rPr>
          <w:rFonts w:ascii="Times New Roman" w:hAnsi="Times New Roman" w:cs="Times New Roman"/>
          <w:sz w:val="26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 w:rsidRPr="00AE32AC">
        <w:rPr>
          <w:rFonts w:ascii="Times New Roman" w:hAnsi="Times New Roman" w:cs="Times New Roman"/>
          <w:sz w:val="26"/>
          <w:szCs w:val="26"/>
        </w:rPr>
        <w:t xml:space="preserve">, либо в связи с несоблюдением ограничений, установленных пунктом 1 статьи 12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дерального закона «</w:t>
      </w:r>
      <w:r w:rsidRPr="00230F55">
        <w:rPr>
          <w:rFonts w:ascii="Times New Roman" w:hAnsi="Times New Roman" w:cs="Times New Roman"/>
          <w:sz w:val="26"/>
        </w:rPr>
        <w:t>Об общих</w:t>
      </w:r>
      <w:proofErr w:type="gramEnd"/>
      <w:r w:rsidRPr="00230F55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230F55">
        <w:rPr>
          <w:rFonts w:ascii="Times New Roman" w:hAnsi="Times New Roman" w:cs="Times New Roman"/>
          <w:sz w:val="26"/>
        </w:rPr>
        <w:t>принципах организации законодательных (представ</w:t>
      </w:r>
      <w:r w:rsidRPr="00230F55">
        <w:rPr>
          <w:rFonts w:ascii="Times New Roman" w:hAnsi="Times New Roman" w:cs="Times New Roman"/>
          <w:sz w:val="26"/>
        </w:rPr>
        <w:t>и</w:t>
      </w:r>
      <w:r w:rsidRPr="00230F55">
        <w:rPr>
          <w:rFonts w:ascii="Times New Roman" w:hAnsi="Times New Roman" w:cs="Times New Roman"/>
          <w:sz w:val="26"/>
        </w:rPr>
        <w:t>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 w:rsidR="00661098">
        <w:rPr>
          <w:rFonts w:ascii="Times New Roman" w:hAnsi="Times New Roman" w:cs="Times New Roman"/>
          <w:sz w:val="26"/>
          <w:szCs w:val="26"/>
        </w:rPr>
        <w:t>, либо</w:t>
      </w:r>
      <w:r w:rsidR="002852D5">
        <w:rPr>
          <w:rFonts w:ascii="Times New Roman" w:hAnsi="Times New Roman" w:cs="Times New Roman"/>
          <w:sz w:val="26"/>
          <w:szCs w:val="26"/>
        </w:rPr>
        <w:t xml:space="preserve"> в связи со вступивши</w:t>
      </w:r>
      <w:r w:rsidR="00661098">
        <w:rPr>
          <w:rFonts w:ascii="Times New Roman" w:hAnsi="Times New Roman" w:cs="Times New Roman"/>
          <w:sz w:val="26"/>
          <w:szCs w:val="26"/>
        </w:rPr>
        <w:t>м в законную силу обвинительным</w:t>
      </w:r>
      <w:r w:rsidR="002852D5">
        <w:rPr>
          <w:rFonts w:ascii="Times New Roman" w:hAnsi="Times New Roman" w:cs="Times New Roman"/>
          <w:sz w:val="26"/>
          <w:szCs w:val="26"/>
        </w:rPr>
        <w:t xml:space="preserve"> приго</w:t>
      </w:r>
      <w:r w:rsidR="00661098">
        <w:rPr>
          <w:rFonts w:ascii="Times New Roman" w:hAnsi="Times New Roman" w:cs="Times New Roman"/>
          <w:sz w:val="26"/>
          <w:szCs w:val="26"/>
        </w:rPr>
        <w:t>в</w:t>
      </w:r>
      <w:r w:rsidR="00661098">
        <w:rPr>
          <w:rFonts w:ascii="Times New Roman" w:hAnsi="Times New Roman" w:cs="Times New Roman"/>
          <w:sz w:val="26"/>
          <w:szCs w:val="26"/>
        </w:rPr>
        <w:t>о</w:t>
      </w:r>
      <w:r w:rsidR="00661098">
        <w:rPr>
          <w:rFonts w:ascii="Times New Roman" w:hAnsi="Times New Roman" w:cs="Times New Roman"/>
          <w:sz w:val="26"/>
          <w:szCs w:val="26"/>
        </w:rPr>
        <w:t>ром</w:t>
      </w:r>
      <w:r w:rsidR="002852D5">
        <w:rPr>
          <w:rFonts w:ascii="Times New Roman" w:hAnsi="Times New Roman" w:cs="Times New Roman"/>
          <w:sz w:val="26"/>
          <w:szCs w:val="26"/>
        </w:rPr>
        <w:t xml:space="preserve"> суда в отношении лица, являющегося депутатом</w:t>
      </w:r>
      <w:r w:rsidR="00661098">
        <w:rPr>
          <w:rFonts w:ascii="Times New Roman" w:hAnsi="Times New Roman" w:cs="Times New Roman"/>
          <w:sz w:val="26"/>
          <w:szCs w:val="26"/>
        </w:rPr>
        <w:t xml:space="preserve"> Законодательного Собрания на профессиональной постоянной основе.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61098" w:rsidRDefault="00661098" w:rsidP="00FC15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«г» исключить;</w:t>
      </w:r>
    </w:p>
    <w:p w:rsidR="004704E4" w:rsidRDefault="00FC1539" w:rsidP="00470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1BD7">
        <w:rPr>
          <w:rFonts w:ascii="Times New Roman" w:hAnsi="Times New Roman" w:cs="Times New Roman"/>
          <w:sz w:val="26"/>
          <w:szCs w:val="26"/>
        </w:rPr>
        <w:t xml:space="preserve">) </w:t>
      </w:r>
      <w:r w:rsidR="004704E4">
        <w:rPr>
          <w:rFonts w:ascii="Times New Roman" w:hAnsi="Times New Roman" w:cs="Times New Roman"/>
          <w:sz w:val="26"/>
          <w:szCs w:val="26"/>
        </w:rPr>
        <w:t>пункт 12 дополнить абзацами следующего содержания:</w:t>
      </w:r>
    </w:p>
    <w:p w:rsidR="00C638A5" w:rsidRPr="004704E4" w:rsidRDefault="004704E4" w:rsidP="00C638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4704E4">
        <w:rPr>
          <w:rFonts w:ascii="Times New Roman" w:hAnsi="Times New Roman" w:cs="Times New Roman"/>
          <w:sz w:val="26"/>
          <w:szCs w:val="26"/>
        </w:rPr>
        <w:t>«</w:t>
      </w:r>
      <w:r w:rsidR="00C638A5" w:rsidRPr="004704E4">
        <w:rPr>
          <w:rFonts w:ascii="Times New Roman" w:hAnsi="Times New Roman" w:cs="Times New Roman"/>
          <w:sz w:val="26"/>
        </w:rPr>
        <w:t>страховой номер индивидуального лицевого счета</w:t>
      </w:r>
      <w:r w:rsidR="00FB15C9">
        <w:rPr>
          <w:rFonts w:ascii="Times New Roman" w:hAnsi="Times New Roman" w:cs="Times New Roman"/>
          <w:sz w:val="26"/>
        </w:rPr>
        <w:t xml:space="preserve"> </w:t>
      </w:r>
      <w:r w:rsidR="00FB15C9" w:rsidRPr="00FB15C9">
        <w:rPr>
          <w:rFonts w:ascii="Times New Roman" w:hAnsi="Times New Roman" w:cs="Times New Roman"/>
          <w:sz w:val="26"/>
        </w:rPr>
        <w:t>застрахованного лица в си</w:t>
      </w:r>
      <w:r w:rsidR="00FB15C9" w:rsidRPr="00FB15C9">
        <w:rPr>
          <w:rFonts w:ascii="Times New Roman" w:hAnsi="Times New Roman" w:cs="Times New Roman"/>
          <w:sz w:val="26"/>
        </w:rPr>
        <w:t>с</w:t>
      </w:r>
      <w:r w:rsidR="00FB15C9" w:rsidRPr="00FB15C9">
        <w:rPr>
          <w:rFonts w:ascii="Times New Roman" w:hAnsi="Times New Roman" w:cs="Times New Roman"/>
          <w:sz w:val="26"/>
        </w:rPr>
        <w:t>теме обязательного пенсионного страхования Российской Федерации</w:t>
      </w:r>
      <w:r w:rsidR="00C638A5">
        <w:rPr>
          <w:rFonts w:ascii="Times New Roman" w:hAnsi="Times New Roman" w:cs="Times New Roman"/>
          <w:sz w:val="26"/>
        </w:rPr>
        <w:t>;</w:t>
      </w:r>
    </w:p>
    <w:p w:rsidR="00C638A5" w:rsidRDefault="004704E4" w:rsidP="00C638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4704E4">
        <w:rPr>
          <w:rFonts w:ascii="Times New Roman" w:hAnsi="Times New Roman" w:cs="Times New Roman"/>
          <w:sz w:val="26"/>
        </w:rPr>
        <w:t>идентифика</w:t>
      </w:r>
      <w:r w:rsidR="00C638A5">
        <w:rPr>
          <w:rFonts w:ascii="Times New Roman" w:hAnsi="Times New Roman" w:cs="Times New Roman"/>
          <w:sz w:val="26"/>
        </w:rPr>
        <w:t>ционный номер налогоплательщика</w:t>
      </w:r>
      <w:proofErr w:type="gramStart"/>
      <w:r w:rsidR="00661098">
        <w:rPr>
          <w:rFonts w:ascii="Times New Roman" w:hAnsi="Times New Roman" w:cs="Times New Roman"/>
          <w:sz w:val="26"/>
        </w:rPr>
        <w:t>.</w:t>
      </w:r>
      <w:r w:rsidR="00C638A5">
        <w:rPr>
          <w:rFonts w:ascii="Times New Roman" w:hAnsi="Times New Roman" w:cs="Times New Roman"/>
          <w:sz w:val="26"/>
        </w:rPr>
        <w:t>»;</w:t>
      </w:r>
      <w:proofErr w:type="gramEnd"/>
    </w:p>
    <w:p w:rsidR="004704E4" w:rsidRDefault="00C638A5" w:rsidP="00470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704E4">
        <w:rPr>
          <w:rFonts w:ascii="Times New Roman" w:hAnsi="Times New Roman" w:cs="Times New Roman"/>
          <w:sz w:val="26"/>
          <w:szCs w:val="26"/>
        </w:rPr>
        <w:t xml:space="preserve">в </w:t>
      </w:r>
      <w:r w:rsidR="00661098">
        <w:rPr>
          <w:rFonts w:ascii="Times New Roman" w:hAnsi="Times New Roman" w:cs="Times New Roman"/>
          <w:sz w:val="26"/>
          <w:szCs w:val="26"/>
        </w:rPr>
        <w:t>первом предложении пункта</w:t>
      </w:r>
      <w:r w:rsidR="004704E4">
        <w:rPr>
          <w:rFonts w:ascii="Times New Roman" w:hAnsi="Times New Roman" w:cs="Times New Roman"/>
          <w:sz w:val="26"/>
          <w:szCs w:val="26"/>
        </w:rPr>
        <w:t xml:space="preserve"> 17 слова «органом социальной защиты насел</w:t>
      </w:r>
      <w:r w:rsidR="004704E4">
        <w:rPr>
          <w:rFonts w:ascii="Times New Roman" w:hAnsi="Times New Roman" w:cs="Times New Roman"/>
          <w:sz w:val="26"/>
          <w:szCs w:val="26"/>
        </w:rPr>
        <w:t>е</w:t>
      </w:r>
      <w:r w:rsidR="004704E4">
        <w:rPr>
          <w:rFonts w:ascii="Times New Roman" w:hAnsi="Times New Roman" w:cs="Times New Roman"/>
          <w:sz w:val="26"/>
          <w:szCs w:val="26"/>
        </w:rPr>
        <w:t xml:space="preserve">ния» заменить </w:t>
      </w:r>
      <w:r>
        <w:rPr>
          <w:rFonts w:ascii="Times New Roman" w:hAnsi="Times New Roman" w:cs="Times New Roman"/>
          <w:sz w:val="26"/>
          <w:szCs w:val="26"/>
        </w:rPr>
        <w:t xml:space="preserve">словами «Министерством социальных отношений Челябинской </w:t>
      </w:r>
      <w:r w:rsidR="00F9161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области»;</w:t>
      </w:r>
    </w:p>
    <w:p w:rsidR="00FC1539" w:rsidRDefault="00C638A5" w:rsidP="006610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085376">
        <w:rPr>
          <w:rFonts w:ascii="Times New Roman" w:hAnsi="Times New Roman" w:cs="Times New Roman"/>
          <w:sz w:val="26"/>
          <w:szCs w:val="26"/>
        </w:rPr>
        <w:t>в</w:t>
      </w:r>
      <w:r w:rsidR="00FC1539">
        <w:rPr>
          <w:rFonts w:ascii="Times New Roman" w:hAnsi="Times New Roman" w:cs="Times New Roman"/>
          <w:sz w:val="26"/>
          <w:szCs w:val="26"/>
        </w:rPr>
        <w:t xml:space="preserve"> </w:t>
      </w:r>
      <w:r w:rsidR="00734451">
        <w:rPr>
          <w:rFonts w:ascii="Times New Roman" w:hAnsi="Times New Roman" w:cs="Times New Roman"/>
          <w:sz w:val="26"/>
          <w:szCs w:val="26"/>
        </w:rPr>
        <w:t>пункт</w:t>
      </w:r>
      <w:r w:rsidR="00085376">
        <w:rPr>
          <w:rFonts w:ascii="Times New Roman" w:hAnsi="Times New Roman" w:cs="Times New Roman"/>
          <w:sz w:val="26"/>
          <w:szCs w:val="26"/>
        </w:rPr>
        <w:t>е</w:t>
      </w:r>
      <w:r w:rsidR="00734451">
        <w:rPr>
          <w:rFonts w:ascii="Times New Roman" w:hAnsi="Times New Roman" w:cs="Times New Roman"/>
          <w:sz w:val="26"/>
          <w:szCs w:val="26"/>
        </w:rPr>
        <w:t xml:space="preserve"> 17</w:t>
      </w:r>
      <w:r w:rsidR="0073445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085376">
        <w:rPr>
          <w:rFonts w:ascii="Times New Roman" w:hAnsi="Times New Roman" w:cs="Times New Roman"/>
          <w:sz w:val="26"/>
          <w:szCs w:val="26"/>
        </w:rPr>
        <w:t>:</w:t>
      </w:r>
    </w:p>
    <w:p w:rsidR="00085376" w:rsidRDefault="009A4F0D" w:rsidP="006610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85376">
        <w:rPr>
          <w:rFonts w:ascii="Times New Roman" w:hAnsi="Times New Roman" w:cs="Times New Roman"/>
          <w:sz w:val="26"/>
          <w:szCs w:val="26"/>
        </w:rPr>
        <w:t xml:space="preserve"> абзаце первом слова «в следующих случаях</w:t>
      </w:r>
      <w:proofErr w:type="gramStart"/>
      <w:r w:rsidR="00085376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="00085376">
        <w:rPr>
          <w:rFonts w:ascii="Times New Roman" w:hAnsi="Times New Roman" w:cs="Times New Roman"/>
          <w:sz w:val="26"/>
          <w:szCs w:val="26"/>
        </w:rPr>
        <w:t xml:space="preserve"> заменить словами «при измен</w:t>
      </w:r>
      <w:r w:rsidR="00085376">
        <w:rPr>
          <w:rFonts w:ascii="Times New Roman" w:hAnsi="Times New Roman" w:cs="Times New Roman"/>
          <w:sz w:val="26"/>
          <w:szCs w:val="26"/>
        </w:rPr>
        <w:t>е</w:t>
      </w:r>
      <w:r w:rsidR="00085376">
        <w:rPr>
          <w:rFonts w:ascii="Times New Roman" w:hAnsi="Times New Roman" w:cs="Times New Roman"/>
          <w:sz w:val="26"/>
          <w:szCs w:val="26"/>
        </w:rPr>
        <w:t>нии должностного оклада по ранее замещаемой должности в случае увеличения ра</w:t>
      </w:r>
      <w:r w:rsidR="00085376">
        <w:rPr>
          <w:rFonts w:ascii="Times New Roman" w:hAnsi="Times New Roman" w:cs="Times New Roman"/>
          <w:sz w:val="26"/>
          <w:szCs w:val="26"/>
        </w:rPr>
        <w:t>з</w:t>
      </w:r>
      <w:r w:rsidR="00085376">
        <w:rPr>
          <w:rFonts w:ascii="Times New Roman" w:hAnsi="Times New Roman" w:cs="Times New Roman"/>
          <w:sz w:val="26"/>
          <w:szCs w:val="26"/>
        </w:rPr>
        <w:t>мера должностного оклада в соответствии с нормативными правовыми актами Чел</w:t>
      </w:r>
      <w:r w:rsidR="00085376">
        <w:rPr>
          <w:rFonts w:ascii="Times New Roman" w:hAnsi="Times New Roman" w:cs="Times New Roman"/>
          <w:sz w:val="26"/>
          <w:szCs w:val="26"/>
        </w:rPr>
        <w:t>я</w:t>
      </w:r>
      <w:r w:rsidR="00085376">
        <w:rPr>
          <w:rFonts w:ascii="Times New Roman" w:hAnsi="Times New Roman" w:cs="Times New Roman"/>
          <w:sz w:val="26"/>
          <w:szCs w:val="26"/>
        </w:rPr>
        <w:t>бинской области.»;</w:t>
      </w:r>
    </w:p>
    <w:p w:rsidR="00085376" w:rsidRDefault="00085376" w:rsidP="006610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абзацы второй и третий исключить;</w:t>
      </w:r>
    </w:p>
    <w:p w:rsidR="00734451" w:rsidRDefault="00C638A5" w:rsidP="00230F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34451">
        <w:rPr>
          <w:rFonts w:ascii="Times New Roman" w:hAnsi="Times New Roman" w:cs="Times New Roman"/>
          <w:sz w:val="26"/>
          <w:szCs w:val="26"/>
        </w:rPr>
        <w:t>) пункт 17</w:t>
      </w:r>
      <w:r w:rsidR="0073445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34451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8B403D" w:rsidRPr="008B403D" w:rsidRDefault="00C638A5" w:rsidP="00C421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42176">
        <w:rPr>
          <w:rFonts w:ascii="Times New Roman" w:hAnsi="Times New Roman" w:cs="Times New Roman"/>
          <w:sz w:val="26"/>
          <w:szCs w:val="26"/>
        </w:rPr>
        <w:t xml:space="preserve">) </w:t>
      </w:r>
      <w:r w:rsidR="008B403D">
        <w:rPr>
          <w:rFonts w:ascii="Times New Roman" w:hAnsi="Times New Roman" w:cs="Times New Roman"/>
          <w:sz w:val="26"/>
          <w:szCs w:val="26"/>
        </w:rPr>
        <w:t>в пункте 17</w:t>
      </w:r>
      <w:r w:rsidR="008B403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8B403D">
        <w:rPr>
          <w:rFonts w:ascii="Times New Roman" w:hAnsi="Times New Roman" w:cs="Times New Roman"/>
          <w:sz w:val="26"/>
          <w:szCs w:val="26"/>
        </w:rPr>
        <w:t xml:space="preserve"> слова «абзаце третьем пункта» заменить словом «пункте»;</w:t>
      </w:r>
    </w:p>
    <w:p w:rsidR="00734451" w:rsidRDefault="008B403D" w:rsidP="00C421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7) </w:t>
      </w:r>
      <w:r w:rsidR="00734451" w:rsidRPr="00C42176">
        <w:rPr>
          <w:rFonts w:ascii="Times New Roman" w:hAnsi="Times New Roman" w:cs="Times New Roman"/>
          <w:sz w:val="26"/>
          <w:szCs w:val="26"/>
        </w:rPr>
        <w:t>в пункте 17</w:t>
      </w:r>
      <w:r w:rsidR="00734451" w:rsidRPr="00C42176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734451" w:rsidRPr="00C42176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2953D8" w:rsidRPr="00C42176">
        <w:rPr>
          <w:rFonts w:ascii="Times New Roman" w:hAnsi="Times New Roman" w:cs="Times New Roman"/>
          <w:sz w:val="26"/>
          <w:szCs w:val="26"/>
        </w:rPr>
        <w:t>«</w:t>
      </w:r>
      <w:r w:rsidR="00C42176">
        <w:rPr>
          <w:rFonts w:ascii="Times New Roman" w:hAnsi="Times New Roman" w:cs="Times New Roman"/>
          <w:sz w:val="26"/>
          <w:szCs w:val="26"/>
        </w:rPr>
        <w:t xml:space="preserve">даты изменения </w:t>
      </w:r>
      <w:r w:rsidR="002953D8" w:rsidRPr="00C42176">
        <w:rPr>
          <w:rFonts w:ascii="Times New Roman" w:hAnsi="Times New Roman" w:cs="Times New Roman"/>
          <w:sz w:val="26"/>
          <w:szCs w:val="26"/>
        </w:rPr>
        <w:t>размера страховой пенсии</w:t>
      </w:r>
      <w:r w:rsidR="004C2FAE">
        <w:rPr>
          <w:rFonts w:ascii="Times New Roman" w:hAnsi="Times New Roman" w:cs="Times New Roman"/>
          <w:sz w:val="26"/>
          <w:szCs w:val="26"/>
        </w:rPr>
        <w:t xml:space="preserve"> или</w:t>
      </w:r>
      <w:r w:rsidR="002953D8">
        <w:rPr>
          <w:rFonts w:ascii="Times New Roman" w:hAnsi="Times New Roman" w:cs="Times New Roman"/>
          <w:sz w:val="26"/>
          <w:szCs w:val="26"/>
        </w:rPr>
        <w:t>»</w:t>
      </w:r>
      <w:r w:rsidR="00C42176">
        <w:rPr>
          <w:rFonts w:ascii="Times New Roman" w:hAnsi="Times New Roman" w:cs="Times New Roman"/>
          <w:sz w:val="26"/>
          <w:szCs w:val="26"/>
        </w:rPr>
        <w:t xml:space="preserve"> искл</w:t>
      </w:r>
      <w:r w:rsidR="00C42176">
        <w:rPr>
          <w:rFonts w:ascii="Times New Roman" w:hAnsi="Times New Roman" w:cs="Times New Roman"/>
          <w:sz w:val="26"/>
          <w:szCs w:val="26"/>
        </w:rPr>
        <w:t>ю</w:t>
      </w:r>
      <w:r w:rsidR="00C42176">
        <w:rPr>
          <w:rFonts w:ascii="Times New Roman" w:hAnsi="Times New Roman" w:cs="Times New Roman"/>
          <w:sz w:val="26"/>
          <w:szCs w:val="26"/>
        </w:rPr>
        <w:t>чить</w:t>
      </w:r>
      <w:r w:rsidR="00661098">
        <w:rPr>
          <w:rFonts w:ascii="Times New Roman" w:hAnsi="Times New Roman" w:cs="Times New Roman"/>
          <w:sz w:val="26"/>
          <w:szCs w:val="26"/>
        </w:rPr>
        <w:t>;</w:t>
      </w:r>
    </w:p>
    <w:p w:rsidR="000D52B8" w:rsidRDefault="008B403D" w:rsidP="00C421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638A5">
        <w:rPr>
          <w:rFonts w:ascii="Times New Roman" w:hAnsi="Times New Roman" w:cs="Times New Roman"/>
          <w:sz w:val="26"/>
          <w:szCs w:val="26"/>
        </w:rPr>
        <w:t>) в пункте 26 слова «орган социальной защиты населения, производящий</w:t>
      </w:r>
      <w:r w:rsidR="00F91613">
        <w:rPr>
          <w:rFonts w:ascii="Times New Roman" w:hAnsi="Times New Roman" w:cs="Times New Roman"/>
          <w:sz w:val="26"/>
          <w:szCs w:val="26"/>
        </w:rPr>
        <w:t xml:space="preserve"> ее в</w:t>
      </w:r>
      <w:r w:rsidR="00F91613">
        <w:rPr>
          <w:rFonts w:ascii="Times New Roman" w:hAnsi="Times New Roman" w:cs="Times New Roman"/>
          <w:sz w:val="26"/>
          <w:szCs w:val="26"/>
        </w:rPr>
        <w:t>ы</w:t>
      </w:r>
      <w:r w:rsidR="00F91613">
        <w:rPr>
          <w:rFonts w:ascii="Times New Roman" w:hAnsi="Times New Roman" w:cs="Times New Roman"/>
          <w:sz w:val="26"/>
          <w:szCs w:val="26"/>
        </w:rPr>
        <w:t>плату</w:t>
      </w:r>
      <w:proofErr w:type="gramStart"/>
      <w:r w:rsidR="009A4F0D">
        <w:rPr>
          <w:rFonts w:ascii="Times New Roman" w:hAnsi="Times New Roman" w:cs="Times New Roman"/>
          <w:sz w:val="26"/>
          <w:szCs w:val="26"/>
        </w:rPr>
        <w:t>,</w:t>
      </w:r>
      <w:r w:rsidR="00C638A5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C638A5">
        <w:rPr>
          <w:rFonts w:ascii="Times New Roman" w:hAnsi="Times New Roman" w:cs="Times New Roman"/>
          <w:sz w:val="26"/>
          <w:szCs w:val="26"/>
        </w:rPr>
        <w:t xml:space="preserve"> заменить словами «Ми</w:t>
      </w:r>
      <w:r w:rsidR="00661098">
        <w:rPr>
          <w:rFonts w:ascii="Times New Roman" w:hAnsi="Times New Roman" w:cs="Times New Roman"/>
          <w:sz w:val="26"/>
          <w:szCs w:val="26"/>
        </w:rPr>
        <w:t>нистерство социальных отношений Челябинской о</w:t>
      </w:r>
      <w:r w:rsidR="00661098">
        <w:rPr>
          <w:rFonts w:ascii="Times New Roman" w:hAnsi="Times New Roman" w:cs="Times New Roman"/>
          <w:sz w:val="26"/>
          <w:szCs w:val="26"/>
        </w:rPr>
        <w:t>б</w:t>
      </w:r>
      <w:r w:rsidR="00661098">
        <w:rPr>
          <w:rFonts w:ascii="Times New Roman" w:hAnsi="Times New Roman" w:cs="Times New Roman"/>
          <w:sz w:val="26"/>
          <w:szCs w:val="26"/>
        </w:rPr>
        <w:t>ласти</w:t>
      </w:r>
      <w:r w:rsidR="00C638A5">
        <w:rPr>
          <w:rFonts w:ascii="Times New Roman" w:hAnsi="Times New Roman" w:cs="Times New Roman"/>
          <w:sz w:val="26"/>
          <w:szCs w:val="26"/>
        </w:rPr>
        <w:t>»;</w:t>
      </w:r>
    </w:p>
    <w:p w:rsidR="00C638A5" w:rsidRDefault="008B403D" w:rsidP="00C421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638A5">
        <w:rPr>
          <w:rFonts w:ascii="Times New Roman" w:hAnsi="Times New Roman" w:cs="Times New Roman"/>
          <w:sz w:val="26"/>
          <w:szCs w:val="26"/>
        </w:rPr>
        <w:t xml:space="preserve">) </w:t>
      </w:r>
      <w:r w:rsidR="00C638A5" w:rsidRPr="004F40E6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="004F40E6">
        <w:rPr>
          <w:rFonts w:ascii="Times New Roman" w:hAnsi="Times New Roman" w:cs="Times New Roman"/>
          <w:sz w:val="26"/>
          <w:szCs w:val="26"/>
        </w:rPr>
        <w:t>слова «</w:t>
      </w:r>
      <w:r w:rsidR="00661098">
        <w:rPr>
          <w:rFonts w:ascii="Times New Roman" w:hAnsi="Times New Roman" w:cs="Times New Roman"/>
          <w:sz w:val="26"/>
          <w:szCs w:val="26"/>
        </w:rPr>
        <w:t xml:space="preserve">в </w:t>
      </w:r>
      <w:r w:rsidR="004F40E6">
        <w:rPr>
          <w:rFonts w:ascii="Times New Roman" w:hAnsi="Times New Roman" w:cs="Times New Roman"/>
          <w:sz w:val="26"/>
          <w:szCs w:val="26"/>
        </w:rPr>
        <w:t>о</w:t>
      </w:r>
      <w:r w:rsidR="00C638A5" w:rsidRPr="004F40E6">
        <w:rPr>
          <w:rFonts w:ascii="Times New Roman" w:hAnsi="Times New Roman" w:cs="Times New Roman"/>
          <w:sz w:val="26"/>
          <w:szCs w:val="26"/>
        </w:rPr>
        <w:t>рган социальной защиты населения</w:t>
      </w:r>
      <w:r w:rsidR="00E760A2" w:rsidRPr="004F40E6">
        <w:rPr>
          <w:rFonts w:ascii="Times New Roman" w:hAnsi="Times New Roman" w:cs="Times New Roman"/>
          <w:sz w:val="26"/>
          <w:szCs w:val="26"/>
        </w:rPr>
        <w:t>, производящий</w:t>
      </w:r>
      <w:r w:rsidR="00661098">
        <w:rPr>
          <w:rFonts w:ascii="Times New Roman" w:hAnsi="Times New Roman" w:cs="Times New Roman"/>
          <w:sz w:val="26"/>
          <w:szCs w:val="26"/>
        </w:rPr>
        <w:t xml:space="preserve"> выплату доплаты к страховой пенсии</w:t>
      </w:r>
      <w:r w:rsidR="00C638A5" w:rsidRPr="004F40E6">
        <w:rPr>
          <w:rFonts w:ascii="Times New Roman" w:hAnsi="Times New Roman" w:cs="Times New Roman"/>
          <w:sz w:val="26"/>
          <w:szCs w:val="26"/>
        </w:rPr>
        <w:t>» заменить словами «Министерство социальных отношений Челябинской области</w:t>
      </w:r>
      <w:r w:rsidR="004F40E6">
        <w:rPr>
          <w:rFonts w:ascii="Times New Roman" w:hAnsi="Times New Roman" w:cs="Times New Roman"/>
          <w:sz w:val="26"/>
          <w:szCs w:val="26"/>
        </w:rPr>
        <w:t>».</w:t>
      </w:r>
    </w:p>
    <w:p w:rsidR="00F8285E" w:rsidRPr="004F40E6" w:rsidRDefault="00F8285E" w:rsidP="00C421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73DA" w:rsidRDefault="00CB7F57" w:rsidP="00CD6E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F431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273D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9A4F0D">
        <w:rPr>
          <w:rFonts w:ascii="Times New Roman" w:hAnsi="Times New Roman" w:cs="Times New Roman"/>
          <w:sz w:val="26"/>
          <w:szCs w:val="26"/>
        </w:rPr>
        <w:t>Положение</w:t>
      </w:r>
      <w:r w:rsidR="003273DA">
        <w:rPr>
          <w:rFonts w:ascii="Times New Roman" w:hAnsi="Times New Roman" w:cs="Times New Roman"/>
          <w:sz w:val="26"/>
          <w:szCs w:val="26"/>
        </w:rPr>
        <w:t xml:space="preserve"> об обеспечении материально-финансовых условий для осуществления </w:t>
      </w:r>
      <w:r w:rsidR="009A4F0D">
        <w:rPr>
          <w:rFonts w:ascii="Times New Roman" w:hAnsi="Times New Roman" w:cs="Times New Roman"/>
          <w:sz w:val="26"/>
          <w:szCs w:val="26"/>
        </w:rPr>
        <w:t>полномочий</w:t>
      </w:r>
      <w:r w:rsidR="003273DA">
        <w:rPr>
          <w:rFonts w:ascii="Times New Roman" w:hAnsi="Times New Roman" w:cs="Times New Roman"/>
          <w:sz w:val="26"/>
          <w:szCs w:val="26"/>
        </w:rPr>
        <w:t xml:space="preserve"> депутатов Законодательного Собрания Челябинской о</w:t>
      </w:r>
      <w:r w:rsidR="003273DA">
        <w:rPr>
          <w:rFonts w:ascii="Times New Roman" w:hAnsi="Times New Roman" w:cs="Times New Roman"/>
          <w:sz w:val="26"/>
          <w:szCs w:val="26"/>
        </w:rPr>
        <w:t>б</w:t>
      </w:r>
      <w:r w:rsidR="003273DA">
        <w:rPr>
          <w:rFonts w:ascii="Times New Roman" w:hAnsi="Times New Roman" w:cs="Times New Roman"/>
          <w:sz w:val="26"/>
          <w:szCs w:val="26"/>
        </w:rPr>
        <w:t>ласти, ут</w:t>
      </w:r>
      <w:r w:rsidR="009A4F0D">
        <w:rPr>
          <w:rFonts w:ascii="Times New Roman" w:hAnsi="Times New Roman" w:cs="Times New Roman"/>
          <w:sz w:val="26"/>
          <w:szCs w:val="26"/>
        </w:rPr>
        <w:t>вержденное</w:t>
      </w:r>
      <w:r w:rsidR="003273DA">
        <w:rPr>
          <w:rFonts w:ascii="Times New Roman" w:hAnsi="Times New Roman" w:cs="Times New Roman"/>
          <w:sz w:val="26"/>
          <w:szCs w:val="26"/>
        </w:rPr>
        <w:t xml:space="preserve"> постановлением Законодательного Собрания Челябинской о</w:t>
      </w:r>
      <w:r w:rsidR="003273DA">
        <w:rPr>
          <w:rFonts w:ascii="Times New Roman" w:hAnsi="Times New Roman" w:cs="Times New Roman"/>
          <w:sz w:val="26"/>
          <w:szCs w:val="26"/>
        </w:rPr>
        <w:t>б</w:t>
      </w:r>
      <w:r w:rsidR="003273DA">
        <w:rPr>
          <w:rFonts w:ascii="Times New Roman" w:hAnsi="Times New Roman" w:cs="Times New Roman"/>
          <w:sz w:val="26"/>
          <w:szCs w:val="26"/>
        </w:rPr>
        <w:t>ласти от 28 февраля 2006 года № 34 (Ведомости Законодательного Собрания Чел</w:t>
      </w:r>
      <w:r w:rsidR="003273DA">
        <w:rPr>
          <w:rFonts w:ascii="Times New Roman" w:hAnsi="Times New Roman" w:cs="Times New Roman"/>
          <w:sz w:val="26"/>
          <w:szCs w:val="26"/>
        </w:rPr>
        <w:t>я</w:t>
      </w:r>
      <w:r w:rsidR="003273DA">
        <w:rPr>
          <w:rFonts w:ascii="Times New Roman" w:hAnsi="Times New Roman" w:cs="Times New Roman"/>
          <w:sz w:val="26"/>
          <w:szCs w:val="26"/>
        </w:rPr>
        <w:t xml:space="preserve">бинской области, 2006, </w:t>
      </w:r>
      <w:proofErr w:type="spellStart"/>
      <w:r w:rsidR="003273DA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="003273DA">
        <w:rPr>
          <w:rFonts w:ascii="Times New Roman" w:hAnsi="Times New Roman" w:cs="Times New Roman"/>
          <w:sz w:val="26"/>
          <w:szCs w:val="26"/>
        </w:rPr>
        <w:t xml:space="preserve">. 2, февраль; </w:t>
      </w:r>
      <w:proofErr w:type="spellStart"/>
      <w:r w:rsidR="003273DA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="003273DA">
        <w:rPr>
          <w:rFonts w:ascii="Times New Roman" w:hAnsi="Times New Roman" w:cs="Times New Roman"/>
          <w:sz w:val="26"/>
          <w:szCs w:val="26"/>
        </w:rPr>
        <w:t xml:space="preserve"> панорама, 2006, 11 июля; 2008, 13 мая; 10 сентября; 2010, 13 апреля; 20 июля;</w:t>
      </w:r>
      <w:proofErr w:type="gramEnd"/>
      <w:r w:rsidR="003273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273DA">
        <w:rPr>
          <w:rFonts w:ascii="Times New Roman" w:hAnsi="Times New Roman" w:cs="Times New Roman"/>
          <w:sz w:val="26"/>
          <w:szCs w:val="26"/>
        </w:rPr>
        <w:t>2011, 13 апреля; 2013, 10 дека</w:t>
      </w:r>
      <w:r w:rsidR="003273DA">
        <w:rPr>
          <w:rFonts w:ascii="Times New Roman" w:hAnsi="Times New Roman" w:cs="Times New Roman"/>
          <w:sz w:val="26"/>
          <w:szCs w:val="26"/>
        </w:rPr>
        <w:t>б</w:t>
      </w:r>
      <w:r w:rsidR="003273DA">
        <w:rPr>
          <w:rFonts w:ascii="Times New Roman" w:hAnsi="Times New Roman" w:cs="Times New Roman"/>
          <w:sz w:val="26"/>
          <w:szCs w:val="26"/>
        </w:rPr>
        <w:t>ря; 30 декабря; 2015, 31 октября), следующие изменения:</w:t>
      </w:r>
      <w:proofErr w:type="gramEnd"/>
    </w:p>
    <w:p w:rsidR="00520A85" w:rsidRDefault="003273DA" w:rsidP="00520A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5F1">
        <w:rPr>
          <w:rFonts w:ascii="Times New Roman" w:hAnsi="Times New Roman" w:cs="Times New Roman"/>
          <w:sz w:val="26"/>
          <w:szCs w:val="26"/>
        </w:rPr>
        <w:t xml:space="preserve">1) </w:t>
      </w:r>
      <w:r w:rsidR="00520A85">
        <w:rPr>
          <w:rFonts w:ascii="Times New Roman" w:hAnsi="Times New Roman" w:cs="Times New Roman"/>
          <w:sz w:val="26"/>
          <w:szCs w:val="26"/>
        </w:rPr>
        <w:t>подпункты 2 и 3</w:t>
      </w:r>
      <w:r w:rsidR="003565F1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520A85">
        <w:rPr>
          <w:rFonts w:ascii="Times New Roman" w:hAnsi="Times New Roman" w:cs="Times New Roman"/>
          <w:sz w:val="26"/>
          <w:szCs w:val="26"/>
        </w:rPr>
        <w:t>а</w:t>
      </w:r>
      <w:r w:rsidR="003565F1">
        <w:rPr>
          <w:rFonts w:ascii="Times New Roman" w:hAnsi="Times New Roman" w:cs="Times New Roman"/>
          <w:sz w:val="26"/>
          <w:szCs w:val="26"/>
        </w:rPr>
        <w:t xml:space="preserve"> 3</w:t>
      </w:r>
      <w:r w:rsidR="00520A8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565F1" w:rsidRPr="003565F1" w:rsidRDefault="00520A85" w:rsidP="003565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«</w:t>
      </w:r>
      <w:r w:rsidR="003565F1" w:rsidRPr="003565F1">
        <w:rPr>
          <w:rFonts w:ascii="Times New Roman" w:hAnsi="Times New Roman" w:cs="Times New Roman"/>
          <w:sz w:val="26"/>
        </w:rPr>
        <w:t>2) расходы на проживание в гостинице, связанные с проживанием вне постоя</w:t>
      </w:r>
      <w:r w:rsidR="003565F1" w:rsidRPr="003565F1">
        <w:rPr>
          <w:rFonts w:ascii="Times New Roman" w:hAnsi="Times New Roman" w:cs="Times New Roman"/>
          <w:sz w:val="26"/>
        </w:rPr>
        <w:t>н</w:t>
      </w:r>
      <w:r w:rsidR="003565F1" w:rsidRPr="003565F1">
        <w:rPr>
          <w:rFonts w:ascii="Times New Roman" w:hAnsi="Times New Roman" w:cs="Times New Roman"/>
          <w:sz w:val="26"/>
        </w:rPr>
        <w:t>ного места жительства депутата, осуществляющего полномочия на непрофессионал</w:t>
      </w:r>
      <w:r w:rsidR="003565F1" w:rsidRPr="003565F1">
        <w:rPr>
          <w:rFonts w:ascii="Times New Roman" w:hAnsi="Times New Roman" w:cs="Times New Roman"/>
          <w:sz w:val="26"/>
        </w:rPr>
        <w:t>ь</w:t>
      </w:r>
      <w:r w:rsidR="003565F1" w:rsidRPr="003565F1">
        <w:rPr>
          <w:rFonts w:ascii="Times New Roman" w:hAnsi="Times New Roman" w:cs="Times New Roman"/>
          <w:sz w:val="26"/>
        </w:rPr>
        <w:t>ной непостоянной основе, в связи с его участием в заседании Законодательного Со</w:t>
      </w:r>
      <w:r w:rsidR="003565F1" w:rsidRPr="003565F1">
        <w:rPr>
          <w:rFonts w:ascii="Times New Roman" w:hAnsi="Times New Roman" w:cs="Times New Roman"/>
          <w:sz w:val="26"/>
        </w:rPr>
        <w:t>б</w:t>
      </w:r>
      <w:r w:rsidR="003565F1" w:rsidRPr="003565F1">
        <w:rPr>
          <w:rFonts w:ascii="Times New Roman" w:hAnsi="Times New Roman" w:cs="Times New Roman"/>
          <w:sz w:val="26"/>
        </w:rPr>
        <w:t xml:space="preserve">рания, в работе комитетов Законодательного </w:t>
      </w:r>
      <w:r w:rsidR="003565F1" w:rsidRPr="00520A85">
        <w:rPr>
          <w:rFonts w:ascii="Times New Roman" w:hAnsi="Times New Roman" w:cs="Times New Roman"/>
          <w:sz w:val="26"/>
          <w:szCs w:val="26"/>
        </w:rPr>
        <w:t>Собрания, в депутатских слушаниях;</w:t>
      </w:r>
    </w:p>
    <w:p w:rsidR="003273DA" w:rsidRDefault="003273DA" w:rsidP="00CD6E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расходы, связанные с пользованием лицами, замещающими государственные должности председателя Законодательного Собрания и первого заместителя предс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дателя Законодательного Собрания, </w:t>
      </w:r>
      <w:r>
        <w:rPr>
          <w:rFonts w:ascii="Times New Roman" w:hAnsi="Times New Roman" w:cs="Times New Roman"/>
          <w:sz w:val="26"/>
          <w:szCs w:val="26"/>
          <w:lang w:val="en-US"/>
        </w:rPr>
        <w:t>VIP</w:t>
      </w:r>
      <w:r>
        <w:rPr>
          <w:rFonts w:ascii="Times New Roman" w:hAnsi="Times New Roman" w:cs="Times New Roman"/>
          <w:sz w:val="26"/>
          <w:szCs w:val="26"/>
        </w:rPr>
        <w:t>-залами аэропортов (аэродромов), железнод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рожных и авт</w:t>
      </w:r>
      <w:r w:rsidR="00520A85">
        <w:rPr>
          <w:rFonts w:ascii="Times New Roman" w:hAnsi="Times New Roman" w:cs="Times New Roman"/>
          <w:sz w:val="26"/>
          <w:szCs w:val="26"/>
        </w:rPr>
        <w:t>омобильных вокзалов (станций)</w:t>
      </w:r>
      <w:proofErr w:type="gramStart"/>
      <w:r w:rsidR="00520A8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520A85">
        <w:rPr>
          <w:rFonts w:ascii="Times New Roman" w:hAnsi="Times New Roman" w:cs="Times New Roman"/>
          <w:sz w:val="26"/>
          <w:szCs w:val="26"/>
        </w:rPr>
        <w:t>;</w:t>
      </w:r>
    </w:p>
    <w:p w:rsidR="003273DA" w:rsidRDefault="00520A85" w:rsidP="00CD6E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пункт 5 изложить в следующей редакции:</w:t>
      </w:r>
    </w:p>
    <w:p w:rsidR="00520A85" w:rsidRPr="003565F1" w:rsidRDefault="00520A85" w:rsidP="00520A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«</w:t>
      </w:r>
      <w:r w:rsidRPr="003565F1">
        <w:rPr>
          <w:rFonts w:ascii="Times New Roman" w:hAnsi="Times New Roman" w:cs="Times New Roman"/>
          <w:sz w:val="26"/>
        </w:rPr>
        <w:t xml:space="preserve">5. Возмещение расходов депутатов на обеспечение материально-финансовых условий для осуществления ими полномочий, указанных в </w:t>
      </w:r>
      <w:hyperlink r:id="rId12" w:history="1">
        <w:r w:rsidRPr="003565F1">
          <w:rPr>
            <w:rFonts w:ascii="Times New Roman" w:hAnsi="Times New Roman" w:cs="Times New Roman"/>
            <w:sz w:val="26"/>
          </w:rPr>
          <w:t>подпунктах 1</w:t>
        </w:r>
      </w:hyperlink>
      <w:r w:rsidRPr="00520A85">
        <w:rPr>
          <w:rFonts w:ascii="Times New Roman" w:hAnsi="Times New Roman" w:cs="Times New Roman"/>
          <w:sz w:val="26"/>
          <w:szCs w:val="26"/>
        </w:rPr>
        <w:t xml:space="preserve"> и</w:t>
      </w:r>
      <w:r w:rsidRPr="003565F1">
        <w:rPr>
          <w:rFonts w:ascii="Times New Roman" w:hAnsi="Times New Roman" w:cs="Times New Roman"/>
          <w:sz w:val="26"/>
        </w:rPr>
        <w:t xml:space="preserve"> </w:t>
      </w:r>
      <w:hyperlink r:id="rId13" w:history="1">
        <w:r w:rsidRPr="003565F1">
          <w:rPr>
            <w:rFonts w:ascii="Times New Roman" w:hAnsi="Times New Roman" w:cs="Times New Roman"/>
            <w:sz w:val="26"/>
          </w:rPr>
          <w:t>3 пункта 3</w:t>
        </w:r>
      </w:hyperlink>
      <w:r w:rsidRPr="003565F1">
        <w:rPr>
          <w:rFonts w:ascii="Times New Roman" w:hAnsi="Times New Roman" w:cs="Times New Roman"/>
          <w:sz w:val="26"/>
        </w:rPr>
        <w:t xml:space="preserve"> настоящего Положения, производится в соответствии с распоряжением председателя Законодательного Собрания.</w:t>
      </w:r>
    </w:p>
    <w:p w:rsidR="00520A85" w:rsidRPr="003565F1" w:rsidRDefault="00520A85" w:rsidP="00520A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565F1">
        <w:rPr>
          <w:rFonts w:ascii="Times New Roman" w:hAnsi="Times New Roman" w:cs="Times New Roman"/>
          <w:sz w:val="26"/>
        </w:rPr>
        <w:t>Возмещение расходов депутатов на обеспечение материально-финансовых усл</w:t>
      </w:r>
      <w:r w:rsidRPr="003565F1">
        <w:rPr>
          <w:rFonts w:ascii="Times New Roman" w:hAnsi="Times New Roman" w:cs="Times New Roman"/>
          <w:sz w:val="26"/>
        </w:rPr>
        <w:t>о</w:t>
      </w:r>
      <w:r w:rsidRPr="003565F1">
        <w:rPr>
          <w:rFonts w:ascii="Times New Roman" w:hAnsi="Times New Roman" w:cs="Times New Roman"/>
          <w:sz w:val="26"/>
        </w:rPr>
        <w:t xml:space="preserve">вий для осуществления ими полномочий, указанных в </w:t>
      </w:r>
      <w:r w:rsidRPr="00520A85">
        <w:rPr>
          <w:rFonts w:ascii="Times New Roman" w:hAnsi="Times New Roman" w:cs="Times New Roman"/>
          <w:sz w:val="26"/>
          <w:szCs w:val="26"/>
        </w:rPr>
        <w:t>подпункте 2 пункта 3</w:t>
      </w:r>
      <w:r w:rsidRPr="003565F1">
        <w:rPr>
          <w:rFonts w:ascii="Times New Roman" w:hAnsi="Times New Roman" w:cs="Times New Roman"/>
        </w:rPr>
        <w:t xml:space="preserve"> </w:t>
      </w:r>
      <w:r w:rsidRPr="003565F1">
        <w:rPr>
          <w:rFonts w:ascii="Times New Roman" w:hAnsi="Times New Roman" w:cs="Times New Roman"/>
          <w:sz w:val="26"/>
        </w:rPr>
        <w:t>насто</w:t>
      </w:r>
      <w:r w:rsidRPr="003565F1">
        <w:rPr>
          <w:rFonts w:ascii="Times New Roman" w:hAnsi="Times New Roman" w:cs="Times New Roman"/>
          <w:sz w:val="26"/>
        </w:rPr>
        <w:t>я</w:t>
      </w:r>
      <w:r w:rsidRPr="003565F1">
        <w:rPr>
          <w:rFonts w:ascii="Times New Roman" w:hAnsi="Times New Roman" w:cs="Times New Roman"/>
          <w:sz w:val="26"/>
        </w:rPr>
        <w:lastRenderedPageBreak/>
        <w:t>щего Положения, производится в соответствии с распоряжением председателя Зак</w:t>
      </w:r>
      <w:r w:rsidRPr="003565F1">
        <w:rPr>
          <w:rFonts w:ascii="Times New Roman" w:hAnsi="Times New Roman" w:cs="Times New Roman"/>
          <w:sz w:val="26"/>
        </w:rPr>
        <w:t>о</w:t>
      </w:r>
      <w:r w:rsidRPr="003565F1">
        <w:rPr>
          <w:rFonts w:ascii="Times New Roman" w:hAnsi="Times New Roman" w:cs="Times New Roman"/>
          <w:sz w:val="26"/>
        </w:rPr>
        <w:t>нодательного Собрания</w:t>
      </w:r>
      <w:r w:rsidR="009A4F0D">
        <w:rPr>
          <w:rFonts w:ascii="Times New Roman" w:hAnsi="Times New Roman" w:cs="Times New Roman"/>
          <w:sz w:val="26"/>
          <w:szCs w:val="26"/>
        </w:rPr>
        <w:t>, принимаемым на основании</w:t>
      </w:r>
      <w:r w:rsidRPr="003565F1">
        <w:rPr>
          <w:rFonts w:ascii="Times New Roman" w:hAnsi="Times New Roman" w:cs="Times New Roman"/>
          <w:sz w:val="26"/>
          <w:szCs w:val="26"/>
        </w:rPr>
        <w:t xml:space="preserve"> проведения ежегодного монит</w:t>
      </w:r>
      <w:r w:rsidRPr="003565F1">
        <w:rPr>
          <w:rFonts w:ascii="Times New Roman" w:hAnsi="Times New Roman" w:cs="Times New Roman"/>
          <w:sz w:val="26"/>
          <w:szCs w:val="26"/>
        </w:rPr>
        <w:t>о</w:t>
      </w:r>
      <w:r w:rsidRPr="003565F1">
        <w:rPr>
          <w:rFonts w:ascii="Times New Roman" w:hAnsi="Times New Roman" w:cs="Times New Roman"/>
          <w:sz w:val="26"/>
          <w:szCs w:val="26"/>
        </w:rPr>
        <w:t>ринга цен на оказание гостинич</w:t>
      </w:r>
      <w:r w:rsidR="00CA60BC">
        <w:rPr>
          <w:rFonts w:ascii="Times New Roman" w:hAnsi="Times New Roman" w:cs="Times New Roman"/>
          <w:sz w:val="26"/>
          <w:szCs w:val="26"/>
        </w:rPr>
        <w:t>ных услуг</w:t>
      </w:r>
      <w:r w:rsidRPr="003565F1">
        <w:rPr>
          <w:rFonts w:ascii="Times New Roman" w:hAnsi="Times New Roman" w:cs="Times New Roman"/>
          <w:sz w:val="26"/>
          <w:szCs w:val="26"/>
        </w:rPr>
        <w:t xml:space="preserve"> и в размерах, не превышающих стоимость расходов</w:t>
      </w:r>
      <w:r w:rsidRPr="003565F1">
        <w:rPr>
          <w:rFonts w:ascii="Times New Roman" w:hAnsi="Times New Roman" w:cs="Times New Roman"/>
        </w:rPr>
        <w:t xml:space="preserve"> </w:t>
      </w:r>
      <w:r w:rsidRPr="003565F1">
        <w:rPr>
          <w:rFonts w:ascii="Times New Roman" w:hAnsi="Times New Roman" w:cs="Times New Roman"/>
          <w:sz w:val="26"/>
        </w:rPr>
        <w:t>по найму жилого помещения при командировании депутатов</w:t>
      </w:r>
      <w:r w:rsidR="004C1411">
        <w:rPr>
          <w:rFonts w:ascii="Times New Roman" w:hAnsi="Times New Roman" w:cs="Times New Roman"/>
          <w:sz w:val="26"/>
        </w:rPr>
        <w:t>,</w:t>
      </w:r>
      <w:r w:rsidRPr="003565F1">
        <w:rPr>
          <w:rFonts w:ascii="Times New Roman" w:hAnsi="Times New Roman" w:cs="Times New Roman"/>
          <w:sz w:val="26"/>
        </w:rPr>
        <w:t xml:space="preserve"> </w:t>
      </w:r>
      <w:r w:rsidR="009A4F0D">
        <w:rPr>
          <w:rFonts w:ascii="Times New Roman" w:hAnsi="Times New Roman" w:cs="Times New Roman"/>
          <w:sz w:val="26"/>
        </w:rPr>
        <w:t>осущест</w:t>
      </w:r>
      <w:r w:rsidR="009A4F0D">
        <w:rPr>
          <w:rFonts w:ascii="Times New Roman" w:hAnsi="Times New Roman" w:cs="Times New Roman"/>
          <w:sz w:val="26"/>
        </w:rPr>
        <w:t>в</w:t>
      </w:r>
      <w:r w:rsidR="009A4F0D">
        <w:rPr>
          <w:rFonts w:ascii="Times New Roman" w:hAnsi="Times New Roman" w:cs="Times New Roman"/>
          <w:sz w:val="26"/>
        </w:rPr>
        <w:t>ляющих полномочия на не</w:t>
      </w:r>
      <w:r w:rsidRPr="003565F1">
        <w:rPr>
          <w:rFonts w:ascii="Times New Roman" w:hAnsi="Times New Roman" w:cs="Times New Roman"/>
          <w:sz w:val="26"/>
        </w:rPr>
        <w:t xml:space="preserve">профессиональной </w:t>
      </w:r>
      <w:r w:rsidR="009A4F0D">
        <w:rPr>
          <w:rFonts w:ascii="Times New Roman" w:hAnsi="Times New Roman" w:cs="Times New Roman"/>
          <w:sz w:val="26"/>
        </w:rPr>
        <w:t>не</w:t>
      </w:r>
      <w:r w:rsidRPr="003565F1">
        <w:rPr>
          <w:rFonts w:ascii="Times New Roman" w:hAnsi="Times New Roman" w:cs="Times New Roman"/>
          <w:sz w:val="26"/>
        </w:rPr>
        <w:t>постоянной основе</w:t>
      </w:r>
      <w:r w:rsidRPr="004C1411">
        <w:rPr>
          <w:rFonts w:ascii="Times New Roman" w:hAnsi="Times New Roman" w:cs="Times New Roman"/>
        </w:rPr>
        <w:t>.</w:t>
      </w:r>
      <w:r w:rsidRPr="004C1411">
        <w:rPr>
          <w:rFonts w:ascii="Times New Roman" w:hAnsi="Times New Roman" w:cs="Times New Roman"/>
          <w:sz w:val="26"/>
        </w:rPr>
        <w:t>».</w:t>
      </w:r>
      <w:proofErr w:type="gramEnd"/>
    </w:p>
    <w:p w:rsidR="00520A85" w:rsidRPr="003273DA" w:rsidRDefault="00520A85" w:rsidP="00CD6E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8A5" w:rsidRDefault="003273DA" w:rsidP="00CD6E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638A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0D52B8">
        <w:rPr>
          <w:rFonts w:ascii="Times New Roman" w:hAnsi="Times New Roman" w:cs="Times New Roman"/>
          <w:sz w:val="26"/>
          <w:szCs w:val="26"/>
        </w:rPr>
        <w:t>Положени</w:t>
      </w:r>
      <w:hyperlink r:id="rId14" w:history="1">
        <w:r w:rsidR="00C638A5">
          <w:rPr>
            <w:rFonts w:ascii="Times New Roman" w:hAnsi="Times New Roman" w:cs="Times New Roman"/>
            <w:sz w:val="26"/>
            <w:szCs w:val="26"/>
          </w:rPr>
          <w:t>е</w:t>
        </w:r>
        <w:proofErr w:type="gramEnd"/>
      </w:hyperlink>
      <w:r w:rsidR="008C671D" w:rsidRPr="002F0544">
        <w:rPr>
          <w:rFonts w:ascii="Times New Roman" w:hAnsi="Times New Roman" w:cs="Times New Roman"/>
          <w:sz w:val="26"/>
          <w:szCs w:val="26"/>
        </w:rPr>
        <w:t xml:space="preserve"> 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об отдельных государственных должностях Челябинской области, утвержденное постановлением Законодательного Собрания Челябинской </w:t>
      </w:r>
      <w:r w:rsidR="002F0544">
        <w:rPr>
          <w:rFonts w:ascii="Times New Roman" w:hAnsi="Times New Roman" w:cs="Times New Roman"/>
          <w:sz w:val="26"/>
          <w:szCs w:val="26"/>
        </w:rPr>
        <w:t>о</w:t>
      </w:r>
      <w:r w:rsidR="002F0544">
        <w:rPr>
          <w:rFonts w:ascii="Times New Roman" w:hAnsi="Times New Roman" w:cs="Times New Roman"/>
          <w:sz w:val="26"/>
          <w:szCs w:val="26"/>
        </w:rPr>
        <w:t>б</w:t>
      </w:r>
      <w:r w:rsidR="002F0544">
        <w:rPr>
          <w:rFonts w:ascii="Times New Roman" w:hAnsi="Times New Roman" w:cs="Times New Roman"/>
          <w:sz w:val="26"/>
          <w:szCs w:val="26"/>
        </w:rPr>
        <w:t>ласти от 29 апреля 2010 года №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 2286 (</w:t>
      </w:r>
      <w:proofErr w:type="spellStart"/>
      <w:r w:rsidR="008C671D" w:rsidRPr="008C671D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="008C671D" w:rsidRPr="008C671D">
        <w:rPr>
          <w:rFonts w:ascii="Times New Roman" w:hAnsi="Times New Roman" w:cs="Times New Roman"/>
          <w:sz w:val="26"/>
          <w:szCs w:val="26"/>
        </w:rPr>
        <w:t xml:space="preserve"> панорама, 2010, 29 мая</w:t>
      </w:r>
      <w:r w:rsidR="002F0544">
        <w:rPr>
          <w:rFonts w:ascii="Times New Roman" w:hAnsi="Times New Roman" w:cs="Times New Roman"/>
          <w:sz w:val="26"/>
          <w:szCs w:val="26"/>
        </w:rPr>
        <w:t xml:space="preserve">; </w:t>
      </w:r>
      <w:r w:rsidR="00C42176">
        <w:rPr>
          <w:rFonts w:ascii="Times New Roman" w:hAnsi="Times New Roman" w:cs="Times New Roman"/>
          <w:sz w:val="26"/>
          <w:szCs w:val="26"/>
        </w:rPr>
        <w:t xml:space="preserve">2012, </w:t>
      </w:r>
      <w:r w:rsidR="004F40E6">
        <w:rPr>
          <w:rFonts w:ascii="Times New Roman" w:hAnsi="Times New Roman" w:cs="Times New Roman"/>
          <w:sz w:val="26"/>
          <w:szCs w:val="26"/>
        </w:rPr>
        <w:br/>
      </w:r>
      <w:r w:rsidR="00C42176">
        <w:rPr>
          <w:rFonts w:ascii="Times New Roman" w:hAnsi="Times New Roman" w:cs="Times New Roman"/>
          <w:sz w:val="26"/>
          <w:szCs w:val="26"/>
        </w:rPr>
        <w:t xml:space="preserve">8 марта; </w:t>
      </w:r>
      <w:r w:rsidR="002F0544">
        <w:rPr>
          <w:rFonts w:ascii="Times New Roman" w:hAnsi="Times New Roman" w:cs="Times New Roman"/>
          <w:sz w:val="26"/>
          <w:szCs w:val="26"/>
        </w:rPr>
        <w:t>2014, 7 октября</w:t>
      </w:r>
      <w:r w:rsidR="008C671D" w:rsidRPr="008C671D">
        <w:rPr>
          <w:rFonts w:ascii="Times New Roman" w:hAnsi="Times New Roman" w:cs="Times New Roman"/>
          <w:sz w:val="26"/>
          <w:szCs w:val="26"/>
        </w:rPr>
        <w:t xml:space="preserve">), </w:t>
      </w:r>
      <w:r w:rsidR="00C638A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6750A" w:rsidRDefault="00C638A5" w:rsidP="00CD6E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1)</w:t>
      </w:r>
      <w:r w:rsidR="002F05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 2 дополнить </w:t>
      </w:r>
      <w:r w:rsidR="00F91613">
        <w:rPr>
          <w:rFonts w:ascii="Times New Roman" w:hAnsi="Times New Roman" w:cs="Times New Roman"/>
          <w:sz w:val="26"/>
          <w:szCs w:val="26"/>
        </w:rPr>
        <w:t>словами</w:t>
      </w:r>
      <w:r w:rsidR="000D52B8">
        <w:rPr>
          <w:rFonts w:ascii="Times New Roman" w:hAnsi="Times New Roman" w:cs="Times New Roman"/>
          <w:sz w:val="26"/>
          <w:szCs w:val="26"/>
        </w:rPr>
        <w:t xml:space="preserve"> </w:t>
      </w:r>
      <w:r w:rsidR="00CD6E2C">
        <w:rPr>
          <w:rFonts w:ascii="Times New Roman" w:hAnsi="Times New Roman" w:cs="Times New Roman"/>
          <w:sz w:val="26"/>
          <w:szCs w:val="26"/>
        </w:rPr>
        <w:t>«</w:t>
      </w:r>
      <w:r w:rsidR="00FB15C9">
        <w:rPr>
          <w:rFonts w:ascii="Times New Roman" w:hAnsi="Times New Roman" w:cs="Times New Roman"/>
          <w:sz w:val="26"/>
          <w:szCs w:val="26"/>
        </w:rPr>
        <w:t xml:space="preserve">, </w:t>
      </w:r>
      <w:r w:rsidR="002F0544">
        <w:rPr>
          <w:rFonts w:ascii="Times New Roman" w:hAnsi="Times New Roman" w:cs="Times New Roman"/>
          <w:sz w:val="26"/>
          <w:szCs w:val="26"/>
        </w:rPr>
        <w:t xml:space="preserve">при достижении </w:t>
      </w:r>
      <w:r w:rsidR="00CD6E2C">
        <w:rPr>
          <w:rFonts w:ascii="Times New Roman" w:hAnsi="Times New Roman" w:cs="Times New Roman"/>
          <w:sz w:val="26"/>
          <w:szCs w:val="26"/>
        </w:rPr>
        <w:t xml:space="preserve">гражданами, </w:t>
      </w:r>
      <w:r w:rsidR="00FB15C9">
        <w:rPr>
          <w:rFonts w:ascii="Times New Roman" w:hAnsi="Times New Roman" w:cs="Times New Roman"/>
          <w:sz w:val="26"/>
          <w:szCs w:val="26"/>
        </w:rPr>
        <w:t>замещавшими г</w:t>
      </w:r>
      <w:r w:rsidR="00FB15C9">
        <w:rPr>
          <w:rFonts w:ascii="Times New Roman" w:hAnsi="Times New Roman" w:cs="Times New Roman"/>
          <w:sz w:val="26"/>
          <w:szCs w:val="26"/>
        </w:rPr>
        <w:t>о</w:t>
      </w:r>
      <w:r w:rsidR="00FB15C9">
        <w:rPr>
          <w:rFonts w:ascii="Times New Roman" w:hAnsi="Times New Roman" w:cs="Times New Roman"/>
          <w:sz w:val="26"/>
          <w:szCs w:val="26"/>
        </w:rPr>
        <w:t>сударственные должности,</w:t>
      </w:r>
      <w:r w:rsidR="00CD6E2C">
        <w:rPr>
          <w:rFonts w:ascii="Times New Roman" w:hAnsi="Times New Roman" w:cs="Times New Roman"/>
          <w:sz w:val="26"/>
          <w:szCs w:val="26"/>
        </w:rPr>
        <w:t xml:space="preserve"> </w:t>
      </w:r>
      <w:r w:rsidR="002F0544">
        <w:rPr>
          <w:rFonts w:ascii="Times New Roman" w:hAnsi="Times New Roman" w:cs="Times New Roman"/>
          <w:sz w:val="26"/>
          <w:szCs w:val="26"/>
        </w:rPr>
        <w:t xml:space="preserve">пенсионного возраста или </w:t>
      </w:r>
      <w:r w:rsidR="00FB15C9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2F0544">
        <w:rPr>
          <w:rFonts w:ascii="Times New Roman" w:hAnsi="Times New Roman" w:cs="Times New Roman"/>
          <w:sz w:val="26"/>
          <w:szCs w:val="26"/>
        </w:rPr>
        <w:t xml:space="preserve">потери </w:t>
      </w:r>
      <w:r w:rsidR="002F0544" w:rsidRPr="008F48B7">
        <w:rPr>
          <w:rFonts w:ascii="Times New Roman" w:hAnsi="Times New Roman" w:cs="Times New Roman"/>
          <w:sz w:val="26"/>
          <w:szCs w:val="26"/>
        </w:rPr>
        <w:t>трудоспос</w:t>
      </w:r>
      <w:r w:rsidR="002F0544">
        <w:rPr>
          <w:rFonts w:ascii="Times New Roman" w:hAnsi="Times New Roman" w:cs="Times New Roman"/>
          <w:sz w:val="26"/>
          <w:szCs w:val="26"/>
        </w:rPr>
        <w:t>о</w:t>
      </w:r>
      <w:r w:rsidR="002F0544">
        <w:rPr>
          <w:rFonts w:ascii="Times New Roman" w:hAnsi="Times New Roman" w:cs="Times New Roman"/>
          <w:sz w:val="26"/>
          <w:szCs w:val="26"/>
        </w:rPr>
        <w:t>б</w:t>
      </w:r>
      <w:r w:rsidR="002F0544">
        <w:rPr>
          <w:rFonts w:ascii="Times New Roman" w:hAnsi="Times New Roman" w:cs="Times New Roman"/>
          <w:sz w:val="26"/>
          <w:szCs w:val="26"/>
        </w:rPr>
        <w:t>ности</w:t>
      </w:r>
      <w:r w:rsidR="002F0544" w:rsidRPr="008F48B7">
        <w:rPr>
          <w:rFonts w:ascii="Times New Roman" w:hAnsi="Times New Roman" w:cs="Times New Roman"/>
          <w:sz w:val="26"/>
          <w:szCs w:val="26"/>
        </w:rPr>
        <w:t xml:space="preserve"> в период осуществле</w:t>
      </w:r>
      <w:r w:rsidR="00CD6E2C">
        <w:rPr>
          <w:rFonts w:ascii="Times New Roman" w:hAnsi="Times New Roman" w:cs="Times New Roman"/>
          <w:sz w:val="26"/>
          <w:szCs w:val="26"/>
        </w:rPr>
        <w:t>ния</w:t>
      </w:r>
      <w:r w:rsidR="002F0544" w:rsidRPr="008F48B7">
        <w:rPr>
          <w:rFonts w:ascii="Times New Roman" w:hAnsi="Times New Roman" w:cs="Times New Roman"/>
          <w:sz w:val="26"/>
          <w:szCs w:val="26"/>
        </w:rPr>
        <w:t xml:space="preserve"> полномочий по государственной должности</w:t>
      </w:r>
      <w:r w:rsidR="0026750A">
        <w:rPr>
          <w:rFonts w:ascii="Times New Roman" w:hAnsi="Times New Roman" w:cs="Times New Roman"/>
          <w:sz w:val="26"/>
          <w:szCs w:val="26"/>
        </w:rPr>
        <w:t xml:space="preserve"> и</w:t>
      </w:r>
      <w:r w:rsidR="002F0544">
        <w:rPr>
          <w:rFonts w:ascii="Times New Roman" w:hAnsi="Times New Roman" w:cs="Times New Roman"/>
          <w:sz w:val="26"/>
          <w:szCs w:val="26"/>
        </w:rPr>
        <w:t xml:space="preserve"> </w:t>
      </w:r>
      <w:r w:rsidR="0026750A">
        <w:rPr>
          <w:rFonts w:ascii="Times New Roman" w:hAnsi="Times New Roman" w:cs="Times New Roman"/>
          <w:sz w:val="26"/>
          <w:szCs w:val="26"/>
        </w:rPr>
        <w:t>не ра</w:t>
      </w:r>
      <w:r w:rsidR="0026750A">
        <w:rPr>
          <w:rFonts w:ascii="Times New Roman" w:hAnsi="Times New Roman" w:cs="Times New Roman"/>
          <w:sz w:val="26"/>
          <w:szCs w:val="26"/>
        </w:rPr>
        <w:t>с</w:t>
      </w:r>
      <w:r w:rsidR="0026750A">
        <w:rPr>
          <w:rFonts w:ascii="Times New Roman" w:hAnsi="Times New Roman" w:cs="Times New Roman"/>
          <w:sz w:val="26"/>
          <w:szCs w:val="26"/>
        </w:rPr>
        <w:t xml:space="preserve">пространяется на указанных лиц, </w:t>
      </w:r>
      <w:r w:rsidR="0026750A" w:rsidRPr="00242EEC">
        <w:rPr>
          <w:rFonts w:ascii="Times New Roman" w:hAnsi="Times New Roman" w:cs="Times New Roman"/>
          <w:sz w:val="26"/>
          <w:szCs w:val="26"/>
        </w:rPr>
        <w:t xml:space="preserve">полномочия которых были прекращены в связи с несоблюдением ограничений, запретов, неисполнением обязанностей, установленных Федеральным </w:t>
      </w:r>
      <w:hyperlink r:id="rId15" w:history="1">
        <w:r w:rsidR="0026750A" w:rsidRPr="00230F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6750A" w:rsidRPr="00242EEC">
        <w:rPr>
          <w:rFonts w:ascii="Times New Roman" w:hAnsi="Times New Roman" w:cs="Times New Roman"/>
          <w:sz w:val="26"/>
          <w:szCs w:val="26"/>
        </w:rPr>
        <w:t xml:space="preserve"> </w:t>
      </w:r>
      <w:r w:rsidR="0026750A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="0026750A" w:rsidRPr="00242EEC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6" w:history="1">
        <w:r w:rsidR="0026750A" w:rsidRPr="00230F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6750A" w:rsidRPr="00242EEC">
        <w:rPr>
          <w:rFonts w:ascii="Times New Roman" w:hAnsi="Times New Roman" w:cs="Times New Roman"/>
          <w:sz w:val="26"/>
          <w:szCs w:val="26"/>
        </w:rPr>
        <w:t xml:space="preserve"> </w:t>
      </w:r>
      <w:r w:rsidR="009A4F0D">
        <w:rPr>
          <w:rFonts w:ascii="Times New Roman" w:hAnsi="Times New Roman" w:cs="Times New Roman"/>
          <w:sz w:val="26"/>
          <w:szCs w:val="26"/>
        </w:rPr>
        <w:br/>
      </w:r>
      <w:r w:rsidR="0026750A">
        <w:rPr>
          <w:rFonts w:ascii="Times New Roman" w:hAnsi="Times New Roman" w:cs="Times New Roman"/>
          <w:sz w:val="26"/>
          <w:szCs w:val="26"/>
        </w:rPr>
        <w:t>«</w:t>
      </w:r>
      <w:r w:rsidR="0026750A" w:rsidRPr="00242EEC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</w:t>
      </w:r>
      <w:r w:rsidR="0026750A">
        <w:rPr>
          <w:rFonts w:ascii="Times New Roman" w:hAnsi="Times New Roman" w:cs="Times New Roman"/>
          <w:sz w:val="26"/>
          <w:szCs w:val="26"/>
        </w:rPr>
        <w:t>олжн</w:t>
      </w:r>
      <w:r w:rsidR="0026750A">
        <w:rPr>
          <w:rFonts w:ascii="Times New Roman" w:hAnsi="Times New Roman" w:cs="Times New Roman"/>
          <w:sz w:val="26"/>
          <w:szCs w:val="26"/>
        </w:rPr>
        <w:t>о</w:t>
      </w:r>
      <w:r w:rsidR="0026750A">
        <w:rPr>
          <w:rFonts w:ascii="Times New Roman" w:hAnsi="Times New Roman" w:cs="Times New Roman"/>
          <w:sz w:val="26"/>
          <w:szCs w:val="26"/>
        </w:rPr>
        <w:t>сти</w:t>
      </w:r>
      <w:proofErr w:type="gramEnd"/>
      <w:r w:rsidR="0026750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6750A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26750A" w:rsidRPr="00242EEC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7" w:history="1">
        <w:r w:rsidR="0026750A" w:rsidRPr="00230F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6750A" w:rsidRPr="00230F55">
        <w:rPr>
          <w:rFonts w:ascii="Times New Roman" w:hAnsi="Times New Roman" w:cs="Times New Roman"/>
          <w:sz w:val="26"/>
          <w:szCs w:val="26"/>
        </w:rPr>
        <w:t xml:space="preserve"> </w:t>
      </w:r>
      <w:r w:rsidR="0026750A">
        <w:rPr>
          <w:rFonts w:ascii="Times New Roman" w:hAnsi="Times New Roman" w:cs="Times New Roman"/>
          <w:sz w:val="26"/>
          <w:szCs w:val="26"/>
        </w:rPr>
        <w:t>«</w:t>
      </w:r>
      <w:r w:rsidR="0026750A" w:rsidRPr="00242EEC">
        <w:rPr>
          <w:rFonts w:ascii="Times New Roman" w:hAnsi="Times New Roman" w:cs="Times New Roman"/>
          <w:sz w:val="26"/>
          <w:szCs w:val="26"/>
        </w:rPr>
        <w:t>О запрете отдельным категор</w:t>
      </w:r>
      <w:r w:rsidR="0026750A" w:rsidRPr="00242EEC">
        <w:rPr>
          <w:rFonts w:ascii="Times New Roman" w:hAnsi="Times New Roman" w:cs="Times New Roman"/>
          <w:sz w:val="26"/>
          <w:szCs w:val="26"/>
        </w:rPr>
        <w:t>и</w:t>
      </w:r>
      <w:r w:rsidR="0026750A" w:rsidRPr="00242EEC">
        <w:rPr>
          <w:rFonts w:ascii="Times New Roman" w:hAnsi="Times New Roman" w:cs="Times New Roman"/>
          <w:sz w:val="26"/>
          <w:szCs w:val="26"/>
        </w:rP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 w:rsidR="0026750A" w:rsidRPr="00242EEC">
        <w:rPr>
          <w:rFonts w:ascii="Times New Roman" w:hAnsi="Times New Roman" w:cs="Times New Roman"/>
          <w:sz w:val="26"/>
          <w:szCs w:val="26"/>
        </w:rPr>
        <w:t>й</w:t>
      </w:r>
      <w:r w:rsidR="0026750A" w:rsidRPr="00242EEC">
        <w:rPr>
          <w:rFonts w:ascii="Times New Roman" w:hAnsi="Times New Roman" w:cs="Times New Roman"/>
          <w:sz w:val="26"/>
          <w:szCs w:val="26"/>
        </w:rPr>
        <w:t>ской Федерации, владеть и (или) пользоваться иностра</w:t>
      </w:r>
      <w:r w:rsidR="0026750A">
        <w:rPr>
          <w:rFonts w:ascii="Times New Roman" w:hAnsi="Times New Roman" w:cs="Times New Roman"/>
          <w:sz w:val="26"/>
          <w:szCs w:val="26"/>
        </w:rPr>
        <w:t>нными финансовыми инстр</w:t>
      </w:r>
      <w:r w:rsidR="0026750A">
        <w:rPr>
          <w:rFonts w:ascii="Times New Roman" w:hAnsi="Times New Roman" w:cs="Times New Roman"/>
          <w:sz w:val="26"/>
          <w:szCs w:val="26"/>
        </w:rPr>
        <w:t>у</w:t>
      </w:r>
      <w:r w:rsidR="0026750A">
        <w:rPr>
          <w:rFonts w:ascii="Times New Roman" w:hAnsi="Times New Roman" w:cs="Times New Roman"/>
          <w:sz w:val="26"/>
          <w:szCs w:val="26"/>
        </w:rPr>
        <w:t>ментами»</w:t>
      </w:r>
      <w:r w:rsidR="0026750A" w:rsidRPr="00242EEC">
        <w:rPr>
          <w:rFonts w:ascii="Times New Roman" w:hAnsi="Times New Roman" w:cs="Times New Roman"/>
          <w:sz w:val="26"/>
          <w:szCs w:val="26"/>
        </w:rPr>
        <w:t>, либо по основания</w:t>
      </w:r>
      <w:r w:rsidR="00230F55">
        <w:rPr>
          <w:rFonts w:ascii="Times New Roman" w:hAnsi="Times New Roman" w:cs="Times New Roman"/>
          <w:sz w:val="26"/>
          <w:szCs w:val="26"/>
        </w:rPr>
        <w:t xml:space="preserve">м, </w:t>
      </w:r>
      <w:r w:rsidR="00C42176">
        <w:rPr>
          <w:rFonts w:ascii="Times New Roman" w:hAnsi="Times New Roman" w:cs="Times New Roman"/>
          <w:sz w:val="26"/>
          <w:szCs w:val="26"/>
        </w:rPr>
        <w:t>предусмотренным подпунктами «б» и</w:t>
      </w:r>
      <w:r w:rsidR="00230F55">
        <w:rPr>
          <w:rFonts w:ascii="Times New Roman" w:hAnsi="Times New Roman" w:cs="Times New Roman"/>
          <w:sz w:val="26"/>
          <w:szCs w:val="26"/>
        </w:rPr>
        <w:t xml:space="preserve"> «г»</w:t>
      </w:r>
      <w:r w:rsidR="0026750A" w:rsidRPr="00242EEC">
        <w:rPr>
          <w:rFonts w:ascii="Times New Roman" w:hAnsi="Times New Roman" w:cs="Times New Roman"/>
          <w:sz w:val="26"/>
          <w:szCs w:val="26"/>
        </w:rPr>
        <w:t xml:space="preserve"> пункта 1 статьи 9 Федерального закона</w:t>
      </w:r>
      <w:r w:rsidR="0026750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законодательных (представительных) и</w:t>
      </w:r>
      <w:proofErr w:type="gramEnd"/>
      <w:r w:rsidR="0026750A">
        <w:rPr>
          <w:rFonts w:ascii="Times New Roman" w:hAnsi="Times New Roman" w:cs="Times New Roman"/>
          <w:sz w:val="26"/>
          <w:szCs w:val="26"/>
        </w:rPr>
        <w:t xml:space="preserve"> исполнительных органов государственной власти субъектов Российской Федерации»</w:t>
      </w:r>
      <w:r w:rsidR="0026750A" w:rsidRPr="00242EEC">
        <w:rPr>
          <w:rFonts w:ascii="Times New Roman" w:hAnsi="Times New Roman" w:cs="Times New Roman"/>
          <w:sz w:val="26"/>
          <w:szCs w:val="26"/>
        </w:rPr>
        <w:t xml:space="preserve">, либо в связи с несоблюдением ограничений, установленных пунктом 1 статьи 12 </w:t>
      </w:r>
      <w:r w:rsidR="0026750A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C42176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зак</w:t>
      </w:r>
      <w:r w:rsidR="00C42176">
        <w:rPr>
          <w:rFonts w:ascii="Times New Roman" w:hAnsi="Times New Roman" w:cs="Times New Roman"/>
          <w:sz w:val="26"/>
          <w:szCs w:val="26"/>
        </w:rPr>
        <w:t>о</w:t>
      </w:r>
      <w:r w:rsidR="00C42176">
        <w:rPr>
          <w:rFonts w:ascii="Times New Roman" w:hAnsi="Times New Roman" w:cs="Times New Roman"/>
          <w:sz w:val="26"/>
          <w:szCs w:val="26"/>
        </w:rPr>
        <w:t>нодательных (представительных) и исполнительных органов государственной власти</w:t>
      </w:r>
      <w:r w:rsidR="009A4F0D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638A5" w:rsidRDefault="00C638A5" w:rsidP="00CD6E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FB15C9">
        <w:rPr>
          <w:rFonts w:ascii="Times New Roman" w:hAnsi="Times New Roman" w:cs="Times New Roman"/>
          <w:sz w:val="26"/>
          <w:szCs w:val="26"/>
        </w:rPr>
        <w:t xml:space="preserve"> пункт 6 дополнить подпунктами 6 и 7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638A5" w:rsidRPr="00FB15C9" w:rsidRDefault="00FB15C9" w:rsidP="00FB15C9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«6</w:t>
      </w:r>
      <w:r w:rsidR="00C638A5">
        <w:rPr>
          <w:rFonts w:ascii="Times New Roman" w:hAnsi="Times New Roman" w:cs="Times New Roman"/>
          <w:sz w:val="26"/>
          <w:szCs w:val="26"/>
        </w:rPr>
        <w:t xml:space="preserve">) </w:t>
      </w:r>
      <w:r w:rsidR="00C638A5" w:rsidRPr="00FB15C9">
        <w:rPr>
          <w:rFonts w:ascii="Times New Roman" w:hAnsi="Times New Roman" w:cs="Times New Roman"/>
          <w:sz w:val="26"/>
        </w:rPr>
        <w:t>страховой номер индивидуального лицевого счета</w:t>
      </w:r>
      <w:r w:rsidRPr="00FB15C9">
        <w:rPr>
          <w:rFonts w:ascii="Times New Roman" w:hAnsi="Times New Roman" w:cs="Times New Roman"/>
          <w:sz w:val="26"/>
        </w:rPr>
        <w:t xml:space="preserve"> застрахованного лица в системе обязательного пенсионного страхования Российской Федерации</w:t>
      </w:r>
      <w:r w:rsidR="00C638A5">
        <w:rPr>
          <w:rFonts w:ascii="Times New Roman" w:hAnsi="Times New Roman" w:cs="Times New Roman"/>
          <w:sz w:val="26"/>
        </w:rPr>
        <w:t>;</w:t>
      </w:r>
    </w:p>
    <w:p w:rsidR="00C638A5" w:rsidRDefault="00FB15C9" w:rsidP="00C638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638A5">
        <w:rPr>
          <w:rFonts w:ascii="Times New Roman" w:hAnsi="Times New Roman" w:cs="Times New Roman"/>
          <w:sz w:val="26"/>
        </w:rPr>
        <w:t xml:space="preserve">) </w:t>
      </w:r>
      <w:r w:rsidR="00C638A5" w:rsidRPr="004704E4">
        <w:rPr>
          <w:rFonts w:ascii="Times New Roman" w:hAnsi="Times New Roman" w:cs="Times New Roman"/>
          <w:sz w:val="26"/>
        </w:rPr>
        <w:t>идентифика</w:t>
      </w:r>
      <w:r w:rsidR="00C638A5">
        <w:rPr>
          <w:rFonts w:ascii="Times New Roman" w:hAnsi="Times New Roman" w:cs="Times New Roman"/>
          <w:sz w:val="26"/>
        </w:rPr>
        <w:t>ционный номер налогоплательщика</w:t>
      </w:r>
      <w:proofErr w:type="gramStart"/>
      <w:r w:rsidR="00E760A2">
        <w:rPr>
          <w:rFonts w:ascii="Times New Roman" w:hAnsi="Times New Roman" w:cs="Times New Roman"/>
          <w:sz w:val="26"/>
        </w:rPr>
        <w:t>.»;</w:t>
      </w:r>
      <w:proofErr w:type="gramEnd"/>
    </w:p>
    <w:p w:rsidR="00E760A2" w:rsidRDefault="00E760A2" w:rsidP="00C638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3) в </w:t>
      </w:r>
      <w:r w:rsidR="00FB15C9">
        <w:rPr>
          <w:rFonts w:ascii="Times New Roman" w:hAnsi="Times New Roman" w:cs="Times New Roman"/>
          <w:sz w:val="26"/>
        </w:rPr>
        <w:t>первом предложении пункта</w:t>
      </w:r>
      <w:r>
        <w:rPr>
          <w:rFonts w:ascii="Times New Roman" w:hAnsi="Times New Roman" w:cs="Times New Roman"/>
          <w:sz w:val="26"/>
        </w:rPr>
        <w:t xml:space="preserve"> 11 слова «органом социальной защиты насел</w:t>
      </w:r>
      <w:r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>ния» заменить словами «Министерство</w:t>
      </w:r>
      <w:r w:rsidR="00FB15C9"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26"/>
        </w:rPr>
        <w:t xml:space="preserve"> социальных отношений Челябинской </w:t>
      </w:r>
      <w:r w:rsidR="00FB15C9"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t>области»;</w:t>
      </w:r>
    </w:p>
    <w:p w:rsidR="00E760A2" w:rsidRDefault="00E760A2" w:rsidP="00E760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</w:rPr>
        <w:t>в пункте 17 слова «орган социальной защиты населения,</w:t>
      </w:r>
      <w:r w:rsidR="003A4AE1">
        <w:rPr>
          <w:rFonts w:ascii="Times New Roman" w:hAnsi="Times New Roman" w:cs="Times New Roman"/>
          <w:sz w:val="26"/>
        </w:rPr>
        <w:t xml:space="preserve"> производящий ее в</w:t>
      </w:r>
      <w:r w:rsidR="003A4AE1">
        <w:rPr>
          <w:rFonts w:ascii="Times New Roman" w:hAnsi="Times New Roman" w:cs="Times New Roman"/>
          <w:sz w:val="26"/>
        </w:rPr>
        <w:t>ы</w:t>
      </w:r>
      <w:r w:rsidR="003A4AE1">
        <w:rPr>
          <w:rFonts w:ascii="Times New Roman" w:hAnsi="Times New Roman" w:cs="Times New Roman"/>
          <w:sz w:val="26"/>
        </w:rPr>
        <w:t>плату</w:t>
      </w:r>
      <w:proofErr w:type="gramStart"/>
      <w:r w:rsidR="003A4AE1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>»</w:t>
      </w:r>
      <w:proofErr w:type="gramEnd"/>
      <w:r>
        <w:rPr>
          <w:rFonts w:ascii="Times New Roman" w:hAnsi="Times New Roman" w:cs="Times New Roman"/>
          <w:sz w:val="26"/>
        </w:rPr>
        <w:t xml:space="preserve"> заменить словами «Министерство социальных отношений Челябинской о</w:t>
      </w:r>
      <w:r>
        <w:rPr>
          <w:rFonts w:ascii="Times New Roman" w:hAnsi="Times New Roman" w:cs="Times New Roman"/>
          <w:sz w:val="26"/>
        </w:rPr>
        <w:t>б</w:t>
      </w:r>
      <w:r>
        <w:rPr>
          <w:rFonts w:ascii="Times New Roman" w:hAnsi="Times New Roman" w:cs="Times New Roman"/>
          <w:sz w:val="26"/>
        </w:rPr>
        <w:t>ласти»;</w:t>
      </w:r>
    </w:p>
    <w:p w:rsidR="00E760A2" w:rsidRPr="004F40E6" w:rsidRDefault="00E760A2" w:rsidP="00E760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F40E6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Pr="004F40E6">
        <w:rPr>
          <w:rFonts w:ascii="Times New Roman" w:hAnsi="Times New Roman" w:cs="Times New Roman"/>
          <w:sz w:val="26"/>
          <w:szCs w:val="26"/>
        </w:rPr>
        <w:t>слова «</w:t>
      </w:r>
      <w:r w:rsidR="003A4AE1">
        <w:rPr>
          <w:rFonts w:ascii="Times New Roman" w:hAnsi="Times New Roman" w:cs="Times New Roman"/>
          <w:sz w:val="26"/>
          <w:szCs w:val="26"/>
        </w:rPr>
        <w:t xml:space="preserve">в </w:t>
      </w:r>
      <w:r w:rsidRPr="004F40E6">
        <w:rPr>
          <w:rFonts w:ascii="Times New Roman" w:hAnsi="Times New Roman" w:cs="Times New Roman"/>
          <w:sz w:val="26"/>
          <w:szCs w:val="26"/>
        </w:rPr>
        <w:t>орган социальной защиты населения, производящий</w:t>
      </w:r>
      <w:r w:rsidR="003A4AE1">
        <w:rPr>
          <w:rFonts w:ascii="Times New Roman" w:hAnsi="Times New Roman" w:cs="Times New Roman"/>
          <w:sz w:val="26"/>
          <w:szCs w:val="26"/>
        </w:rPr>
        <w:t xml:space="preserve"> </w:t>
      </w:r>
      <w:r w:rsidR="003A4AE1">
        <w:rPr>
          <w:rFonts w:ascii="Times New Roman" w:hAnsi="Times New Roman" w:cs="Times New Roman"/>
          <w:sz w:val="26"/>
        </w:rPr>
        <w:t>выплату ежемеся</w:t>
      </w:r>
      <w:r w:rsidR="00F91613">
        <w:rPr>
          <w:rFonts w:ascii="Times New Roman" w:hAnsi="Times New Roman" w:cs="Times New Roman"/>
          <w:sz w:val="26"/>
        </w:rPr>
        <w:t>чной доплаты к страховой пенсии</w:t>
      </w:r>
      <w:r w:rsidRPr="004F40E6">
        <w:rPr>
          <w:rFonts w:ascii="Times New Roman" w:hAnsi="Times New Roman" w:cs="Times New Roman"/>
          <w:sz w:val="26"/>
          <w:szCs w:val="26"/>
        </w:rPr>
        <w:t>» заменить словами «Министерс</w:t>
      </w:r>
      <w:r w:rsidRPr="004F40E6">
        <w:rPr>
          <w:rFonts w:ascii="Times New Roman" w:hAnsi="Times New Roman" w:cs="Times New Roman"/>
          <w:sz w:val="26"/>
          <w:szCs w:val="26"/>
        </w:rPr>
        <w:t>т</w:t>
      </w:r>
      <w:r w:rsidRPr="004F40E6">
        <w:rPr>
          <w:rFonts w:ascii="Times New Roman" w:hAnsi="Times New Roman" w:cs="Times New Roman"/>
          <w:sz w:val="26"/>
          <w:szCs w:val="26"/>
        </w:rPr>
        <w:t>во социальных отношений Челябин</w:t>
      </w:r>
      <w:r w:rsidR="003A4AE1">
        <w:rPr>
          <w:rFonts w:ascii="Times New Roman" w:hAnsi="Times New Roman" w:cs="Times New Roman"/>
          <w:sz w:val="26"/>
          <w:szCs w:val="26"/>
        </w:rPr>
        <w:t>ской области</w:t>
      </w:r>
      <w:r w:rsidR="004F40E6">
        <w:rPr>
          <w:rFonts w:ascii="Times New Roman" w:hAnsi="Times New Roman" w:cs="Times New Roman"/>
          <w:sz w:val="26"/>
          <w:szCs w:val="26"/>
        </w:rPr>
        <w:t>».</w:t>
      </w:r>
    </w:p>
    <w:p w:rsidR="00CD6E2C" w:rsidRDefault="00CD6E2C" w:rsidP="00CD6E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81C0B" w:rsidRPr="00C81C0B" w:rsidRDefault="003273DA" w:rsidP="00C81C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81C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1C0B">
        <w:rPr>
          <w:rFonts w:ascii="Times New Roman" w:hAnsi="Times New Roman" w:cs="Times New Roman"/>
          <w:sz w:val="26"/>
          <w:szCs w:val="26"/>
        </w:rPr>
        <w:t>Внести</w:t>
      </w:r>
      <w:r w:rsidR="00C81C0B" w:rsidRPr="00C81C0B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8" w:history="1"/>
      <w:hyperlink r:id="rId19" w:history="1">
        <w:r w:rsidR="00C81C0B">
          <w:rPr>
            <w:rFonts w:ascii="Times New Roman" w:hAnsi="Times New Roman" w:cs="Times New Roman"/>
            <w:sz w:val="26"/>
            <w:szCs w:val="26"/>
          </w:rPr>
          <w:t>приложение</w:t>
        </w:r>
        <w:r w:rsidR="00C81C0B" w:rsidRPr="00C81C0B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C81C0B" w:rsidRPr="00C81C0B">
        <w:rPr>
          <w:rFonts w:ascii="Times New Roman" w:hAnsi="Times New Roman" w:cs="Times New Roman"/>
          <w:sz w:val="26"/>
          <w:szCs w:val="26"/>
        </w:rPr>
        <w:t xml:space="preserve"> к постановлению Законодательного Собрания Чел</w:t>
      </w:r>
      <w:r w:rsidR="00C81C0B" w:rsidRPr="00C81C0B">
        <w:rPr>
          <w:rFonts w:ascii="Times New Roman" w:hAnsi="Times New Roman" w:cs="Times New Roman"/>
          <w:sz w:val="26"/>
          <w:szCs w:val="26"/>
        </w:rPr>
        <w:t>я</w:t>
      </w:r>
      <w:r w:rsidR="00C81C0B" w:rsidRPr="00C81C0B">
        <w:rPr>
          <w:rFonts w:ascii="Times New Roman" w:hAnsi="Times New Roman" w:cs="Times New Roman"/>
          <w:sz w:val="26"/>
          <w:szCs w:val="26"/>
        </w:rPr>
        <w:t xml:space="preserve">бинской </w:t>
      </w:r>
      <w:r w:rsidR="00C81C0B">
        <w:rPr>
          <w:rFonts w:ascii="Times New Roman" w:hAnsi="Times New Roman" w:cs="Times New Roman"/>
          <w:sz w:val="26"/>
          <w:szCs w:val="26"/>
        </w:rPr>
        <w:t>области от 18 ноября 2010 года № 45 «</w:t>
      </w:r>
      <w:r w:rsidR="00C81C0B" w:rsidRPr="00C81C0B">
        <w:rPr>
          <w:rFonts w:ascii="Times New Roman" w:hAnsi="Times New Roman" w:cs="Times New Roman"/>
          <w:sz w:val="26"/>
          <w:szCs w:val="26"/>
        </w:rPr>
        <w:t>Об утверждении структуры аппарата Законодательного Собрания Челябинской области и Положения об аппарате Закон</w:t>
      </w:r>
      <w:r w:rsidR="00C81C0B" w:rsidRPr="00C81C0B">
        <w:rPr>
          <w:rFonts w:ascii="Times New Roman" w:hAnsi="Times New Roman" w:cs="Times New Roman"/>
          <w:sz w:val="26"/>
          <w:szCs w:val="26"/>
        </w:rPr>
        <w:t>о</w:t>
      </w:r>
      <w:r w:rsidR="00C81C0B" w:rsidRPr="00C81C0B">
        <w:rPr>
          <w:rFonts w:ascii="Times New Roman" w:hAnsi="Times New Roman" w:cs="Times New Roman"/>
          <w:sz w:val="26"/>
          <w:szCs w:val="26"/>
        </w:rPr>
        <w:t>дательно</w:t>
      </w:r>
      <w:r w:rsidR="00C81C0B">
        <w:rPr>
          <w:rFonts w:ascii="Times New Roman" w:hAnsi="Times New Roman" w:cs="Times New Roman"/>
          <w:sz w:val="26"/>
          <w:szCs w:val="26"/>
        </w:rPr>
        <w:t>го Собрания Челябинской области»</w:t>
      </w:r>
      <w:r w:rsidR="00C81C0B" w:rsidRPr="00C81C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81C0B" w:rsidRPr="00C81C0B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="00C81C0B" w:rsidRPr="00C81C0B">
        <w:rPr>
          <w:rFonts w:ascii="Times New Roman" w:hAnsi="Times New Roman" w:cs="Times New Roman"/>
          <w:sz w:val="26"/>
          <w:szCs w:val="26"/>
        </w:rPr>
        <w:t xml:space="preserve"> панорама, 2010, 23 н</w:t>
      </w:r>
      <w:r w:rsidR="00C81C0B" w:rsidRPr="00C81C0B">
        <w:rPr>
          <w:rFonts w:ascii="Times New Roman" w:hAnsi="Times New Roman" w:cs="Times New Roman"/>
          <w:sz w:val="26"/>
          <w:szCs w:val="26"/>
        </w:rPr>
        <w:t>о</w:t>
      </w:r>
      <w:r w:rsidR="00C81C0B" w:rsidRPr="00C81C0B">
        <w:rPr>
          <w:rFonts w:ascii="Times New Roman" w:hAnsi="Times New Roman" w:cs="Times New Roman"/>
          <w:sz w:val="26"/>
          <w:szCs w:val="26"/>
        </w:rPr>
        <w:t xml:space="preserve">ября; 2012, 8 марта; 21 июля; </w:t>
      </w:r>
      <w:r w:rsidR="00C42176">
        <w:rPr>
          <w:rFonts w:ascii="Times New Roman" w:hAnsi="Times New Roman" w:cs="Times New Roman"/>
          <w:sz w:val="26"/>
          <w:szCs w:val="26"/>
        </w:rPr>
        <w:t>Ведомости Законодательного Собрания Челя</w:t>
      </w:r>
      <w:r w:rsidR="005D221A">
        <w:rPr>
          <w:rFonts w:ascii="Times New Roman" w:hAnsi="Times New Roman" w:cs="Times New Roman"/>
          <w:sz w:val="26"/>
          <w:szCs w:val="26"/>
        </w:rPr>
        <w:t>бинской области, 2012, сентябрь;</w:t>
      </w:r>
      <w:r w:rsidR="00C421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6321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="00F56321">
        <w:rPr>
          <w:rFonts w:ascii="Times New Roman" w:hAnsi="Times New Roman" w:cs="Times New Roman"/>
          <w:sz w:val="26"/>
          <w:szCs w:val="26"/>
        </w:rPr>
        <w:t xml:space="preserve"> панорама, 2012,</w:t>
      </w:r>
      <w:r w:rsidR="00C81C0B" w:rsidRPr="00C81C0B">
        <w:rPr>
          <w:rFonts w:ascii="Times New Roman" w:hAnsi="Times New Roman" w:cs="Times New Roman"/>
          <w:sz w:val="26"/>
          <w:szCs w:val="26"/>
        </w:rPr>
        <w:t xml:space="preserve"> 15 декабря;</w:t>
      </w:r>
      <w:proofErr w:type="gramEnd"/>
      <w:r w:rsidR="00C81C0B" w:rsidRPr="00C81C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1C0B" w:rsidRPr="00C81C0B">
        <w:rPr>
          <w:rFonts w:ascii="Times New Roman" w:hAnsi="Times New Roman" w:cs="Times New Roman"/>
          <w:sz w:val="26"/>
          <w:szCs w:val="26"/>
        </w:rPr>
        <w:t>2013, 21 марта; 9 ноября; 28 декабря; 2014, 28 июня</w:t>
      </w:r>
      <w:r w:rsidR="00C81C0B">
        <w:rPr>
          <w:rFonts w:ascii="Times New Roman" w:hAnsi="Times New Roman" w:cs="Times New Roman"/>
          <w:sz w:val="26"/>
          <w:szCs w:val="26"/>
        </w:rPr>
        <w:t xml:space="preserve">; 2 декабря; 2015, 9 июня; </w:t>
      </w:r>
      <w:r w:rsidR="00F56321">
        <w:rPr>
          <w:rFonts w:ascii="Times New Roman" w:hAnsi="Times New Roman" w:cs="Times New Roman"/>
          <w:sz w:val="26"/>
          <w:szCs w:val="26"/>
        </w:rPr>
        <w:t>18 июня;</w:t>
      </w:r>
      <w:r w:rsidR="005D221A">
        <w:rPr>
          <w:rFonts w:ascii="Times New Roman" w:hAnsi="Times New Roman" w:cs="Times New Roman"/>
          <w:sz w:val="26"/>
          <w:szCs w:val="26"/>
        </w:rPr>
        <w:t xml:space="preserve"> </w:t>
      </w:r>
      <w:r w:rsidR="00C81C0B">
        <w:rPr>
          <w:rFonts w:ascii="Times New Roman" w:hAnsi="Times New Roman" w:cs="Times New Roman"/>
          <w:sz w:val="26"/>
          <w:szCs w:val="26"/>
        </w:rPr>
        <w:t>31 октября</w:t>
      </w:r>
      <w:r w:rsidR="00C81C0B" w:rsidRPr="00C81C0B">
        <w:rPr>
          <w:rFonts w:ascii="Times New Roman" w:hAnsi="Times New Roman" w:cs="Times New Roman"/>
          <w:sz w:val="26"/>
          <w:szCs w:val="26"/>
        </w:rPr>
        <w:t xml:space="preserve">) </w:t>
      </w:r>
      <w:r w:rsidR="00C81C0B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1C0B" w:rsidRPr="00C81C0B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F1698A" w:rsidRPr="00196560" w:rsidRDefault="00F1698A" w:rsidP="00F1698A">
      <w:pPr>
        <w:spacing w:line="360" w:lineRule="auto"/>
        <w:jc w:val="both"/>
      </w:pPr>
      <w:r w:rsidRPr="00196560">
        <w:t>1) в пункте 18: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в подпункте 11 слово «публичных» заменить словами «общественных (публи</w:t>
      </w:r>
      <w:r w:rsidRPr="00196560">
        <w:t>ч</w:t>
      </w:r>
      <w:r w:rsidRPr="00196560">
        <w:t>ных)»;</w:t>
      </w:r>
    </w:p>
    <w:p w:rsidR="00F1698A" w:rsidRPr="00196560" w:rsidRDefault="00F56321" w:rsidP="00F1698A">
      <w:pPr>
        <w:spacing w:line="360" w:lineRule="auto"/>
        <w:jc w:val="both"/>
      </w:pPr>
      <w:r>
        <w:t>подпункт</w:t>
      </w:r>
      <w:r w:rsidR="00F1698A" w:rsidRPr="00196560">
        <w:t xml:space="preserve"> 30 после слова «на» дополнить словом «официальном»;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2) подпункт 11 пункта 19 после слова «депутатских» дополнить словами «и общественных (публичных)»;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3) в подпункте 7 пункта 20 слово «публичных» заменить словами «обществе</w:t>
      </w:r>
      <w:r w:rsidRPr="00196560">
        <w:t>н</w:t>
      </w:r>
      <w:r w:rsidRPr="00196560">
        <w:t>ных (публичных)»;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4) подпункт 3 пункта 21 после слова «депутатских» дополнить словами «и о</w:t>
      </w:r>
      <w:r w:rsidRPr="00196560">
        <w:t>б</w:t>
      </w:r>
      <w:r w:rsidRPr="00196560">
        <w:t>щественных (публичных)»;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5) подпункт 2 пункта 22 после слова «депутатских» дополнить словами «и о</w:t>
      </w:r>
      <w:r w:rsidRPr="00196560">
        <w:t>б</w:t>
      </w:r>
      <w:r w:rsidRPr="00196560">
        <w:t>щественных (публичных)»;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6) подпункт 6 пункта 23 после слова «депутатских» дополнить словами «и о</w:t>
      </w:r>
      <w:r w:rsidRPr="00196560">
        <w:t>б</w:t>
      </w:r>
      <w:r w:rsidRPr="00196560">
        <w:t>щественных (публичных)»;</w:t>
      </w:r>
    </w:p>
    <w:p w:rsidR="00F1698A" w:rsidRPr="00196560" w:rsidRDefault="00F56321" w:rsidP="00F1698A">
      <w:pPr>
        <w:spacing w:line="360" w:lineRule="auto"/>
        <w:jc w:val="both"/>
      </w:pPr>
      <w:r>
        <w:lastRenderedPageBreak/>
        <w:t>7)</w:t>
      </w:r>
      <w:r w:rsidR="00F1698A" w:rsidRPr="00196560">
        <w:t xml:space="preserve"> подпункт 3 пункта 24 после слова «депутатских» дополнить словами «и о</w:t>
      </w:r>
      <w:r w:rsidR="00F1698A" w:rsidRPr="00196560">
        <w:t>б</w:t>
      </w:r>
      <w:r w:rsidR="00F1698A" w:rsidRPr="00196560">
        <w:t>щественных (публичных)»;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8) в пункте 26:</w:t>
      </w:r>
    </w:p>
    <w:p w:rsidR="00F1698A" w:rsidRPr="00196560" w:rsidRDefault="00F56321" w:rsidP="00F1698A">
      <w:pPr>
        <w:spacing w:line="360" w:lineRule="auto"/>
        <w:jc w:val="both"/>
      </w:pPr>
      <w:r>
        <w:t>в подпункте 11</w:t>
      </w:r>
      <w:r w:rsidR="00F1698A" w:rsidRPr="00196560">
        <w:t xml:space="preserve"> </w:t>
      </w:r>
      <w:r w:rsidR="005D221A">
        <w:t>с</w:t>
      </w:r>
      <w:r w:rsidR="00F1698A" w:rsidRPr="00196560">
        <w:t>лово «</w:t>
      </w:r>
      <w:proofErr w:type="spellStart"/>
      <w:proofErr w:type="gramStart"/>
      <w:r w:rsidR="00F1698A" w:rsidRPr="00196560">
        <w:t>интернет-представительства</w:t>
      </w:r>
      <w:proofErr w:type="spellEnd"/>
      <w:proofErr w:type="gramEnd"/>
      <w:r w:rsidR="00F1698A" w:rsidRPr="00196560">
        <w:t>» заменить словом «инте</w:t>
      </w:r>
      <w:r w:rsidR="00F1698A" w:rsidRPr="00196560">
        <w:t>р</w:t>
      </w:r>
      <w:r w:rsidR="003A4AE1">
        <w:t>нет-представительство», слово «информационно-коммуникационной» заменить сл</w:t>
      </w:r>
      <w:r w:rsidR="003A4AE1">
        <w:t>о</w:t>
      </w:r>
      <w:r w:rsidR="003A4AE1">
        <w:t>вом «информационно-телекоммуникационной»;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 xml:space="preserve">подпункт 13 </w:t>
      </w:r>
      <w:r w:rsidR="00F56321">
        <w:t xml:space="preserve">после слова «размещает» </w:t>
      </w:r>
      <w:r w:rsidRPr="00196560">
        <w:t>дополнить словами «в информационно-телекоммуникационной сети «Интернет» на официальном сайте Законодательного Собрания»;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 xml:space="preserve">дополнить </w:t>
      </w:r>
      <w:r w:rsidR="00F56321">
        <w:t>под</w:t>
      </w:r>
      <w:r w:rsidRPr="00196560">
        <w:t>пунктом 13</w:t>
      </w:r>
      <w:r w:rsidRPr="00196560">
        <w:rPr>
          <w:vertAlign w:val="superscript"/>
        </w:rPr>
        <w:t>1</w:t>
      </w:r>
      <w:r w:rsidRPr="00196560">
        <w:t xml:space="preserve"> следующего содержания: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«13</w:t>
      </w:r>
      <w:r w:rsidRPr="00196560">
        <w:rPr>
          <w:vertAlign w:val="superscript"/>
        </w:rPr>
        <w:t>1</w:t>
      </w:r>
      <w:r w:rsidRPr="00196560">
        <w:t>) реализует проекты Законодательного Собрания в сфере информационной политики, в том числе информационно-образовательные и издательские проекты</w:t>
      </w:r>
      <w:proofErr w:type="gramStart"/>
      <w:r w:rsidRPr="00196560">
        <w:t>;»</w:t>
      </w:r>
      <w:proofErr w:type="gramEnd"/>
      <w:r w:rsidRPr="00196560">
        <w:t>;</w:t>
      </w:r>
    </w:p>
    <w:p w:rsidR="00F1698A" w:rsidRPr="00196560" w:rsidRDefault="00F56321" w:rsidP="00F1698A">
      <w:pPr>
        <w:spacing w:line="360" w:lineRule="auto"/>
        <w:jc w:val="both"/>
      </w:pPr>
      <w:r>
        <w:t>9) в пункте 27</w:t>
      </w:r>
      <w:r w:rsidR="00F1698A" w:rsidRPr="00196560">
        <w:t>: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в подпункте 6 слова «отдельным батальоном милиции» заменить словами «о</w:t>
      </w:r>
      <w:r w:rsidRPr="00196560">
        <w:t>р</w:t>
      </w:r>
      <w:r w:rsidRPr="00196560">
        <w:t>ганизацией, осуществляющей круглосуточную охрану здания Законодательного Со</w:t>
      </w:r>
      <w:r w:rsidRPr="00196560">
        <w:t>б</w:t>
      </w:r>
      <w:r w:rsidRPr="00196560">
        <w:t>рания</w:t>
      </w:r>
      <w:proofErr w:type="gramStart"/>
      <w:r w:rsidR="00F56321">
        <w:t>,</w:t>
      </w:r>
      <w:r w:rsidRPr="00196560">
        <w:t>»</w:t>
      </w:r>
      <w:proofErr w:type="gramEnd"/>
      <w:r w:rsidR="005D221A">
        <w:t>, слово «зданий» заменить словом «здания»</w:t>
      </w:r>
      <w:r w:rsidRPr="00196560">
        <w:t>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в подпункте 7 слова «медицинского пункта» заменить словами «иных орган</w:t>
      </w:r>
      <w:r w:rsidRPr="00196560">
        <w:t>и</w:t>
      </w:r>
      <w:r w:rsidRPr="00196560">
        <w:t>заций»;</w:t>
      </w:r>
    </w:p>
    <w:p w:rsidR="00F1698A" w:rsidRPr="00196560" w:rsidRDefault="00F1698A" w:rsidP="00F1698A">
      <w:pPr>
        <w:spacing w:line="360" w:lineRule="auto"/>
        <w:jc w:val="both"/>
      </w:pPr>
      <w:r w:rsidRPr="00196560">
        <w:t>подпункт 11 исключить</w:t>
      </w:r>
      <w:r>
        <w:t>.</w:t>
      </w:r>
    </w:p>
    <w:p w:rsidR="005D221A" w:rsidRDefault="005D221A" w:rsidP="004F40E6">
      <w:pPr>
        <w:spacing w:line="360" w:lineRule="auto"/>
        <w:jc w:val="both"/>
      </w:pPr>
    </w:p>
    <w:p w:rsidR="00520A85" w:rsidRDefault="00520A85" w:rsidP="004F40E6">
      <w:pPr>
        <w:spacing w:line="360" w:lineRule="auto"/>
        <w:jc w:val="both"/>
      </w:pPr>
    </w:p>
    <w:p w:rsidR="008C671D" w:rsidRPr="008C671D" w:rsidRDefault="008C671D" w:rsidP="00C81C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8C671D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8C671D" w:rsidRPr="008C671D" w:rsidRDefault="008C671D" w:rsidP="00C81C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8C671D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 w:rsidR="00CB409A">
        <w:rPr>
          <w:rFonts w:ascii="Times New Roman" w:hAnsi="Times New Roman" w:cs="Times New Roman"/>
          <w:sz w:val="26"/>
          <w:szCs w:val="26"/>
        </w:rPr>
        <w:tab/>
      </w:r>
      <w:r w:rsidR="00CB409A">
        <w:rPr>
          <w:rFonts w:ascii="Times New Roman" w:hAnsi="Times New Roman" w:cs="Times New Roman"/>
          <w:sz w:val="26"/>
          <w:szCs w:val="26"/>
        </w:rPr>
        <w:tab/>
      </w:r>
      <w:r w:rsidR="00CB409A">
        <w:rPr>
          <w:rFonts w:ascii="Times New Roman" w:hAnsi="Times New Roman" w:cs="Times New Roman"/>
          <w:sz w:val="26"/>
          <w:szCs w:val="26"/>
        </w:rPr>
        <w:tab/>
      </w:r>
      <w:r w:rsidR="00CB409A">
        <w:rPr>
          <w:rFonts w:ascii="Times New Roman" w:hAnsi="Times New Roman" w:cs="Times New Roman"/>
          <w:sz w:val="26"/>
          <w:szCs w:val="26"/>
        </w:rPr>
        <w:tab/>
      </w:r>
      <w:r w:rsidR="00CB409A">
        <w:rPr>
          <w:rFonts w:ascii="Times New Roman" w:hAnsi="Times New Roman" w:cs="Times New Roman"/>
          <w:sz w:val="26"/>
          <w:szCs w:val="26"/>
        </w:rPr>
        <w:tab/>
      </w:r>
      <w:r w:rsidR="00CB409A">
        <w:rPr>
          <w:rFonts w:ascii="Times New Roman" w:hAnsi="Times New Roman" w:cs="Times New Roman"/>
          <w:sz w:val="26"/>
          <w:szCs w:val="26"/>
        </w:rPr>
        <w:tab/>
      </w:r>
      <w:r w:rsidR="00CB409A">
        <w:rPr>
          <w:rFonts w:ascii="Times New Roman" w:hAnsi="Times New Roman" w:cs="Times New Roman"/>
          <w:sz w:val="26"/>
          <w:szCs w:val="26"/>
        </w:rPr>
        <w:tab/>
        <w:t xml:space="preserve">       В.В. </w:t>
      </w:r>
      <w:proofErr w:type="spellStart"/>
      <w:r w:rsidR="00CB409A"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sectPr w:rsidR="008C671D" w:rsidRPr="008C671D" w:rsidSect="00F56321">
      <w:footerReference w:type="default" r:id="rId2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C7" w:rsidRDefault="00F76BC7" w:rsidP="00C81C0B">
      <w:r>
        <w:separator/>
      </w:r>
    </w:p>
  </w:endnote>
  <w:endnote w:type="continuationSeparator" w:id="0">
    <w:p w:rsidR="00F76BC7" w:rsidRDefault="00F76BC7" w:rsidP="00C8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7957"/>
      <w:docPartObj>
        <w:docPartGallery w:val="Page Numbers (Bottom of Page)"/>
        <w:docPartUnique/>
      </w:docPartObj>
    </w:sdtPr>
    <w:sdtContent>
      <w:p w:rsidR="003273DA" w:rsidRDefault="005F6214">
        <w:pPr>
          <w:pStyle w:val="a6"/>
          <w:jc w:val="right"/>
        </w:pPr>
        <w:fldSimple w:instr=" PAGE   \* MERGEFORMAT ">
          <w:r w:rsidR="00030ACC">
            <w:rPr>
              <w:noProof/>
            </w:rPr>
            <w:t>4</w:t>
          </w:r>
        </w:fldSimple>
      </w:p>
    </w:sdtContent>
  </w:sdt>
  <w:p w:rsidR="003273DA" w:rsidRDefault="003273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C7" w:rsidRDefault="00F76BC7" w:rsidP="00C81C0B">
      <w:r>
        <w:separator/>
      </w:r>
    </w:p>
  </w:footnote>
  <w:footnote w:type="continuationSeparator" w:id="0">
    <w:p w:rsidR="00F76BC7" w:rsidRDefault="00F76BC7" w:rsidP="00C81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54D5"/>
    <w:multiLevelType w:val="hybridMultilevel"/>
    <w:tmpl w:val="89B8C5E0"/>
    <w:lvl w:ilvl="0" w:tplc="373ECF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A47D3"/>
    <w:multiLevelType w:val="hybridMultilevel"/>
    <w:tmpl w:val="2438EB64"/>
    <w:lvl w:ilvl="0" w:tplc="E8B88C0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71D"/>
    <w:rsid w:val="00030ACC"/>
    <w:rsid w:val="000457AF"/>
    <w:rsid w:val="00050391"/>
    <w:rsid w:val="0006528D"/>
    <w:rsid w:val="0008487F"/>
    <w:rsid w:val="00085376"/>
    <w:rsid w:val="000D52B8"/>
    <w:rsid w:val="001B1E6F"/>
    <w:rsid w:val="001C0F15"/>
    <w:rsid w:val="001E3571"/>
    <w:rsid w:val="001F3C1E"/>
    <w:rsid w:val="00230F55"/>
    <w:rsid w:val="00266E48"/>
    <w:rsid w:val="0026750A"/>
    <w:rsid w:val="002852D5"/>
    <w:rsid w:val="002953D8"/>
    <w:rsid w:val="002A7014"/>
    <w:rsid w:val="002C1D4A"/>
    <w:rsid w:val="002F0544"/>
    <w:rsid w:val="00306315"/>
    <w:rsid w:val="003169C3"/>
    <w:rsid w:val="003273DA"/>
    <w:rsid w:val="003565F1"/>
    <w:rsid w:val="00360AE6"/>
    <w:rsid w:val="00371718"/>
    <w:rsid w:val="003A4AE1"/>
    <w:rsid w:val="00442FCB"/>
    <w:rsid w:val="00466868"/>
    <w:rsid w:val="004704E4"/>
    <w:rsid w:val="004C1411"/>
    <w:rsid w:val="004C2FAE"/>
    <w:rsid w:val="004C6E0E"/>
    <w:rsid w:val="004F40E6"/>
    <w:rsid w:val="00520A85"/>
    <w:rsid w:val="005D221A"/>
    <w:rsid w:val="005E139D"/>
    <w:rsid w:val="005F431D"/>
    <w:rsid w:val="005F6214"/>
    <w:rsid w:val="006032D6"/>
    <w:rsid w:val="00661098"/>
    <w:rsid w:val="006A6971"/>
    <w:rsid w:val="006C2A7B"/>
    <w:rsid w:val="006E6292"/>
    <w:rsid w:val="00734451"/>
    <w:rsid w:val="0074459B"/>
    <w:rsid w:val="00745138"/>
    <w:rsid w:val="007C2FDF"/>
    <w:rsid w:val="00817335"/>
    <w:rsid w:val="00831BD7"/>
    <w:rsid w:val="008B403D"/>
    <w:rsid w:val="008C671D"/>
    <w:rsid w:val="008C6802"/>
    <w:rsid w:val="00932A7B"/>
    <w:rsid w:val="00962638"/>
    <w:rsid w:val="00992A72"/>
    <w:rsid w:val="009A4F0D"/>
    <w:rsid w:val="009C58EC"/>
    <w:rsid w:val="00AD47DA"/>
    <w:rsid w:val="00AE32AC"/>
    <w:rsid w:val="00AE438D"/>
    <w:rsid w:val="00B07A7E"/>
    <w:rsid w:val="00B86953"/>
    <w:rsid w:val="00BA29F0"/>
    <w:rsid w:val="00BF0BAA"/>
    <w:rsid w:val="00C03DAC"/>
    <w:rsid w:val="00C42176"/>
    <w:rsid w:val="00C638A5"/>
    <w:rsid w:val="00C77F5E"/>
    <w:rsid w:val="00C81C0B"/>
    <w:rsid w:val="00C90C59"/>
    <w:rsid w:val="00CA60BC"/>
    <w:rsid w:val="00CB409A"/>
    <w:rsid w:val="00CB7F57"/>
    <w:rsid w:val="00CD6E2C"/>
    <w:rsid w:val="00D15DEF"/>
    <w:rsid w:val="00D26DD0"/>
    <w:rsid w:val="00E1392F"/>
    <w:rsid w:val="00E2334D"/>
    <w:rsid w:val="00E66EA6"/>
    <w:rsid w:val="00E760A2"/>
    <w:rsid w:val="00E8050D"/>
    <w:rsid w:val="00EA1B64"/>
    <w:rsid w:val="00F16676"/>
    <w:rsid w:val="00F1698A"/>
    <w:rsid w:val="00F42186"/>
    <w:rsid w:val="00F56321"/>
    <w:rsid w:val="00F64D9F"/>
    <w:rsid w:val="00F76BC7"/>
    <w:rsid w:val="00F8285E"/>
    <w:rsid w:val="00F91613"/>
    <w:rsid w:val="00F97E17"/>
    <w:rsid w:val="00FB15C9"/>
    <w:rsid w:val="00FC1539"/>
    <w:rsid w:val="00F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1D"/>
    <w:pPr>
      <w:spacing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71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8C67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sindoccountinformation">
    <w:name w:val="pagesindoccount information"/>
    <w:basedOn w:val="a0"/>
    <w:rsid w:val="00F64D9F"/>
  </w:style>
  <w:style w:type="paragraph" w:styleId="a4">
    <w:name w:val="header"/>
    <w:basedOn w:val="a"/>
    <w:link w:val="a5"/>
    <w:uiPriority w:val="99"/>
    <w:semiHidden/>
    <w:unhideWhenUsed/>
    <w:rsid w:val="00C81C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1C0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1C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1C0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Hyperlink"/>
    <w:basedOn w:val="a0"/>
    <w:rsid w:val="00F16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2053BCC26CE6257DDC2A0ED7ACBA2605A4FC2A1ADCAE1B347B2B7FBB459FDA3p5L" TargetMode="External"/><Relationship Id="rId13" Type="http://schemas.openxmlformats.org/officeDocument/2006/relationships/hyperlink" Target="consultantplus://offline/ref=7F59B0C5D5CB5C2DE14638A01053AD41E59E92D91D440CDA4F4BB50BE1BDBE2896DD1D64D98602ACB8D89936MBjDG" TargetMode="External"/><Relationship Id="rId18" Type="http://schemas.openxmlformats.org/officeDocument/2006/relationships/hyperlink" Target="consultantplus://offline/ref=FE9CF5CB78EBC3EA3138F703E358BE814C506FA2BA7F65C4611B765EED4AA3FC5C881CBD4FCA821E1EDF04D9R6bE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59B0C5D5CB5C2DE14638A01053AD41E59E92D91D440CDA4F4BB50BE1BDBE2896DD1D64D98602ACB8D89936MBj3G" TargetMode="External"/><Relationship Id="rId17" Type="http://schemas.openxmlformats.org/officeDocument/2006/relationships/hyperlink" Target="consultantplus://offline/ref=B8719D8141737F41C4469331253ED8A88D98C42A36DAE10A6FFCBC3743F8J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719D8141737F41C4469331253ED8A88D98C52C38DFE10A6FFCBC3743F8JF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AF0BCC393CB497E0F91D5BDAC1C783AB888A7142DC708723CFA5A4BEE7x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719D8141737F41C4469331253ED8A88D98C4293DDDE10A6FFCBC3743F8JFL" TargetMode="External"/><Relationship Id="rId10" Type="http://schemas.openxmlformats.org/officeDocument/2006/relationships/hyperlink" Target="consultantplus://offline/ref=B5AF0BCC393CB497E0F91D5BDAC1C783AB888B774CD9708723CFA5A4BEE7xFJ" TargetMode="External"/><Relationship Id="rId19" Type="http://schemas.openxmlformats.org/officeDocument/2006/relationships/hyperlink" Target="consultantplus://offline/ref=FE9CF5CB78EBC3EA3138F703E358BE814C506FA2BA7F65C4611B765EED4AA3FC5C881CBD4FCA821E1EDF06DFR6b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AF0BCC393CB497E0F91D5BDAC1C783AB888A7249DB708723CFA5A4BEE7xFJ" TargetMode="External"/><Relationship Id="rId14" Type="http://schemas.openxmlformats.org/officeDocument/2006/relationships/hyperlink" Target="consultantplus://offline/ref=F5F2053BCC26CE6257DDC2A0ED7ACBA2605A4FC2A1ACCEE5BC47B2B7FBB459FD356B6A113D742DCDB1549BAAp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3CA13-1FF3-4F0C-9C6D-0D8EBC83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2016-03-31T08:43:00Z</cp:lastPrinted>
  <dcterms:created xsi:type="dcterms:W3CDTF">2016-02-04T11:40:00Z</dcterms:created>
  <dcterms:modified xsi:type="dcterms:W3CDTF">2016-03-31T08:45:00Z</dcterms:modified>
</cp:coreProperties>
</file>