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26" w:rsidRDefault="004A2926" w:rsidP="00195A69">
      <w:pPr>
        <w:ind w:right="5387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0C761A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4A2926" w:rsidRPr="00644829" w:rsidRDefault="004A2926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4A2926" w:rsidRPr="00DE0799" w:rsidRDefault="004A2926" w:rsidP="00DE07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</w:tblGrid>
      <w:tr w:rsidR="004A2926" w:rsidTr="006D0A5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A2926" w:rsidRPr="006D0A52" w:rsidRDefault="004A2926" w:rsidP="002C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Законе Челябинской области «О внесении изменений в нек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торые законы Челябинской 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ласти»</w:t>
            </w:r>
          </w:p>
        </w:tc>
      </w:tr>
    </w:tbl>
    <w:p w:rsidR="004A2926" w:rsidRDefault="004A2926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65370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Принять Закон Челябинской области </w:t>
      </w:r>
      <w:r>
        <w:rPr>
          <w:rFonts w:ascii="Times New Roman" w:hAnsi="Times New Roman"/>
          <w:bCs/>
          <w:sz w:val="26"/>
          <w:szCs w:val="26"/>
        </w:rPr>
        <w:t>«О внесении изменений в некоторые законы Челябинской области»</w:t>
      </w:r>
      <w:r>
        <w:rPr>
          <w:rFonts w:ascii="Times New Roman" w:hAnsi="Times New Roman"/>
          <w:sz w:val="26"/>
          <w:szCs w:val="26"/>
        </w:rPr>
        <w:t>.</w:t>
      </w:r>
    </w:p>
    <w:p w:rsidR="004A2926" w:rsidRDefault="004A2926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указанный Закон Губернатор</w:t>
      </w:r>
      <w:r w:rsidRPr="0071690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Челябинской области для подпис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ния и опубликования.</w:t>
      </w: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4A2926" w:rsidRDefault="004A2926" w:rsidP="00950281">
      <w:pPr>
        <w:tabs>
          <w:tab w:val="left" w:pos="3969"/>
        </w:tabs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В.В. Мякуш</w:t>
      </w:r>
    </w:p>
    <w:sectPr w:rsidR="004A2926" w:rsidSect="009502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281"/>
    <w:rsid w:val="0000732B"/>
    <w:rsid w:val="00044D7C"/>
    <w:rsid w:val="00072982"/>
    <w:rsid w:val="000C761A"/>
    <w:rsid w:val="00125A01"/>
    <w:rsid w:val="00195A69"/>
    <w:rsid w:val="001B4FFF"/>
    <w:rsid w:val="002048AC"/>
    <w:rsid w:val="00235813"/>
    <w:rsid w:val="00285FB0"/>
    <w:rsid w:val="002C2181"/>
    <w:rsid w:val="003D1FD1"/>
    <w:rsid w:val="00492354"/>
    <w:rsid w:val="004A2926"/>
    <w:rsid w:val="004E43DE"/>
    <w:rsid w:val="00607CBA"/>
    <w:rsid w:val="00644829"/>
    <w:rsid w:val="00653701"/>
    <w:rsid w:val="00680370"/>
    <w:rsid w:val="006953F7"/>
    <w:rsid w:val="006A051F"/>
    <w:rsid w:val="006B0BCE"/>
    <w:rsid w:val="006B1268"/>
    <w:rsid w:val="006D0A52"/>
    <w:rsid w:val="006F5FB9"/>
    <w:rsid w:val="00716908"/>
    <w:rsid w:val="007A4AA5"/>
    <w:rsid w:val="007D7EAE"/>
    <w:rsid w:val="008718D5"/>
    <w:rsid w:val="00950281"/>
    <w:rsid w:val="00957C14"/>
    <w:rsid w:val="009729D8"/>
    <w:rsid w:val="00A226D3"/>
    <w:rsid w:val="00A7302E"/>
    <w:rsid w:val="00A851C3"/>
    <w:rsid w:val="00A94D46"/>
    <w:rsid w:val="00AF4501"/>
    <w:rsid w:val="00B46471"/>
    <w:rsid w:val="00B7301A"/>
    <w:rsid w:val="00B81E2B"/>
    <w:rsid w:val="00BA21BF"/>
    <w:rsid w:val="00C9421B"/>
    <w:rsid w:val="00CA1780"/>
    <w:rsid w:val="00CA7753"/>
    <w:rsid w:val="00D2524C"/>
    <w:rsid w:val="00D62B8F"/>
    <w:rsid w:val="00DA1D35"/>
    <w:rsid w:val="00DE0799"/>
    <w:rsid w:val="00E14C79"/>
    <w:rsid w:val="00E86DEF"/>
    <w:rsid w:val="00EC10FD"/>
    <w:rsid w:val="00EE5062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2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3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982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6D0A52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68</Words>
  <Characters>394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2016-05-26T10:51:00Z</cp:lastPrinted>
  <dcterms:created xsi:type="dcterms:W3CDTF">2013-11-25T05:27:00Z</dcterms:created>
  <dcterms:modified xsi:type="dcterms:W3CDTF">2016-05-26T10:53:00Z</dcterms:modified>
</cp:coreProperties>
</file>