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824B24" w:rsidRPr="00367272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367272" w:rsidRDefault="00824B24" w:rsidP="008A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8A25DF" w:rsidRPr="003672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24B24" w:rsidRPr="00367272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367272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824B24" w:rsidRPr="00367272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Закон </w:t>
            </w:r>
            <w:r w:rsidR="00C956C8" w:rsidRPr="00367272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824B24" w:rsidRPr="00367272" w:rsidRDefault="00824B24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24B24" w:rsidRPr="00367272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824B24" w:rsidRPr="00367272" w:rsidTr="00824B2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367272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367272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C45BC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367272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367272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области </w:t>
            </w:r>
          </w:p>
        </w:tc>
      </w:tr>
      <w:tr w:rsidR="00CD467D" w:rsidRPr="00367272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367272" w:rsidRDefault="00CD467D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D4E77" w:rsidRPr="003672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67272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367272" w:rsidRDefault="00CD467D" w:rsidP="000160CA">
      <w:pPr>
        <w:pStyle w:val="ab"/>
        <w:jc w:val="right"/>
        <w:rPr>
          <w:b w:val="0"/>
          <w:sz w:val="26"/>
          <w:szCs w:val="26"/>
        </w:rPr>
      </w:pPr>
    </w:p>
    <w:p w:rsidR="00CD467D" w:rsidRPr="00367272" w:rsidRDefault="00381883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67272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</w:t>
      </w:r>
      <w:r w:rsidR="00C956C8" w:rsidRPr="00367272">
        <w:rPr>
          <w:rFonts w:ascii="Times New Roman" w:hAnsi="Times New Roman" w:cs="Times New Roman"/>
          <w:sz w:val="26"/>
          <w:szCs w:val="26"/>
        </w:rPr>
        <w:t>Челябинской</w:t>
      </w:r>
      <w:r w:rsidRPr="00367272">
        <w:rPr>
          <w:rFonts w:ascii="Times New Roman" w:hAnsi="Times New Roman" w:cs="Times New Roman"/>
          <w:sz w:val="26"/>
          <w:szCs w:val="26"/>
        </w:rPr>
        <w:t xml:space="preserve"> области и </w:t>
      </w:r>
      <w:proofErr w:type="spellStart"/>
      <w:r w:rsidRPr="00367272">
        <w:rPr>
          <w:rFonts w:ascii="Times New Roman" w:hAnsi="Times New Roman" w:cs="Times New Roman"/>
          <w:sz w:val="26"/>
          <w:szCs w:val="26"/>
        </w:rPr>
        <w:t>н</w:t>
      </w:r>
      <w:r w:rsidRPr="00367272">
        <w:rPr>
          <w:rFonts w:ascii="Times New Roman" w:hAnsi="Times New Roman" w:cs="Times New Roman"/>
          <w:sz w:val="26"/>
          <w:szCs w:val="26"/>
        </w:rPr>
        <w:t>е</w:t>
      </w:r>
      <w:r w:rsidRPr="00367272">
        <w:rPr>
          <w:rFonts w:ascii="Times New Roman" w:hAnsi="Times New Roman" w:cs="Times New Roman"/>
          <w:sz w:val="26"/>
          <w:szCs w:val="26"/>
        </w:rPr>
        <w:t>программным</w:t>
      </w:r>
      <w:proofErr w:type="spellEnd"/>
      <w:r w:rsidRPr="00367272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расходов бюджетов на 2022 год и на плановый период 2023 и 2024 годов</w:t>
      </w:r>
    </w:p>
    <w:p w:rsidR="00CD467D" w:rsidRPr="00367272" w:rsidRDefault="00CD467D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367272" w:rsidRDefault="00CD467D" w:rsidP="000160C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36727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6B1A9E" w:rsidRPr="00367272" w:rsidTr="00367272">
        <w:trPr>
          <w:trHeight w:val="1500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9E" w:rsidRPr="00367272" w:rsidRDefault="006B1A9E" w:rsidP="00767B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1A9E" w:rsidRPr="00367272" w:rsidRDefault="006B1A9E" w:rsidP="00767B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1A9E" w:rsidRPr="00367272" w:rsidRDefault="006B1A9E" w:rsidP="00767B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1A9E" w:rsidRPr="00367272" w:rsidRDefault="006B1A9E" w:rsidP="00767B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1A9E" w:rsidRPr="00367272" w:rsidRDefault="006B1A9E" w:rsidP="00767B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9E" w:rsidRPr="00367272" w:rsidRDefault="006B1A9E" w:rsidP="00767BB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A9E" w:rsidRPr="00367272" w:rsidRDefault="006B1A9E" w:rsidP="00767BB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A9E" w:rsidRPr="00367272" w:rsidRDefault="006B1A9E" w:rsidP="00767BB6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2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286 933 785,42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274 441 381,10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270 711 107,70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42 428 879,72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43 789 120,50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44 108 798,92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Оказание первичной медико-санитарной помощи. Пред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1 934 253,35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1 569 426,10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1 569 483,60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специф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576 644,70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576 644,70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498 946,16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421 633,00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498 946,16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421 633,00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421 633,00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дополнительное финансовое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реализации территориальной программы обязательного медицинского страхования в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делах базовой программы обязательного мед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29 472,40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реализации территор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программы обязательного медицинского страхования в пределах базовой программы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страхования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29 472,40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финансовое обеспечение оказ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 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застрахованным по обязательному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страхованию, в том числе с заболеванием и (или) подозрением на заболевание новой кор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инфекцией (COVID-19), в рамках реализации территориальных программ обяз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медицинского страхования за счет средств резервного фонда Правительства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01 1 00 58540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162 424,30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ностические центры) (Предоставление субсидий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146 737,20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20 478,90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64 267,60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64 267,60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номики субъекта Российской Федерации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образования), с профилактикой и устранением последствий распространения кор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106 578,34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106 578,34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106 578,34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6 436 350,07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6 162 102,30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6 142 025,30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медицинской деятельности, св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978 507,94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976 372,20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975 810,50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3 081 587,11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3 082 675,60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3 063 160,30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962 476,20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975 480,20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975 480,20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86 629,10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32 861,84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26 823,30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9 791,50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88 834,10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88 834,10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услуг в сфере здравоохранения)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463 191,25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469 795,60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469 795,60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122 244,56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120 433,90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120 433,90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82 130,40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163 132,00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247 415,97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50 866,60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50 866,60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50 866,60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5 602 470,07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5 007 421,90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5 007 421,92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363 072,60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962 300,00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31 678,41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31 678,41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148 579,05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ние) медицинскими изделиями медицинских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82 464,87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24 276,81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25 405,00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846 981,84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815 831,30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815 831,30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380 714,89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301 812,40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301 812,40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2 815,12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27 184,87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29 540,60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6 232,02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37 298,80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78 715,94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113 278,40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113 278,40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безопасности учреждений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82 189,23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35 330,50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безопасности учреждений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7 487,51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4 538,70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585 928,11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93 694,49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80 895,99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77 355,00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 и подъемных платформ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16 104,04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7 854,01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образования), с профилактикой и устранением последствий распространения кор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29 903,14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99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2 636 713,93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2 509 497,82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первичного звена здравоохранения (Закупка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514 602,72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118 148,91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42 557,06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554 850,29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1 315 586,89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1 326 907,68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754 873,37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801 434,19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1 075 762,00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1 140 033,08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10 953,36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655 856,46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656 218,00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женщин, кормящих матерей, а также детей 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возрасте до трех лет, осуществляемое по закл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организаций (Предоставление субсидий бюджетным, автономным учреждениям и иным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непрерывного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153 878,48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45 589,40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38 247,08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36 624,50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265 703,70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267 812,50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267 812,50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25 846,80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25 846,80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221 690,10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221 690,10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221 690,10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501 974,67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512 921,80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512 921,80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56 455,70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19 620,30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332 450,77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343 397,90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343 397,90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38 655,70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18 825 521,88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19 555 773,80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20 323 187,90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2 523,40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товаров, работ и услуг для обеспечения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Страховые взносы по обязательному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18 355 500,70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19 093 407,30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19 860 619,90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199 984,64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17 203,82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15 085,40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внедрение сервиса автоматизированной записи на прием к врачу и вакцинацию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ционной подготовке (Предоставление субсидий бюджетным, автономным учреждениям и иным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00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11 251,21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11 251,20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128 178,10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128 317,70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128 317,70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35 334,20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35 334,20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00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282,85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357 423,21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333 785,30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334 372,80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14 101,30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области) (Социальное обеспечение и иные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1 171,50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Единовременные компенсационные выплаты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оплаты труда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работников, оказывающих консультативную медицинскую помощь с применением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телемед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 гражданам с подтвержде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диагнозом новой коронавирусной инфекции COVID-19, а также с признаками или подтве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диагнозом внебольничной пневмонии, острой респираторной вирусной инфекции, гри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па, получающим медицинскую помощь в амбул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(на дому)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R6720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 повышением кв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лификации и (или) с прохождением стажировки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медицинскими работниками за рубежом, а также в образовательных организациях и медицинских организациях Российской Федерации и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ИЦ100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53 289,49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142 710,52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ВИЧ-инфекции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340 036,91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336 927,20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336 927,20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37 805,50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70 947,70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70 947,70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70 947,70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диагностических средств для выявления и мониторинга лечения лиц,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ностические центры) (Предоставление субсидий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143 451,70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140 251,70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«Совершенствование системы 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4 184 729,99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4 125 337,80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4 131 552,20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869 762,05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532 122,59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препаратами, предназначенными для лечения больных гемофилией,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чественными новообразованиями лимфоидной, кроветворной и родственных им тканей, рассея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склерозом,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чалом,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440 827,83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антибакт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кой) лекарственной устойчивостью возбудителя, аллергена туберкулезного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стандартном разведении, адъювантов химиотер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динатрия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298 338,50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обеспечением лиц лекарственными препаратами, предназн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ченными для лечения больных гемофилией,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лимфоидной, кроветворной и родственных им тканей, рассеянным склерозом,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VI типов,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факторов II (фибр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913 629,70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877 964,00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908 801,80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прио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зервного фонда Правительства Российской Фед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других обязательств государства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618 280,01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373 591,00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373 591,00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373 591,00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«Борьба с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1 189 274,49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1 387 829,50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Региональный проект «Борьба с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1 189 274,49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1 387 829,50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первичных сосудистых отделений и их оснащение необходимым оборудованием за счет средств областного бюджета (Предоставление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384 913,28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384 913,28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дополнительное финансовое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реализации территориальной программы обязательного медицинского страхования в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делах базовой программы обязательного мед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A5792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современных методов оказания мед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помощи больным с острым нарушением мозгового кровообращения </w:t>
            </w:r>
            <w:r w:rsidR="00A579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тромбоэкстракций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механических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352 699,70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255 204,10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255 204,10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255 204,10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«Борьба с онкологическими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И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895 723,95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666 992,40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660 481,90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«Борьба с онкологическ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895 723,95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660 481,90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Открытие центров амбулаторной онкологической помощи на базе медицинских организаций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334 915,34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15 623,21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верженности лечению (Предоставление субсидий бюджетным, автономным учреждениям и иным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И N3 01Г10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141 692,40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135 181,90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544 885,40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2 305 853,20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1 701 042,40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2 305 853,20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1 701 042,40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материально-технической базы детских поликлиник и детских поликлинических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2 243 864,00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1 639 053,20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«Обеспечение медицинских организаций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здравоохранения квалифицированными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539 299,20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542 461,70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медици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539 299,20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542 461,70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образовательным программам среднего профессионального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(Предоставление субсидий бюджетным,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372 450,20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и переподготовка кадров по образовательным программам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обучающимся в образовательных организациях высшего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25 548,00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36 873,70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11 244,30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11 694,00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70 303,20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504 504,37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396 219,20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410 260,20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504 504,37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396 219,20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410 260,20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локальных вычислительных сетей, средств и услуг информационной безопа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для обеспечения развития государственных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информационных систем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эксплуатация единого цифрового 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263 637,34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148 661,03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138 932,40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152 973,40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188 585,80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0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13 765,80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транспортной инфраструктуры на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174 820,00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84 647,20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78 139,10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10 132,20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щегося в образовательных организациях, нах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ведении федеральных или регионал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власти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30 972 927,56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27 444 559,05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28 021 568,40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28 716 780,38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25 935 797,25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25 974 404,90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ставителей) детей-инвалидов в части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обучения по основным общеобразовател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на дому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716 679,30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716 679,30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57 707,00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перевозки обучающихся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50 745,00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87 055,50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87 055,50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87 055,50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мощи обучающимся, испытывающим трудности в освоении основных общеобразовательных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152 381,00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133 654,80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89 713,80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89 713,80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1 917 087,07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1 664 184,80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1 652 744,90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102 688,06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85 334,10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85 334,10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учреждениях для обучающихся с девиантным (общественно 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20 133 005,79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17 816 400,20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17 810 730,20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учредителя в отношении которых осуществляет Министерство образования и науки Челябинской области, уче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247 583,70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37 791,71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1 721 072,30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877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муниципальных общеобр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1 715 277,65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1 715 502,25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1 715 861,60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ходы на выплаты персоналу в целях обеспечения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21 013,90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8 445,40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(компенсация за работу по подг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98 901,48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100 275,20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100 275,20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2 046 395,90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1 938 321,60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1 992 757,30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716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57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="00357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школы-интернаты)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92 606,20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92 606,20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141 119,00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141 119,00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141 119,00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157 277,90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158 147,70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24 174,01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формирование непрерывности системы экологического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государственными (муниципальными)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13 139,00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53 705,70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293 911,30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336 985,90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481 949,70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293 911,30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336 985,90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481 949,70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Оборудование пунктов проведения экзаменов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итоговой аттестации по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центра оценки профессионального мастерства и квал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юридич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и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– победителям конкурсного отбора на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мероприятий, направле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создание и обеспечение функциониров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консультационных центров (служб) психол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го-педагогической, диагностической и консул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тативной помощи родителям с детьми дошкол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юридич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и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– победителям конкурсного отбора на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мероприятий, направле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создание и обеспечение функциониров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консультационных центров (служб) психол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го-педагогической, диагностической и консул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тативной помощи родителям с детьми дошкол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E1 03150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психолого-педагогической, методич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8 956,91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ботников и их участия в конкурсах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тельные программы (Предоставление субсидий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71 667,50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социально-психологического тест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непрерывного повышения профессионального мастерства педагогических работников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24 713,60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жданам, имеющим детей (Межбюджетные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областного конкурса «Учитель года» и выплата премий его победителям, выплата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кадровой обеспеченности 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тров образования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техн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«Кванториум»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21 109,00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в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597 878,90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597 878,90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новного общего и (или) среднего общего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комплекса зданий центра выявл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в мероприятиях, направленных на выявление,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поддержку и развитие у них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молодежи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103 392,40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«Кванториум»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«Кванториум»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мероприятия по провед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оздоровительной кампании детей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ремонта регионального центра выя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поддержки и развития способностей и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26 480,60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турой и спортом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образовательных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различных типов для реализации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общеразвивающих программ всех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55370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622 344,08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226 440,70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888 277,50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«Цифровая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622 344,08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226 440,70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888 277,50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131 643,40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цифрового образования детей «IT-куб»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5 E4 03440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77 942,50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77 916,90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77 942,50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87 840,28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образовательных организаций в целях оснащения (обновления) их компьютерным,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мультимедийным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презентац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оборудованием и программным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в рамках эксперимента по модернизации начального общего, основного общего и среднего общего образования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252 533,80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базой для внедрения цифровой образовательной среды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640 132,80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цифрового образования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17 443,50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цифрового образования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центров цифрового образования детей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оценки кач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результатов их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и поддержки сетевых метод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«Патриотическое воспитание граждан 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337 735,90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337 735,90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«Патриотическое воспит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337 735,90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337 735,90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34 269,10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материально-технической базы 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оснащения государственных и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в том числе структурных подразделений указанных организаций, государственными 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волами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57860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«Модернизация школьных систем 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654 884,90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требований к антитеррористической защищенности объектов и территорий, прил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щего, среднего общего образования по причине ветхости и дефектности (Закупка товаров, работ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в объектах капитального ремонта – зданиях государственных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причине ветхости и дефектности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558 474,70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18 056 873,62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18 132 687,80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15 831 781,90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16 320 184,22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15 592 781,90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15 592 781,90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15 400 749,02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14 656 407,30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14 656 407,30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усл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73 754,20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лей (законных представителей) за присмотр и уход за детьми в образовательных организациях,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реализующих образовательную программу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673 828,00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698 937,70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программу дошкольного образования, через предоставление компенсации части род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платы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F0C" w:rsidRPr="00A81F0C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A81F0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Проведение капитального ремонта зданий и сооружений</w:t>
            </w:r>
            <w:r w:rsidR="00E0461D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A81F0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муниципальных </w:t>
            </w:r>
            <w:r w:rsidR="00E0461D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A81F0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организаций </w:t>
            </w:r>
            <w:r w:rsidR="00A81F0C" w:rsidRPr="00A81F0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до-</w:t>
            </w:r>
          </w:p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27 203,90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проектирование модельной основной образовательной программы дошкольного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ИЦ530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образовательную деятельность, и индивид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осуществляющим образовательную деятельность по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образования, в том числе адаптированным, и присмотр и уход за детьми, участвующим в реализации региональн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обеспечением функци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созданных дополнительных мест для детей в возрасте от 1,5 до 3 лет в частных дошк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1 736 689,40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2 539 905,90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1 736 689,40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2 539 905,90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в возрасте от 1,5 до 3 лет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405 795,00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1 201 250,40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1 240 642,00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955 171,00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дополнительных мест для детей в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378 484,50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268 739,70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5 425 700,76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5 403 212,25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5 420 317,60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5 023 643,68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4 971 814,15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4 996 143,50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215 859,60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220 152,60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332 844,10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346 157,50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характера) (Социальное обеспечение 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194 730,00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223 319,20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232 252,00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13 873,20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14 428,10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4 014 560,45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4 018 242,10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4 017 801,80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22 238,50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35 327,20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79 279,55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75 976,00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и форменной одеждой кадетов казачьих кадетских корпусов, созданных на базе областных государственных бюджетных и автономных учреждений –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(Предоставление субсидий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B95ED2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создание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образовательно-производ</w:t>
            </w:r>
            <w:r w:rsidR="00A459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на основе интеграции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действующих в реальном секторе экономики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B95ED2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подготовку проектной документации и проведение инженерных изысканий</w:t>
            </w:r>
            <w:r w:rsidR="001042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="001042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1042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="001042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1042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0D6D60" w:rsidRDefault="00062022" w:rsidP="00B95ED2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– профессиональным образовательным орган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зациям на создание (обновление) материально-технической базы и проведение ремонтов в целях реализации проекта «Подготовка кадров для </w:t>
            </w:r>
            <w:proofErr w:type="spellStart"/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кре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тивных</w:t>
            </w:r>
            <w:proofErr w:type="spellEnd"/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индустрий в системе среднего професси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нального образования на основе моделей колле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жа </w:t>
            </w:r>
            <w:proofErr w:type="spellStart"/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креативных</w:t>
            </w:r>
            <w:proofErr w:type="spellEnd"/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индустрий» (Предоставление су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0D6D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B95ED2">
            <w:pPr>
              <w:spacing w:after="0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оборудования, програм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обеспечения и мебели для оснащения уче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но-методического центра по внедрению бере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ливых технологий в системе образования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B95ED2">
            <w:pPr>
              <w:spacing w:after="0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мероприятий по созданию условий для получения среднего профессионал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людьми с ограниченными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посредством разработки нормативно-методической базы и поддержки инициативных проектов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10427D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ганизаций, обучающихся очной формы обучения профессиональных образовательных организаций и образовательных организаций высшего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10427D">
            <w:pPr>
              <w:spacing w:after="0" w:line="259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«Молодые профессионалы (Повышение конкурентоспособности профессионального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402 057,08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431 398,10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424 174,10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«Молодые профессионалы (Повышение конкурентоспособности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402 057,08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431 398,10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424 174,10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обучающихся по программам среднего профессионального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45 168,20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74 608,97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72 747,40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77 243,40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содержания и условий реализации программ среднего профессионального и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124 138,41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Независимая оценка качества подготовки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среднего профессионального образования, в том числе с использованием механизма проведения демонстрационного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терских, оснащенных современным оборудов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51770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(обновление) материально-технической базы образовательных организаций, реализу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программы среднего профессионального образования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53590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62 209,50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68 379,10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79 386,40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39 691 931,23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57 438 018,90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50 719 966,00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12 478 771,88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13 329 002,20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12 704 488,30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339 825,47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5 437 853,50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5 920 534,82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6 642 454,54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1 605 525,47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2 479 497,20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2 299 879,90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532 399,73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327 074,48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78 281,36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3 760 319,50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19 601,92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53 974,80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Финансирование дорожной деятельности в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автомобильных дорог общего польз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06 1 00 57840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F05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74 822,11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74 343,50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74 343,50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F05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60 164,31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57 533,60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F05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</w:t>
            </w:r>
            <w:r w:rsidR="00F05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43 235,71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42 811,10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16 563,55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16 640,90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дований) (Закупка товаров, работ и услуг для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(Социальное обеспечение и иные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(Челябинска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2 810 652,10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2 810 652,10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4 709 081,61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6 215 900,20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4 709 081,61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6 215 900,20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177 038,90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837 756,30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61 042,70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1 929 288,40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1 257 720,60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1 287 370,00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территории административного центра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1 017 512,50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402 801,00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402 801,00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971 398,11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2 898 530,20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595 145,71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2 898 530,20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местного значения и искусственных сооружений на них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транспортной 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2 522 326,15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2 111 375,80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2 059 506,20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транспортной инфр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06 6 00 06180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279 940,31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481 292,60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486 249,60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40 897,50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37 383,60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35 436,50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734 811,02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48 082,10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на межм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маршрутах, в том числе садовых сезонных маршрутах (Иные бюджетные ассигн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организациям 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446 789,22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474 840,20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474 840,20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организациям 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возникших в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зультате предоставления льготы по тарифам на проезд детей в возрасте от 5 до 7 лет железнод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общего пользования в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городном сообщении (Иные бюджетные ассигн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13 052,80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реализации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103 106,53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102 053,30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95 980,99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96 954,60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5 034,30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16 959 992,96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33 697 737,00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26 627 318,00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новых трамвайных линий в городе Челябинске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1 810 374,74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4 345 726,00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вложения в объекты государственной (муниципальной) собственн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17 541,26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1 300 878,00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(Капитальные вложения в объекты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(Организатор перевозок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562 624,00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Челябинске) (Капитальные вложения в объекты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06 8 00 98170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8 288 000,00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23 253 183,00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16 532 840,00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2 081 452,96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3 026 800,00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3 153 600,00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890 445,70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408 800,70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258 777,20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63 706,80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2 975,06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промышленных 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ти», созданного в организационно-правовой форме, предусмотренной частью 1 статьи 11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дерального закона «О промышленной политике в Российской Федерации»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мероприятий по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нансовому обеспечению деятельности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автоно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учреждения «Государственный фонд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промышленности Челябинской области», созданного в организационно-правовой форме, предусмотренной частью 1 статьи 11 Федерал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закона от 31 декабря 2014 года № 488-ФЗ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промышленной политике в Российской Фед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рации», за счет средств резервного фонда Прав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RП030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154 624,70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в целях внедрения наилучших доступных технологий и осуществления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оказание поддержки промышленным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предприятиям 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промышленности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индустр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(промышленных) парков на финансовое обеспечение затрат, связанных с оказанием услуг, выполнением работ по развитию индустриальных (промышленных) парков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ЮЛ220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предоставление финансовой поддержки промышленным предприятиям в целях возмещ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на уплату процентов по кред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полученным в российских кредитных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низациях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58 486,10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 центром компетенции)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субъектов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55 986,10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зультатов национального проекта «Производ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55 986,10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103 590,30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189 585,30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168 636,70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маломобильных групп населения в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учреждениях социальной защиты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(Расходы на выплаты персоналу в целях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маломобильных групп населения (Закупка товаров, работ и услуг для обеспечения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доступности учреждений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для инвалидов и других маломобильных групп населения в 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к приоритетным объектам и услугам, для организации просветительской работы среди граждан по вопросам инвалидности и устранения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барьеров во взаимоотношениях инвалидов с др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доступа инвалидов и других малом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в указанные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том числе детей-инвалидов»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95 917,10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182 692,10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161 743,50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специализированного автотран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для муниципальных учреждений 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и реабилитация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и реабилитация детей-инвалидов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94 237,80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реабилитационного оборудования для оснащения муниципальных учреждений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населения, осуществляющих мероприятия по реабилитации инвалидов, в том числе детей-инвалидов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информирования о системе профе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сиональной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Челябинской области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Организация обучения специалистов учреждений службы занятости населения методикам работы с учетом психических особенностей и состояния инвалидов при реализации реабилитационных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абилитационных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Дооснащение и оснащение медицинских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заций, осуществляющих реабилитацию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детей-инвалидов, реабилитационным оборудованием, компьюте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техникой и оргтехникой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реабилитационного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оборудования, компьютерной техники, оргтехники для оснащения медицинских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заций, оказывающих услуги ранней помощи на базе кабинетов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катамнеза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паллиативной слу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(Закупка товаров, работ и услуг для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формированию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10 092,20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(учреждения, осуществляющие функции в сфере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навигационно-коммуника</w:t>
            </w:r>
            <w:r w:rsidR="003935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приобретение реабилитационного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литационного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оборудования, компьютерной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оргтехники для оснащения медицинских организаций, оказывающих услуги ранней пом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обучения специалистов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дицинских организаций, участвующих в реаб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детей-инвалидов, а также в оказании ранней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 (Предоставление субсидий бюджетным,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направлению учреждений службы занятости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ставников, осуществляющих сопровождение при содействии занятости инвалидов, в том числе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трудоустроенных по направлению учреждений службы занятости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проектов, направленных на содействие профессиональной ориентации, трудовой реабилитации, социальной занятости и трудоустройству инвалидов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инвалидов, в том числе инвалидов молодого возраста, на финанс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инвалидов, в том числе инвалидов молодого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раста, при трудоустройстве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69 282,40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86 027,70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89 646,90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сельского туризма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89 646,90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Фонду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2745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– </w:t>
            </w:r>
            <w:r w:rsidRPr="002745B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Центр «Мой бизнес» на оказание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поддержки субъектам малого и средн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агропромышленном комплексе в рамках федерального проекта на создание и развитие производств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30 951,00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55 195,90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24 914 276,08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14 043 724,00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15 271 005,80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153 531,80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143 065,00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143 065,00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143 065,00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695 891,10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2 465 845,60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4 446 491,60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673 663,40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2 443 617,90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4 424 263,90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7 649 269,00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4 188 907,00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4 037 968,00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(городских округов,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округов с внутригородским делением)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6 797 641,00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3 337 279,00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3 186 340,00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бюджета дотаций бюджетам городских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10 3 00 10210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306 682,00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306 682,00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306 682,00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предоставлению за счет средств обл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396 784,00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148 162,00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16 212 327,38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7 032 182,80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6 429 757,60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11 305 064,28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2 124 919,70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1 522 494,50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4 907 263,10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4 907 263,10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4 907 263,10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203 256,80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198 014,85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198 017,80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4 972,10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4 972,10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4 972,10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2 621 107,27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3 330 322,00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4 079 751,90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2 621 107,27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3 330 322,00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4 079 751,90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новых мест в общеобразовательных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организациях, расположенных на территории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697 882,85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1 124 293,30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2 651 795,50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Выкуп зданий для размещения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(Межбюджетные трансфе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1 173 377,90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749 846,52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1 456 028,70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1 427 956,40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687 850,65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1 404 014,01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191 033,30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191 033,30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(Капитальные вложения в объекты государственной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50 565,72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28 494,95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23 942,39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117 377,60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107 175,00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107 175,00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хранения, компле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Российской Федерации и других архивных документов»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95 441,60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85 358,40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73 238,60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и сохранение страхового фонда документации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ИЦ2Ф0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«Государственное регулирование в сфере архивного дела на территории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21 336,50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22 793,23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15 173,00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14 923,00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ганизацией и проведением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культурно-образова</w:t>
            </w:r>
            <w:r w:rsidR="00BF0F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мероприятия «Пасхальный фестиваль»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некоммерческим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1 00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4 919,20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4 916,00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общеобразовательных организаций на лучшее прочтение произведений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1 00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научной молодежной конференции «Горизонты цивилизации» на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историко-культурного заповедника «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каим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этнокультурное развитие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за счет средств областного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за счет средств областного бюджета (Предоставление субсидий бюджетным,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«Социально-культурная адапт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«Гармонизация межнациональных (межэтнических) и межконфессиональных 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1 086,33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казачества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формационным сопровождением реализации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государственной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Российской Федерации в муниципальных образованиях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4 214 410,69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3 550 875,90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3 283 234,80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3 256 080,11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2 477 397,50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1 841 839,60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355 072,90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84 081,80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194 616,50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95 176,50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1 444 970,30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289 030,70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558 139,20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759 329,68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875 178,10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1 243 465,90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759 329,68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875 178,10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1 243 465,90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198 300,30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197 929,30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– участникам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подпрограммы дополнительных социальных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1 443,64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Предоставление молодым семьям </w:t>
            </w:r>
            <w:r w:rsidR="00154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подпрограммы социальных выплат на приобр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197 557,26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196 957,30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2 789 003,43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1 255 112,10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1 189 549,90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397 623,00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304 366,11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410 252,10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145 417,71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445 061,98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250 639,90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768 802,90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142 562,20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482 166,18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(Капитальные вложения в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21 344,13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коммунального хозяйс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15 0 00 15010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234 354,30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235 368,10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235 368,10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17 758,77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18 043,40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8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деятельности (оказание услуг) подв</w:t>
            </w:r>
            <w:r w:rsidRPr="0066428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66428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домственных казенных учреждений (Челябобли</w:t>
            </w:r>
            <w:r w:rsidRPr="0066428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вестстрой) </w:t>
            </w:r>
            <w:r w:rsidRPr="00664287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(Расходы на выплаты персоналу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63 521,33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61 597,60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2BE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</w:t>
            </w:r>
            <w:r w:rsidRPr="002D2BE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</w:t>
            </w:r>
            <w:r w:rsidRPr="002D2BE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домственных казенных учреждений (</w:t>
            </w:r>
            <w:proofErr w:type="spellStart"/>
            <w:r w:rsidRPr="002D2BEB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Челябоблин</w:t>
            </w:r>
            <w:r w:rsidR="002D2B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вестстрой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12 219,27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(оказание услуг) 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д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ведомственных казенных учреждений (Челябобли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DD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Обеспечение деятельности (оказание услуг) подв</w:t>
            </w:r>
            <w:r w:rsidRPr="006C3DD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</w:t>
            </w:r>
            <w:r w:rsidRPr="006C3DD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домственных казенных учреждений (Челябоблин</w:t>
            </w:r>
            <w:r w:rsidR="006C3DDD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вестстрой)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1 036 422,20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1 111 161,10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837 425,90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344 538,70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294 538,70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293 668,80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691 883,50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816 622,40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691 883,50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816 622,40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39 425,40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36 425,60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научно-технических проектов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включенных в перечень прое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Уральского межрегионального научно-образовательного центра мирового уровня «П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редовые производственные технологии и 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риалы»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конкурса, проводимого Российским научным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фондом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Международного научного культурно-образовательного форума «Евразия-2022: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ально-гуманитарное пространство в эпоху глоб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разработку проектно-сметной документации на строительство комплекса зданий и сооружений для создания в Челябинской области инновац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образовательной среды (кампусов)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6 544 893,61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5 298 075,80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4 949 223,30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1 896 198,72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1 393 861,00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1 146 661,00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484 788,69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891 686,46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1 003 960,30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796 760,30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384 656,39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307 787,33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318 420,24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спортивных объектов, универсальных спортивных площадок, лыжероллерных трасс и троп здоровья в местах массового отдыха насел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251 506,29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физкультурно-спортивных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61 172,03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71 804,94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детьми и молодежью в возра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6 до 18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зующих полномочия в сфере физической культ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E04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с лицами с ограниченными 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во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ферты</w:t>
            </w:r>
            <w:r w:rsidRPr="00E0461D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D611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населением, занятым в экономике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физической культуры и спорта, в том числе подготовка проектной док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ментации, выполнение инженерных изысканий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оборудования для создания «умных» спортивных площадок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25 316,46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75 949,37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25 316,46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спорта высших дост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и системы подготовки спортивного резе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108 503,01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турных и спортивно-массовых мероприятий 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36 031,71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Челябинской областной общественной организации – Федерации хоккея на финансовое обеспечение затрат, связанных с организацией, проведением и участием в физкультурных и спортивных мероприятиях по виду спорта «хо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кей»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ЮЛ550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«Активное долголетие населения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старшего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«Земский тренер»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130 612,20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130 612,20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доведение средней заработной платы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инструкторов по спорту и тренеров, работающих в сельской местности и малых городах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населением до 50 тысяч человек, до среднемесячного дохода от трудовой деятел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112 002,30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112 002,30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112 002,30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заработной платы тренерам,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 привлеченным к работе в сельской мес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малых городах Челябинской области с населением до 50 тысяч человек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тренерам, прибывшим в сельские населенные пункты, либо поселки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типа (рабочие поселки), либо города с населением до 50 тысяч человек из городов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 населением более 300 тысяч человек или других субъектов Российской Фед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732 262,38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144 376,20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43 363,20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для всех катег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732 262,38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43 363,20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33 072,40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спортивных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674 125,50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спортивно-технологическим оборудованием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13 601,98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3 663 237,30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3 515 771,50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3 515 771,50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41 895,80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300 726,36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303 442,60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(центры олимпийской подготовки)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163 484,30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163 484,30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163 484,30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41 952,50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292 713,24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299 659,70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299 659,70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проектные и изыскательские работы по строительству объектов физической культуры и спорта, в том числе на государственную экспе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152 703,50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74 602,00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благоустройство автомобильных стоянок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(центры спортивной подготовки)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214 074,40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216 074,40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216 074,40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36 091,80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(Социальное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подготовки) (Иные бюджетные ассигн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Фонду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спорта Челябинской области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2 238 960,00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2 192 260,00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2 192 260,00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336 379,61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114 970,51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114 970,51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пространств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социально-экономическую, политическую и культурную жизнь общества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развития наставничества,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общественных инициатив и проектов, в том числе в сфере добровольчества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системы выявления, поддержки и развития способностей и талантов у детей и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107 104,71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45 695,61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45 695,61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20 352,20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73 737,45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13 126,35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укрепление материально-технической базы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ИЦ260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10 578,86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«Стимулирование развития жилищного 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650 411,24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43 422,00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17 292,00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Подключение (технологическое присоединение)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объектов капитального строительства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собственности к сетям инженерного обеспечения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территориального планиров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607 875,74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19 051,50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607 875,74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19 051,50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89 800,18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89 800,18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467 532,43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296 649,53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170 882,90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резервного фонда Правительства Российской Федерации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50 543,13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тикоррупционную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услуг доступа к части сетевого издания «Информационный ресурс «СПАРК» акционерного общества «Интерфакс-Урал» и техническое сопровождение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33 815,30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35 379,50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35 379,50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26 0 00 26010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28 630,00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1 849 476,50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2 138 206,70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1 953 313,20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«Малое и среднее предприним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1 053 709,10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200 791,30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– Центр «Мой бизнес»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субъектам малого и среднего предпр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на возмещение затрат на уплату процентов по кредитам, и (или) лизингам, и (или) займам в целях создания,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занятыми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25 172,80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31 661,60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35 414,10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35 414,10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комплекса информационно-консультационных и образовательных услуг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мозанятым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организациями инфр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поддержки малого и среднего 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и федеральными институтами развития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35 414,10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64 573,30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95 988,30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11 826,10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72 573,20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84 162,20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28 061,80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A76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вовлечение в предпринимательскую деятельность путем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56 100,40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563 963,00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69 388,90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нимательства, включающей в себя финансовые инструменты поддержки субъектов малого и среднего предпринимательства и инфраструктуру поддержки субъектов малого и среднего 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предпринимательства, а также резиде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промышленных парков, технопарков на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площадке региональной инфраструктуры поддержки бизнеса за счет средств областного бюджета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142 844,40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– Центр «Мой бизнес» (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льготного доступа субъектов малого и среднего предпринимательства к заемным сре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ствам государственных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микрофинансовых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I5 27032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215 296,10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субъектам малого и среднего 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поручительств (гарантии)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гиональными гарантийными организациями за счет средств областного бюджета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автономной некоммерческой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«Агентство международного сотруднич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осуществление экспорта товаров (работ, услуг) субъектами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при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центров поддержки экспорта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исполнение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зательств по поручительствам, предоставленным в целях обеспечения исполнения обязательств субъектов малого и среднего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предпринима</w:t>
            </w:r>
            <w:r w:rsidR="009649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</w:t>
            </w:r>
            <w:r w:rsidR="009649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93 090,70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68 513,50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предпринимательства, а также резиде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промышленных парков, технопарков на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площадке региональной инфраструктуры поддержки 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21 841,40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21 841,40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субъектам малого и среднего 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поручительств (гарантии)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гиональными гарантийными организациями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I5 55275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14 084,90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автономной некоммерческой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«Агентство международного сотруднич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осуществление экспорта товаров (работ, услуг) субъектами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при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центров поддержки экспорта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54 428,60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1 711 759,70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1 566 259,70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рынка газомоторного топлива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на поддержку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развитию заправочной инфр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номной некоммерческой организации «Агентство инвестиционного развития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на выполнение инженерных изысканий, проектирование, экспе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объектов инфраструктуры, а также на подключение (те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1 330 059,70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организацию деятельности по продвижению инвестиционных проектов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экспорта и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257 040,90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50 344,40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257 040,90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50 344,40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реализации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125 681,70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123 417,80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123 417,80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112 402,10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6 805,72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развитие внутреннего и въездного туризма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00 ЮЛ780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общественных иници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 на создание модульных некапитальных средств размещения (кемпингов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автокемпи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J1 53310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реализации обществе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инициатив, направленных на развитие тур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инфраструктуры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J1 53320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поддержки реализации обществе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инициатив, направленных на развитие тур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инфраструктуры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J1 53320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муниципальных программ по прое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тированию туристского кода центра города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J1 53330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инфраструктуры туризма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J1 53350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«Повышение доступности туристических продуктов»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реализация комплекса мер, напра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повышение доступности и популяр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туризма для детей школьного возраста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 J2 53420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49 852 383,85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48 361 621,50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50 486 708,00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28 176 973,10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26 358 638,90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27 199 012,80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организациях для детей-сирот 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1 771 603,00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1 791 948,30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1 809 984,50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попечительству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176 181,37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159 313,70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родителей, вознаграждении, причитающемся приемному родителю, и социальных гарантиях приемной семье» (Социальное обеспечение 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«О мерах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1 199 567,12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2 063 380,80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1 956 482,10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1 974 965,10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«О мерах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поддержки детей-сирот и детей,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дении, причитающемся приемному родителю, и социальных гарантиях приемной семье»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социальной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«О мерах социальной поддержки детей-сирот и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4 365,20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соответствии с Законом Челябинской области «О пособии на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1 155 962,30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1 201 442,40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1 249 785,10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«О статусе и дополнительных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460 000,20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478 295,70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497 571,30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бесплатном предоставлении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в собственность граждан для индивидуального жилищного строительства или ведения личного подсобного хозяйства с возв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жилого дома на приусадебном земельном участке на территории Челябинской области»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98 425,60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знаке отличия Челябинской области «Материнская 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знаке отличия Челябинской области «Материнская 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«О знаке отличия Челябинской области «Семейная доблесть»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доблесть» в соответствии с Законом Челябинской области «О знаке отличия Челябинской области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«Семейная доблесть»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несовершеннолетних, самовольно уше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трех до семи лет включительно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трех до семи лет включительно за счет средств областного бюджета (Социальное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1 665 470,30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1 576 287,70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1 432 070,10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Челябинской области «О мерах социальной поддержки детей-сирот и детей, оставшихся без попечения родителей, вознаграждении, прич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автомобиля в соответствии с Законом Челябинской области «О мерах социальной поддержки детей-сирот и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граждении, причитающемся приемному родит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родителям, имеющим детей в возрасте до 18 лет, страда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140 934,50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146 574,60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152 441,20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Пенсионного фонда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осуществление ежемесячной денежной выплаты на ребенка в возрасте от восьми до семнадцати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2 434 920,40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сти, связанной с перевозкой между субъектами Российской Федерации, а также в пределах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FB40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FB40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предоставления жилых помещений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детям-сиротам и детям, оставшимся без попеч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193 311,01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161 873,20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161 873,20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на детей в возрасте от трех до семи лет включительно (Социальное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9 360 663,10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9 661 966,60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10 178 869,30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7 069 494,00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7 785 424,60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8 139 235,70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 пособии при рождении ребенка»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159 760,80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семей, имеющих детей, в Челябинской области»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426 150,40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449 944,00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467 939,80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2 726 281,30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3 028 894,00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3 198 742,10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ежемесячной выплаты в связи с рождением (усыновлением) первого ребенка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55730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3 757 092,50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4 146 616,80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4 312 584,00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13 781 008,90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14 548 121,40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15 244 132,90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утверждении Положения о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пожизненного содержания за счет средств областного бюджета»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бюджета граждан Российской Федерации за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выдающиеся достижения и особые заслуги перед Челябинской областью в соответствии с пост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утверждении Положения о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пожизненного содержания за счет средств областного бюджета»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постоянной основе, в соответствии с постановл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утверждении Положения о порядке и условиях выплаты ежемесячной доплаты к страховой пенсии гражданам Российской Фед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постоянной основе»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постоянной основе, в соответствии с постановл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утверждении Положения о порядке и условиях выплаты ежемесячной доплаты к страховой пенсии гражданам Российской Фед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постоянной основе»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10 245,90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Положения об отдельных государственных должностях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государственных (муниципальных)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Положения об отдельных государственных должностях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пенсионном обеспечении лиц, замещавших государственные должности Челябинской области, должности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признании утратившими силу постановлений Губернатора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данским служащим Челябинской области и еж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пенсионном обеспечении лиц, замещавших государственные должности Челябинской области, должности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признании утратившими силу постановлений Губернатора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178 005,80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162 150,60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регулировании государственной гражданской службы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регулировании государственной гражданской службы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19 264,00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социальное пособие в соответствии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Законом Челябинской области «О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отдельных категорий граждан, имеющих заслуги в области культуры и спорта»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социальное пособие в соответствии с Законом Челябинской области «О дополн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отдельных категорий граждан, имеющих заслуги в области культуры и спорта»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мерах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ветеранов в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3 285 433,00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3 559 082,60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3 701 445,90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мерах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жертв политических репре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275 623,40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 труда Челябинской области»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«О звании «Вет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 труда Челябинской области»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2 036 200,70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2 197 397,60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«О дополнител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10 334,80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граждан в Челябинской области»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граждан в Челябинской области»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254 888,80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261 121,60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найма жилых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помещений в наемных домах социального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дополнительных мерах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являющихся нанимателями жилых помещ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наемных домах социального использования или наемных домах коммерческого использов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2 556 347,20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3 143 351,10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3 533 055,40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сельских населенных пунктах и рабочих поселках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874 811,60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909 863,10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946 257,50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39 832,30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в соответствии с Законом Челябинской области «О дополнител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детей поги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лиц» (ежемесячное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пособие и возмещение расходов, связа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проездом к местам захоронения)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209 923,70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159 923,70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159 923,70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в соотве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в связи с установкой внутридомового газового оборудования» (Заку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в связи с установкой внутридомового газового оборудования»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148 640,00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«О социальном обеспечении родителей военн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служащих, погибших (умерших) при исполнении обязанностей военной службы или умерших вследствие военной травмы после увольнения с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военной службы»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(Социальное обеспечение и иные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180 265,90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«Об организации деятельности приемных семей для граждан пожилого возраста и инвалидов на территории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дан, ведущих садоводство и огородничество (С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«Об устано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ежегодной денежной выплаты детям умерших участников ликвидации последствий катастрофы на Чернобыльской АЭС детям, 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родителей, дедушек, бабушек в результате аварии в 1957 году на производстве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радиоакти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«Об устано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ежегодной денежной выплаты детям умерших участников ликвидации последствий катастрофы на Чернобыльской АЭС детям, 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родителей, дедушек, бабушек в результате аварии в 1957 году на производстве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радиоакти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22 597,70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щение расходов на приобретение такого обор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исполня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3 563,10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дополнительных мерах социальной поддержки отдельных катег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связи с проведением специальной военной операции на территориях Донецкой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публики и Украины»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Вел</w:t>
            </w:r>
            <w:r w:rsidR="00695B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икой Отечественной войны 1941–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 годов» (Социальное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8 614,10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28 806,10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осуществлению ежегодной денежной выплаты лицам, награжденным нагрудным знаком «П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335 568,20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осложнений в соответствии с Федеральным законом от 17 сентября 1998 года № 157-ФЗ «Об иммунопрофилактике инфекционных болезней»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2 159 747,90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2 159 747,90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759 263,60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833 210,70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833 210,70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122 883,10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124 048,00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124 867,00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эффективности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297 219,52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199 666,40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199 666,40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151 120,00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социально 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меди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Фонду «Центр поддержки гражданских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инициатив и развития некоммерческого сектора экономики Челябинской области»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148 270,00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помощи детям «Звездный дождь» на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осуществление деятельности, связанной с поддержкой семей, воспитывающих детей с ментальными особенн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в развитии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поддержке и защите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CE25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1939–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 годов, Вел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осуществление деятельн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за предоставленные услуги по социальной реабилитации 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потребление на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студентов професси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работников агропромышленного комплекса и участию в них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которые включены в реестр поставщиков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Челябинской области, но не уч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задания (заказа), при получении у них гражданином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услуг, предусмотренных индивидуал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программой предоставления социальных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4 157,12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общественной женской организации «Союз женщин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 на финансовое обеспечение затрат на осуществление деятельности по поддержке семей, женщин и детей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благотворительному фонду «Фонд продовольствия «Русь» на фина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осуществление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гражданам, находящимся в трудной жизненной ситуации, помощи в нат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форме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7 597 182,33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7 255 194,80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7 843 895,90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3 113 568,70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3 027 193,20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3 042 497,30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705 195,33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621 830,30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621 830,30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государственных (муниципальных)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43 895,60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43 895,60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социальной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824 608,32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892 006,30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867 139,60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206 983,68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208 890,10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208 890,10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8 271,65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66 314,60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65 037,30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1 678 537,80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1 610 636,60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1 610 636,60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11 128,01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600 510,31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511 725,90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511 725,90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158 460,97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79 606,00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79 606,00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«Русская медная компания» в целях реализ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в целях возмещения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оператора проекта социального воздействия государственной корпорации развития «ВЭБ.РФ» на осуществление своих функций в рамках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 социального обслуживания населения (Иные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ЮЛ190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юридическим лицам (за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но не участвуют в выполнении государственного задания (заказа), на предоставление гражданам социальных услуг, предусмотренных индивидуальной программой предоставления социальных услуг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форме социального обслуживания на дому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146 644,89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123 542,90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753 488,00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проектно-изыскательских работ по объекту «Комплекс зданий и помещений дома-интерната для престарелых и инвалидов на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государственного стационарного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«Красноарме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ский дом-интернат для престарелых и инвалидов «Березки» (Капитальные вложения в объекты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предоставление 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предоставлению социальных услуг в форме социального обслуживания на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4 817,99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системы долговременного ухода за гражданами пожилого возраста и инвалидами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81 807,80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81 807,80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92 170,10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93 110,00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93 110,00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93 110,00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дошкольных образовательных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1-й и 2-й категорий квалифицирова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10 058,30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общеобразовательных организаций 1-й и 2-й категорий квалифицированной охраной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29 0 00 29032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55 789,50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55 789,50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55 789,50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образовательных организаций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стов регионального отделения Общероссийской общественно-государственной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детско-юношес</w:t>
            </w:r>
            <w:r w:rsidR="002804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 «Российское движение школ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ников»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33 563,00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33 813,50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33 917,40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18 222,20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18 222,20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18 222,20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881,20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1 531 876,08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2 364 910,20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1 794 538,50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105 183,31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1 296 911,50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97 287,60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2 457,00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Определение состояния загрязнения атмосферн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11 447,60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92 907,63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1 282 303,90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83 383,00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82 213,00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воздуха территориальной системы наблюдений за состо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системы обращения с отходами, в том числе с твердыми коммунал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902 893,57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526 841,20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1 090 404,00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оснащение объектов обращения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43 2 00 43090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19 516,52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587 529,00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127 571,00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244 547,37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883 340,00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307 494,40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883 340,00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54 105,87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64 305,10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112 637,10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51 300,68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контейнеров для раздельного накопления твердых коммунальных отходов, устанавлива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на контейнерные площадки, включенные в реестр мест (площадок) накопления твердых коммунальных отходов, за счет средств облас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201 793,01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266 039,10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352 680,60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чрезвычайных ситуаций,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словленных негативным воздействием вод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15 762,20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нических сооружений в целях обеспечения без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Сокращение негативного антропогенного возде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17 659,78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17 093,80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17 048,70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48 567,70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244 127,70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95 614,51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64 204,20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53 005,21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фической сети (Закупка товаров, работ и услуг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растительного и живо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34 525,53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использования особо охраняемых природных территорий 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даче разрешений на добычу охотничьих ресурсов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 заключению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функционирования и использования особо охраняемых природных территорий региональн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сохранению редких видов растений и животных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26 236,04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гического туризма на особо охраняемых приро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инфраструктуры для экол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«Охрана окружающей среды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287 480,66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238 275,70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238 811,00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43 5 00 59700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20 853,00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21 439,80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21 980,10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17 266,90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113 872,11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114 648,80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114 648,80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51 352,98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реализацию социальных проектов экол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направленности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ИЦ2L0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47 175,50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(природ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11 186,61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(природ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(природ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охранные учреждения)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1 490 182,00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1 474 882,00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1 545 495,40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рекреационного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219 461,50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219 461,50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159 461,50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0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1 235 520,50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1 235 520,50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1 366 133,90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программ формирования совреме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1 366 133,90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C86FD1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2 309 169</w:t>
            </w:r>
            <w:r w:rsidR="00062022"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1 731 615,80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1 717 634,70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561 492,83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406 910,10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обеспечения вызова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39 222,19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56 331,70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охране окружающей среды, включая проектно-изыскательские работы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61 363,30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по функционированию системы обеспечения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вызовов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(Расходы на выплаты персоналу в целях обеспечения 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59 515,00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23 890,62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9 529,20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117 311,54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116 986,50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82 886,69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21 034,30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(поиск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чрезвыча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тера, гражданской обороне)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1 020 710,66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865 660,30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865 660,30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(природных) пожаров (за исключением тушения лесных пож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других ландшафтных (природных) пожаров на землях лесного фонда, землях обороны и безопасности, землях особо охраняемых приро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вии с частью 5 статьи 51 Лесного кодекса 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 законом «О защите населения и территорий от чрезв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627 002,00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650 002,00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650 002,00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350 706,56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172 656,20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172 656,20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3 805,00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EB7A2B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331 64</w:t>
            </w:r>
            <w:r w:rsidR="00062022"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71 745,80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73 814,30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общественной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чрезвычайных ситу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ническим и военно-прикладным видам спорта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«Об аварийно-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спасательных службах Челябинской области»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аппаратно-программного комплекса «Безопасный город» в Челябинской области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военных комиссариатов, не являющи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военнослужащими Министерства обороны Российской Федерации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направленные на профилактику и предотвращение противопра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действий с использованием информационно-телекоммуникационных технологий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58 711,90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60 718,00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министративных правонарушениях, посягающих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общественный порядок и общественную без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Обустройство и восстановление воинских зах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подготовке обучающихся к военной службе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Окружному казачьему обществу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70DD4" w:rsidRPr="00367272" w:rsidTr="0029244E">
        <w:trPr>
          <w:trHeight w:val="20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DD4" w:rsidRPr="00367272" w:rsidRDefault="00D70DD4" w:rsidP="00EF4425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тории Челябинской области»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ЮЛ240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42 950,00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DD4" w:rsidRPr="00367272" w:rsidRDefault="00D70DD4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395 320,24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368 250,00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371 250,00</w:t>
            </w: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395 320,24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368 250,00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371 250,00</w:t>
            </w: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безопасности дорожного движения (З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46120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3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29244E">
        <w:trPr>
          <w:trHeight w:val="20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385 610,24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360 000,00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360 000,00</w:t>
            </w:r>
          </w:p>
        </w:tc>
      </w:tr>
      <w:tr w:rsidR="00062022" w:rsidRPr="00367272" w:rsidTr="00EF4425">
        <w:trPr>
          <w:trHeight w:val="20"/>
        </w:trPr>
        <w:tc>
          <w:tcPr>
            <w:tcW w:w="56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EF4425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Оснащение медицинских организаций устройств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автоматическими для сердечно-легочной ре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нимации (Закупка товаров, работ и услуг для обе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EF4425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бюджетным и автономным учрежден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проведение мероприятий по профилактике безопасности дорожного движения (Предоставл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субсидий бюджетным, автономным учрежд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экологическое оздоро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22 821,40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22 821,40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22 821,40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1 744 903,27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880 330,40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876 083,20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EF4425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ционных технологий с использованием системы 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ГЛОНАСС и других результатов космической де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EF442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4425" w:rsidRDefault="00EF4425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4425" w:rsidRDefault="00EF4425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2 772,31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E13" w:rsidRPr="003B2E13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 xml:space="preserve">Мероприятия по </w:t>
            </w:r>
            <w:r w:rsidR="003B2E13"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внедрению спутниковых 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навиг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ционных</w:t>
            </w:r>
            <w:r w:rsid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технологий с использованием</w:t>
            </w:r>
            <w:r w:rsid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системы </w:t>
            </w:r>
          </w:p>
          <w:p w:rsidR="00062022" w:rsidRPr="00EF4425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3B2E13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ГЛОНАСС (Закупка товаров, работ и услуг для обе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с</w:t>
            </w:r>
            <w:r w:rsidRPr="003B2E13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1 318,82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1 676 807,56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807 315,60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807 349,80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ситуационного центра Губерн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EF4425">
            <w:pPr>
              <w:spacing w:after="0" w:line="23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деятельности органов исполнительной власти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государственной автоматизир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федерал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– регионал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органов исполнительной власти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ее сервисов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60 2 00 60110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покрытия подвижной радиотел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фонной связью и доступом к сети «Интернет» отдельных участков автомобильных дорог на территории Челябинской области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49 695,30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84 258,50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формационных технологий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4 712,20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(учреждения, осуществляющие функции в сфере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навигационно-коммуникацион</w:t>
            </w:r>
            <w:r w:rsidR="00A24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161 423,30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142 303,30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315 861,31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236 287,80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236 287,80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1 316,02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акционерному обществу «ДОМ.РФ» в целях финансового обеспечения затрат, возн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в результате возмещения недополуче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доходов кредитных и иных организаций по жилищным (ипотечным) кредитам (займам),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данным работникам аккредитованных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деятельность в области информационных технологий на территории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на приобретение (строител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ство) жилья на условиях льготного ипотечного кредитования со сниженной процентной ставкой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данных, получившим документ о государственной аккр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дитации, зарегистрированным и осуществля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деятельность в области информационных технологий на территории Челябинской области, на разработку отечественных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566 670,11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43 589,90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43 589,90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ИТ-инфраструктуры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образовательных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реализующих программы общего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соответствии с утвержденным 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дартом для обеспечения в помещениях безопа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доступа к государственным,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иным информационным системам, а также к сети «Интернет»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51170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523 038,80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созданию и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работы единой службы оперативной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мощи гражданам по номеру «122»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53540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формированию и функционир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ванию необходимой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информационно-технологи</w:t>
            </w:r>
            <w:r w:rsidR="000349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телекоммуникационной инфраструкт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на участках мировых судей для организации защищенного межведомственного электронного взаимодействия, приема исковых заявлений,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правляемых в электронном виде, и организации участия в заседаниях мировых судов в режиме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видео-конференц-связи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55890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23 589,90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23 589,90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ИТ-инфраструктуры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образовательных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реализующих программы общего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соответствии с утвержденным 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дартом для обеспечения в помещениях безопа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доступа к государственным,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иным информационным системам, а также к сети «Интернет»,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на развитие инфр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73 293,01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47 868,80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защиты информации, содержащейся в информационных системах, и проведение атт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стации информационных систем в соответствии с требованиями защиты информации, осущест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в органах социальной защиты населения муниципальных образований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35 946,30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органах исполнительной власти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37 346,71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11 922,50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289 457,11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96 032,90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253 464,21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16 136,30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16 136,30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16 136,30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«Цифровая трансформация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65 115,80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городского хозяйства в 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(учреждения, осуществляющие функции в сфере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навигационно-коммуникацион</w:t>
            </w:r>
            <w:r w:rsidR="006B36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55 942,00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44 686,00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44 686,00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44 686,00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3 251 080,52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2 394 880,70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2 381 058,00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1 678 719,31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1 252 564,50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1 243 534,40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290 831,60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278 397,00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269 678,50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490 796,48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440 148,00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427 677,60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гидромелиоративных,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культуртехн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агролесомелиоративных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фитомелиор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мероприятий, а также мероприятий в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известкования кислых почв на пашне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92 765,73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66 860,90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проведение мероприятий, напра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обеспечение прироста сельскохозяйс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продукции собственного производства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зерновых и зернобобовых культур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товаропроизводителям, осущест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воспроизводство отечественных кроссов кур мясных пород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128 739,70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131 011,20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313 253,14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200 966,70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195 732,70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и программного обеспечения для сельскох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ЮЛ880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313 253,14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200 966,70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195 732,70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инвестицио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323 993,00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уплату процентов по инвестиционным кредитам (займам) в агропр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R4330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реконструкцию и (или) модерниз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птицеводческой отрасли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ЮЛ850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канской чумы свиней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реализацией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301 188,77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287 502,40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287 660,20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27 995,10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направленные на улучшение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190 952,42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188 866,40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188 866,40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25 304,51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19 154,02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«Стабилизация рынка продуктов питания первой необходимости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компенсации предприятиям хл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бопекарной промышленности части затрат на производство и реализацию произведенных и реализованных хлеба и хлебобулочных изделий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 00 R7870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вет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ринарной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553 843,60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430 027,50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430 311,10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профилактике, предотвращению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возникновения и распространения заразных 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органами местного самоуправл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переданных государственных полномочий по организации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30 815,60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7 372,70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324 905,90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295 824,60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295 824,60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капитального ремонта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39 270,90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27 416,00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13 423,53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принадлежащих гражданам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требованиями (Предоставление субсидий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9 273,52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перемещению, хранению и утилизации биол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мероприятия по организации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приютов для животных без владельцев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58 116,63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38 419,02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аттестацию, поверку и обслуживание лабораторного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организацию и проведение идентифик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кадастровых работ в 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объектов недвижимости и демонтажных работ (снос) зданий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3 930 393,60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3 128 399,30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3 128 399,30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троэнергетики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62 0 00 62010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74 177,90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74 177,90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74 177,90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3 038 721,00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3 038 721,00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641 287,70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452 957,90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491 749,80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227 619,10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227 775,60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236 889,20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38 059,10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Главного управления 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 в сфере управления лесным хозяйством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158 384,90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161 636,40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27 845,20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76 371,61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74 442,10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74 442,10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предупреждения и туш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лесных пожаров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переподготовка и повышение квалификации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единовременной выплаты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областных государственных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осуществляющих мероприятия по сохран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лесов, на приобретение жилого помещения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специализированной техники и оборудования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31 479,53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31 598,10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88 128,80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113 087,80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84 553,90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84 553,90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лесов от вредных организмов и других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неблагоприятных факторов за счет средств обл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Воспроизводство лесов за счет средств областн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22 080,80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экспертизы зданий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мероприятий по списанию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имущества и рекультивации земель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71 656,70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30 765,60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13 931,80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46 134,30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63010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ного (муниципального) управления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11 334,46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14 732,70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14 732,70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5 819,87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8 254,60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развитию государственных гражданских служащих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5 719,87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работы в актуальном режиме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«Кадровый портал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3 388,70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3 135 427,89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2 459 358,50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2 459 358,50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2 600 576,75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2 413 026,60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2 413 026,60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Социальные выплаты безработным гражданам в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1 673 426,70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1 673 426,70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1 673 426,70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35 820,30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23 742,00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2 471,15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2 175,70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404 445,60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270 734,65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80 431,70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службы занятости населения)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занятости граждан, особо нуждающихся в социальной защите 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 (Заку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субсидий государственным (муниципальным)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полняющих наказание в виде лишения свободы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жизненной ситуации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граждан, освобожденных из учр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занятости несовершеннолетних граждан в возрасте от 14 до 18 лет, находящихся в трудной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«Дополнительные мероприятия по стабилизации ситуации на рынке труда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495 580,12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профессионального образования работников промышленных предприятий, нах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под риском увольнения, в том числе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RП010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180 467,82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промышленных предприятий, наход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платы,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мероприятий по высвобождению рабо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RП011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180 467,82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дополнительных мероприятий,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снижение напряженности на ры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труда, в том числе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RП020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306 109,70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работ для граждан, зарегистрированных в органах службы занятости в целях поиска подх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RП021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62 892,55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под риском увольнения, включая введение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3 00 RП022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243 217,15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в мон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городах Челябинской области с напряженной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туацией на рынке труда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индивидуальным предпринимателям, осуществляющим свою деятельность в моног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родах Челябинской области с напряженной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туацией на рынке труда, на возмещение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21 880,21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мочий в области охраны труда (Межбюджетные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67 6 00 67040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21 760,21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19 876,70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19 876,70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социального партне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4 661 449,19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4 866 958,30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4 452 677,00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771 978,71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763 005,10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767 591,20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 культуры в соответствии с утвержденным перечнем мероприятий в сфере культуры 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проводимые казенными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65 723,70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65 723,70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65 723,70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162 458,40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162 458,40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162 458,40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159 665,60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160 420,60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194 226,27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194 228,10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63 488,01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55 469,30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на возмещение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затрат, связанных с производством фильмов в Челябинской области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20 167,20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субсидии некоммерческим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затрат, связанных с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социально ориентир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организациям на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затрат, связанных с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низацией и проведением Всероссийского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менского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фестиваля авторской песни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сферах культуры, искусства и военно-исторической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36 509,40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на основе духовно-нравственных и 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1 223,40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10 415,00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1 348 895,80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1 350 660,50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1 354 089,80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(государственных) театров в населенных пунктах с численностью населения до 300 тысяч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6 335,10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7 257,30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8 374,50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укрепл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12 773,80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15 085,90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12 793,60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00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1 330 629,40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1 330 629,40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1 330 629,40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627 998,80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628 864,10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629 764,00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7 867,00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10 362,90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85 695,00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182 369,20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331 238,10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332 088,90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332 088,90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6 214,20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обеспечение 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55 407,63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56 153,10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51 338,33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52 083,80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4 069,30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205 999,40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205 999,40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1 651 168,85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1 871 275,50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1 448 078,90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262 051,09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245 866,50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72 022,27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30 298,90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161 876,07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объектов недвижимости в целях размещения муниципальных учреждений культ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учреждений дополнительного образования в сфере культуры и искусства, находящихся в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202 349,20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развития и укрепления материал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33 060,80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174 270,40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164 257,40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вопожарных мероприятий (Предоставление су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доступа маломобильных групп населения в учреждения культуры (Пр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732 754,96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1 000 332,10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597 695,40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245 870,40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государственных учреждений отрасли культуры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245 870,40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135 126,10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184 789,80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44 996,00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88 128,20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91 977,30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44 996,00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125 788,00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104 975,40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Модернизация региональных и муниципальных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детских школ искусств по видам искусств (Ме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104 975,40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учреждений культуры специализ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28 848,20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музыкальных, художественных, хореографических школ и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129 405,50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233 321,50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42 112,92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45 080,54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шего образования, реализующих образовател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за счет средств областного бюджета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</w:t>
            </w:r>
            <w:r w:rsidR="009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 программа «Переселение в 2019–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2023 годах граждан из аварийного ж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3 743 962,26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849 880,60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устойчивого сокращения непригодного для проживания 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3 743 962,26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849 880,60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Фонда содействия реформированию 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хозяйства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3 298 943,82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179 810,00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аварийного жилищного фонда за счет средств областного бюджета (Межбюджетные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0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445 018,44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670 070,60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34538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26 808 87</w:t>
            </w:r>
            <w:r w:rsidR="00062022"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15 336 560,89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13 042 748,77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1 147 237,00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922 788,50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4 399,95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(Расходы на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Героев Социалистическ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Труда, Героев Труда Российской Федерации и полных кавалеров ордена Трудовой Славы (С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5 179,83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граждан, уволенных с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енной службы (службы), и приравненных к ним лиц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99 0 00 54850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расходов на размещение и питание граждан Российской Федерации, Украины,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Республики и лиц без гражданства, постоя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проживавших на территориях Украины,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Республики, вынужденно покинувших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Украины, Донецкой Народной Респу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 и Луганской Народной Республики,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бывших на территорию Российской Федерации в экстренном массовом порядке и находившихся в пунктах временного размещения и питания, за счет средств резервного фонда Правительства Российской Федерации (Предоставление субс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99 0 00 56940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расходов на размещение и питание граждан Российской Федерации, Украины,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Республики и лиц без гражданства, постоя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проживавших на территориях Украины, 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Республики, вынужденно покинувших те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Украины, Донецкой Народной Респу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 и Луганской Народной Республики,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бывших на территорию Российской Федерации в экстренном массовом порядке и находившихся в пунктах временного размещения и питания, за счет средств резервного фонда Правительства Российской Федерации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99 0 00 56940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30 600,60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6 565,30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142 254,70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цию актов гражданского состояния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деятельности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323 092,93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321 182,40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321 182,40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Освещение деятельности органов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и социально значимых тем посредством кабельного, эфирного или иного теле- и радиовещания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22 766,50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Освещение деятельности органов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и социально значимых тем в печатных изданиях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20 784,53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20 064,40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Освещение деятельности органов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и социально значимых тем в сети «Интернет» на информац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сайтах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17 208,70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9870К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54 928,90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54 928,90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54 928,90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407 155,80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396 076,80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396 076,80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377 454,20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207 647,60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134 136,70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216 609,35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220 260,40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220 260,40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143 904,51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138 156,20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138 156,20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62 440,60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49 473,34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48 962,60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22 514,91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12 680,10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12 680,10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6 297,60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3 899,40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25 978,50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25 701,40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4 316,60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11 632,30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56 382,90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Высшее должностное лицо субъекта Российской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(Расходы на выплаты персоналу в 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448 038,46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319 277,50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319 277,50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7 719,89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326 979,48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328 305,90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328 305,90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94 866,80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77 741,10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77 741,10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знака отличия «За заслуги перед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областью», в соответствии с Законом Челябинской области «О наградах Челябинской области» (Социальное обеспечение и иные 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2 849,69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доставлению субвенций бюджетам городских и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сельских поселений на осуществление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«Об административных комиссиях и о наделении органов местного самоуправления 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полномочиями по созданию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комиссий и определению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речня должностных лиц, уполномоченных 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вонарушениях»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6 458,18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5 909,20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имущества в многоквартирном доме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зациями (Закупка товаров, работ и услуг для обеспечения государственных (муниципальных)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выборов в законодательные (пре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ставительные) органы государственной власти субъекта Российской Федерации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ненной ситуации,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проекта по созд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семейного многофункционального центра (Расходы на выплаты персоналу в целях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ненной ситуации,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пилотного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проекта по созд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семейного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инновационного социального проекта (комплекса мер) по поддержке жизне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потенциала семей, воспитывающих детей с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инвалидностью (Расходы на выплаты персоналу в целях обеспечения выполнения функций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инновационного социального проекта (комплекса мер) по поддержке жизне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потенциала семей, воспитывающих детей с инвалидностью (Закупка товаров, работ и услуг для обеспечения государственных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инновационного социального проекта (комплекса мер) по поддержке жизне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потенциала семей, воспитывающих детей с инвалидностью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инновационного социального проекта (комплекса мер) по поддержке жизне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потенциала семей, воспитывающих детей с инвалидностью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инновационного социального проекта (комплекса мер) по поддержке жизне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потенциала семей, воспитывающих детей с инвалидностью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Материально-техническое обеспечение провед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выборов в представительные органы вновь образованных муниципальных образований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(Основным Законом)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11 399,19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таризация, содержание и прочие расходы в отн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(Иные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находящ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по опис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границ Челябинской области (Закупка тов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4 222,30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управлению и распоряжению имущес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вом, находящимся в федеральной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4 220,54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землеустроительных работ в целях изменения (уточнения) сведений о границах 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(Закупка товаров, 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территорий опережающего социально-экономического развития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1 211,80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уставный фонд областного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унитарного предприятия «Региональные газовые сети»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генеральной схемы газоснабжения и газификации Челябинской области (Закупка 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инициативных проектов (Межбю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1 494 327,00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увеличения численности </w:t>
            </w:r>
            <w:proofErr w:type="spellStart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</w:t>
            </w:r>
            <w:proofErr w:type="spellEnd"/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 поступлений налога на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322 262,03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Украины, Доне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Народной Республики, Луганской Народной Республики и лиц без гражданства, постоянно проживающих на территориях Украины, Доне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Народной Республики, Луганской Народной Республики, вынужденно покинувших террит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Донецкой Народной Республики, Луганской Народной Республики и прибывших на территорию Российской Федерации в экстре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массовом порядке, в пунктах временного размещения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Украины, Доне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Народной Республики, Луганской Народной Республики и лиц без гражданства, постоянно проживающих на территориях Украины, Доне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кой Народной Республики, Луганской Народной Республики, вынужденно покинувших террит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Донецкой Народной Республики, Луганской Народной Республики и прибывших на территорию Российской Федерации в экстре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массовом порядке, в пунктах временного размещения (Предоставление субсидий 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327 156,80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327 156,80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327 156,80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186 067,70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A73990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10 282 92</w:t>
            </w:r>
            <w:r w:rsidR="00062022"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4 143 823,39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2 851 792,57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245 256,54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246 810,30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5 788 314,26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2 314 646,40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1 362 022,90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912 758,70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838 091,70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838 091,70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сохранности имущества, находящегося в государственной казне Челяби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Общественной палаты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1 704,00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224 146,70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224 146,70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224 146,70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на выплаты персоналу в целях обеспечения 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239 080,10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239 080,10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54 150,60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52 285,60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52 285,60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30 194,63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26 026,40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26 026,40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149 766,80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277 781,88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223 994,50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223 994,50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 обеспечению деятельности Главного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«Государственная жилищная инспе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40 436,50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5 560,88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5 681,30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в целях обеспечения 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государственными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32 097,81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23 309,10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23 309,10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2 489,80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(Представ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на финансовое обеспечение оплаты части расходов по замене лифтов в многоквартирных домах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95 521,70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паллиати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«Пеликан» на финансовое обеспеч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осуществление деятельности по реализации в рамках комплекса мер по оказанию поддержки детям, находящимся в трудной жи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инновационного социального проекта (комплекса мер) по поддержке жизне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потенциала семей, воспитывающих детей с инвалидностью (Предоставление субсидий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палате Челябинской 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29 207,38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в им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Украины, Донецкой Народной Респу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 и лиц без гражданства, постоянно проживающих на терр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Украины, Донецкой Народной Республ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Луганской Народной Республики, вынужде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покинувших территории Украины, Донецкой Народной Республики, Луганской Народной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 и прибывших на территорию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экстренном массовом порядке, в пунктах временного размещения (Предоставл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дерации, Украины, Донецкой Народной Респу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 и лиц без гражданства, постоянно проживающих на терр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Украины, Донецкой Народной Республ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Луганской Народной Республики, вынужде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покинувших территории Украины, Донецкой Народной Республики, Луганской Народной Ре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 и прибывших на территорию Росси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экстренном массовом порядке, в пунктах временного размещения (Иные бю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23 798,16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образования), с профилактикой и устранением последствий распространения кор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279 994,75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лактике и снижению рисков распространения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267 915,99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6217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022" w:rsidRPr="00367272" w:rsidRDefault="00726217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проф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62022" w:rsidRPr="00367272" w:rsidTr="00367272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5 847 112,00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22" w:rsidRPr="00367272" w:rsidRDefault="00062022" w:rsidP="00367272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11 505 461,00</w:t>
            </w:r>
            <w:r w:rsidR="00367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062022" w:rsidRPr="00367272" w:rsidRDefault="00062022" w:rsidP="006A5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022" w:rsidRPr="00367272" w:rsidRDefault="00062022" w:rsidP="006A5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62022" w:rsidRPr="00367272" w:rsidSect="00B13897">
      <w:footerReference w:type="default" r:id="rId7"/>
      <w:pgSz w:w="16838" w:h="11906" w:orient="landscape" w:code="9"/>
      <w:pgMar w:top="1701" w:right="1134" w:bottom="567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2FE" w:rsidRDefault="00FE32FE" w:rsidP="006D544E">
      <w:pPr>
        <w:spacing w:after="0" w:line="240" w:lineRule="auto"/>
      </w:pPr>
      <w:r>
        <w:separator/>
      </w:r>
    </w:p>
  </w:endnote>
  <w:endnote w:type="continuationSeparator" w:id="0">
    <w:p w:rsidR="00FE32FE" w:rsidRDefault="00FE32FE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EF4425" w:rsidRPr="006D544E" w:rsidRDefault="00E23F1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425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5ED2">
          <w:rPr>
            <w:rFonts w:ascii="Times New Roman" w:hAnsi="Times New Roman" w:cs="Times New Roman"/>
            <w:noProof/>
            <w:sz w:val="24"/>
            <w:szCs w:val="24"/>
          </w:rPr>
          <w:t>111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2FE" w:rsidRDefault="00FE32FE" w:rsidP="006D544E">
      <w:pPr>
        <w:spacing w:after="0" w:line="240" w:lineRule="auto"/>
      </w:pPr>
      <w:r>
        <w:separator/>
      </w:r>
    </w:p>
  </w:footnote>
  <w:footnote w:type="continuationSeparator" w:id="0">
    <w:p w:rsidR="00FE32FE" w:rsidRDefault="00FE32FE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9459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3C6"/>
    <w:rsid w:val="0000268E"/>
    <w:rsid w:val="0000333A"/>
    <w:rsid w:val="000046E0"/>
    <w:rsid w:val="00006B55"/>
    <w:rsid w:val="00010881"/>
    <w:rsid w:val="00012247"/>
    <w:rsid w:val="00013FB0"/>
    <w:rsid w:val="00014B37"/>
    <w:rsid w:val="00015186"/>
    <w:rsid w:val="000160CA"/>
    <w:rsid w:val="000172A1"/>
    <w:rsid w:val="00017C4C"/>
    <w:rsid w:val="00017DC1"/>
    <w:rsid w:val="000212CA"/>
    <w:rsid w:val="000219FB"/>
    <w:rsid w:val="0002314A"/>
    <w:rsid w:val="00023FAC"/>
    <w:rsid w:val="000244F2"/>
    <w:rsid w:val="0002565D"/>
    <w:rsid w:val="00026D26"/>
    <w:rsid w:val="00027680"/>
    <w:rsid w:val="00031CFE"/>
    <w:rsid w:val="00034584"/>
    <w:rsid w:val="00034979"/>
    <w:rsid w:val="0003514D"/>
    <w:rsid w:val="00042E67"/>
    <w:rsid w:val="00044583"/>
    <w:rsid w:val="00044E24"/>
    <w:rsid w:val="00047C87"/>
    <w:rsid w:val="0005056D"/>
    <w:rsid w:val="0005253F"/>
    <w:rsid w:val="00055567"/>
    <w:rsid w:val="000559AB"/>
    <w:rsid w:val="000568C3"/>
    <w:rsid w:val="000601B5"/>
    <w:rsid w:val="00060B7E"/>
    <w:rsid w:val="000615E1"/>
    <w:rsid w:val="000617BF"/>
    <w:rsid w:val="00061AAE"/>
    <w:rsid w:val="00061D56"/>
    <w:rsid w:val="00062022"/>
    <w:rsid w:val="000631A0"/>
    <w:rsid w:val="0006365B"/>
    <w:rsid w:val="00063F2C"/>
    <w:rsid w:val="0006401A"/>
    <w:rsid w:val="000653DC"/>
    <w:rsid w:val="00066A59"/>
    <w:rsid w:val="00066D45"/>
    <w:rsid w:val="00067336"/>
    <w:rsid w:val="00070C00"/>
    <w:rsid w:val="00070E38"/>
    <w:rsid w:val="000728E1"/>
    <w:rsid w:val="0007321E"/>
    <w:rsid w:val="00075B28"/>
    <w:rsid w:val="000763A9"/>
    <w:rsid w:val="00082E22"/>
    <w:rsid w:val="00083929"/>
    <w:rsid w:val="00084E34"/>
    <w:rsid w:val="0008531C"/>
    <w:rsid w:val="000858B8"/>
    <w:rsid w:val="00086CA9"/>
    <w:rsid w:val="00086F1C"/>
    <w:rsid w:val="000871A9"/>
    <w:rsid w:val="000921DA"/>
    <w:rsid w:val="000929AF"/>
    <w:rsid w:val="00092F32"/>
    <w:rsid w:val="0009558F"/>
    <w:rsid w:val="000965FF"/>
    <w:rsid w:val="000966F2"/>
    <w:rsid w:val="00096ADB"/>
    <w:rsid w:val="000A056C"/>
    <w:rsid w:val="000A083D"/>
    <w:rsid w:val="000A0C6E"/>
    <w:rsid w:val="000A1415"/>
    <w:rsid w:val="000A3CFD"/>
    <w:rsid w:val="000A4102"/>
    <w:rsid w:val="000A5369"/>
    <w:rsid w:val="000A592A"/>
    <w:rsid w:val="000A5B9D"/>
    <w:rsid w:val="000A5FE9"/>
    <w:rsid w:val="000B0CA4"/>
    <w:rsid w:val="000B399E"/>
    <w:rsid w:val="000B42EC"/>
    <w:rsid w:val="000B46F8"/>
    <w:rsid w:val="000B4FD5"/>
    <w:rsid w:val="000B56F9"/>
    <w:rsid w:val="000B7C76"/>
    <w:rsid w:val="000C1A76"/>
    <w:rsid w:val="000C4257"/>
    <w:rsid w:val="000C46D2"/>
    <w:rsid w:val="000C6948"/>
    <w:rsid w:val="000D2B12"/>
    <w:rsid w:val="000D3D56"/>
    <w:rsid w:val="000D5A6D"/>
    <w:rsid w:val="000D6D60"/>
    <w:rsid w:val="000D77B8"/>
    <w:rsid w:val="000D7B17"/>
    <w:rsid w:val="000E1B85"/>
    <w:rsid w:val="000E2988"/>
    <w:rsid w:val="000E3267"/>
    <w:rsid w:val="000E3790"/>
    <w:rsid w:val="000E408F"/>
    <w:rsid w:val="000E6D4E"/>
    <w:rsid w:val="000E77DE"/>
    <w:rsid w:val="000E79D5"/>
    <w:rsid w:val="000F01F5"/>
    <w:rsid w:val="000F033B"/>
    <w:rsid w:val="000F06A5"/>
    <w:rsid w:val="000F21CD"/>
    <w:rsid w:val="000F2260"/>
    <w:rsid w:val="000F243C"/>
    <w:rsid w:val="000F442A"/>
    <w:rsid w:val="00100761"/>
    <w:rsid w:val="00101513"/>
    <w:rsid w:val="00101AB5"/>
    <w:rsid w:val="001021E9"/>
    <w:rsid w:val="0010294D"/>
    <w:rsid w:val="00103642"/>
    <w:rsid w:val="00104263"/>
    <w:rsid w:val="0010427D"/>
    <w:rsid w:val="00105B18"/>
    <w:rsid w:val="00105E58"/>
    <w:rsid w:val="001079BA"/>
    <w:rsid w:val="001100F6"/>
    <w:rsid w:val="0011148E"/>
    <w:rsid w:val="00111497"/>
    <w:rsid w:val="00111D2D"/>
    <w:rsid w:val="00115EF2"/>
    <w:rsid w:val="00115F45"/>
    <w:rsid w:val="00117A2A"/>
    <w:rsid w:val="00117AB2"/>
    <w:rsid w:val="00117BE5"/>
    <w:rsid w:val="001200DE"/>
    <w:rsid w:val="0012063C"/>
    <w:rsid w:val="00126189"/>
    <w:rsid w:val="00130B1D"/>
    <w:rsid w:val="001313F5"/>
    <w:rsid w:val="00133C89"/>
    <w:rsid w:val="001402A5"/>
    <w:rsid w:val="00140390"/>
    <w:rsid w:val="001407EA"/>
    <w:rsid w:val="0014177A"/>
    <w:rsid w:val="001429F9"/>
    <w:rsid w:val="00142B43"/>
    <w:rsid w:val="00142D0F"/>
    <w:rsid w:val="00143210"/>
    <w:rsid w:val="001463E8"/>
    <w:rsid w:val="00150577"/>
    <w:rsid w:val="001511D3"/>
    <w:rsid w:val="001536E1"/>
    <w:rsid w:val="00154151"/>
    <w:rsid w:val="00154160"/>
    <w:rsid w:val="00154F82"/>
    <w:rsid w:val="0015598C"/>
    <w:rsid w:val="00155A5A"/>
    <w:rsid w:val="00157E06"/>
    <w:rsid w:val="001608F8"/>
    <w:rsid w:val="001630AA"/>
    <w:rsid w:val="00164E91"/>
    <w:rsid w:val="00166B44"/>
    <w:rsid w:val="00170FC6"/>
    <w:rsid w:val="00172559"/>
    <w:rsid w:val="00172F0C"/>
    <w:rsid w:val="0017326D"/>
    <w:rsid w:val="00174953"/>
    <w:rsid w:val="0017524D"/>
    <w:rsid w:val="00176825"/>
    <w:rsid w:val="0017745C"/>
    <w:rsid w:val="00177A62"/>
    <w:rsid w:val="00177A75"/>
    <w:rsid w:val="00185877"/>
    <w:rsid w:val="0019037A"/>
    <w:rsid w:val="00190544"/>
    <w:rsid w:val="00191408"/>
    <w:rsid w:val="0019154B"/>
    <w:rsid w:val="001915CF"/>
    <w:rsid w:val="001927BA"/>
    <w:rsid w:val="00195D5F"/>
    <w:rsid w:val="00196F83"/>
    <w:rsid w:val="001974FF"/>
    <w:rsid w:val="001A1489"/>
    <w:rsid w:val="001A14D3"/>
    <w:rsid w:val="001A1F8C"/>
    <w:rsid w:val="001A3EB1"/>
    <w:rsid w:val="001A4EF2"/>
    <w:rsid w:val="001A65E6"/>
    <w:rsid w:val="001A6700"/>
    <w:rsid w:val="001A6A53"/>
    <w:rsid w:val="001A7750"/>
    <w:rsid w:val="001A7B8F"/>
    <w:rsid w:val="001B0E79"/>
    <w:rsid w:val="001B1E30"/>
    <w:rsid w:val="001B24C2"/>
    <w:rsid w:val="001B267C"/>
    <w:rsid w:val="001B26E9"/>
    <w:rsid w:val="001B3F07"/>
    <w:rsid w:val="001B448F"/>
    <w:rsid w:val="001B559F"/>
    <w:rsid w:val="001B6744"/>
    <w:rsid w:val="001B7082"/>
    <w:rsid w:val="001C2549"/>
    <w:rsid w:val="001C2A20"/>
    <w:rsid w:val="001C45B5"/>
    <w:rsid w:val="001C6B08"/>
    <w:rsid w:val="001D0219"/>
    <w:rsid w:val="001D3092"/>
    <w:rsid w:val="001D36FB"/>
    <w:rsid w:val="001D5BA7"/>
    <w:rsid w:val="001E08FC"/>
    <w:rsid w:val="001E0969"/>
    <w:rsid w:val="001E30BF"/>
    <w:rsid w:val="001E453B"/>
    <w:rsid w:val="001E4AFF"/>
    <w:rsid w:val="001E70E8"/>
    <w:rsid w:val="001E734C"/>
    <w:rsid w:val="001F0790"/>
    <w:rsid w:val="001F2C9E"/>
    <w:rsid w:val="001F3495"/>
    <w:rsid w:val="001F3787"/>
    <w:rsid w:val="001F38BD"/>
    <w:rsid w:val="001F440C"/>
    <w:rsid w:val="001F5901"/>
    <w:rsid w:val="001F5A67"/>
    <w:rsid w:val="001F6855"/>
    <w:rsid w:val="001F6DF2"/>
    <w:rsid w:val="001F7192"/>
    <w:rsid w:val="00207EA3"/>
    <w:rsid w:val="002116F7"/>
    <w:rsid w:val="0021176E"/>
    <w:rsid w:val="00211773"/>
    <w:rsid w:val="00214441"/>
    <w:rsid w:val="00214BB6"/>
    <w:rsid w:val="00215C39"/>
    <w:rsid w:val="0021619D"/>
    <w:rsid w:val="00220026"/>
    <w:rsid w:val="00223367"/>
    <w:rsid w:val="00223CEC"/>
    <w:rsid w:val="0022774F"/>
    <w:rsid w:val="0022797C"/>
    <w:rsid w:val="00227E72"/>
    <w:rsid w:val="00234053"/>
    <w:rsid w:val="002353E5"/>
    <w:rsid w:val="0023589C"/>
    <w:rsid w:val="00235BAC"/>
    <w:rsid w:val="002431B4"/>
    <w:rsid w:val="002458E3"/>
    <w:rsid w:val="00245B5B"/>
    <w:rsid w:val="0024788F"/>
    <w:rsid w:val="00250463"/>
    <w:rsid w:val="00253240"/>
    <w:rsid w:val="0025343B"/>
    <w:rsid w:val="002535E4"/>
    <w:rsid w:val="002543E3"/>
    <w:rsid w:val="002559E6"/>
    <w:rsid w:val="00256C50"/>
    <w:rsid w:val="00256F40"/>
    <w:rsid w:val="002601DA"/>
    <w:rsid w:val="00262AA6"/>
    <w:rsid w:val="002675E2"/>
    <w:rsid w:val="00267E4A"/>
    <w:rsid w:val="00270715"/>
    <w:rsid w:val="00273117"/>
    <w:rsid w:val="00273162"/>
    <w:rsid w:val="002745B2"/>
    <w:rsid w:val="00274AEA"/>
    <w:rsid w:val="002776C1"/>
    <w:rsid w:val="002804F2"/>
    <w:rsid w:val="00280FFD"/>
    <w:rsid w:val="0028107B"/>
    <w:rsid w:val="002817D6"/>
    <w:rsid w:val="00282041"/>
    <w:rsid w:val="002825FF"/>
    <w:rsid w:val="0028274C"/>
    <w:rsid w:val="002843FF"/>
    <w:rsid w:val="00285807"/>
    <w:rsid w:val="002865A3"/>
    <w:rsid w:val="0029022C"/>
    <w:rsid w:val="0029244E"/>
    <w:rsid w:val="00294DEC"/>
    <w:rsid w:val="002951C2"/>
    <w:rsid w:val="00295313"/>
    <w:rsid w:val="00295DB6"/>
    <w:rsid w:val="0029611F"/>
    <w:rsid w:val="00297D73"/>
    <w:rsid w:val="002A0041"/>
    <w:rsid w:val="002A27C5"/>
    <w:rsid w:val="002A37FD"/>
    <w:rsid w:val="002A4F19"/>
    <w:rsid w:val="002A69A5"/>
    <w:rsid w:val="002A753E"/>
    <w:rsid w:val="002A7EC1"/>
    <w:rsid w:val="002B0A67"/>
    <w:rsid w:val="002B20F4"/>
    <w:rsid w:val="002B3300"/>
    <w:rsid w:val="002B4F0B"/>
    <w:rsid w:val="002B5542"/>
    <w:rsid w:val="002B5D90"/>
    <w:rsid w:val="002B6347"/>
    <w:rsid w:val="002B798E"/>
    <w:rsid w:val="002B7AEC"/>
    <w:rsid w:val="002C0980"/>
    <w:rsid w:val="002C0BCF"/>
    <w:rsid w:val="002C0DCD"/>
    <w:rsid w:val="002C1218"/>
    <w:rsid w:val="002C2005"/>
    <w:rsid w:val="002C34AD"/>
    <w:rsid w:val="002C3980"/>
    <w:rsid w:val="002C4891"/>
    <w:rsid w:val="002C65F0"/>
    <w:rsid w:val="002C6F3B"/>
    <w:rsid w:val="002C7DA7"/>
    <w:rsid w:val="002D2BEB"/>
    <w:rsid w:val="002D3FF9"/>
    <w:rsid w:val="002D6443"/>
    <w:rsid w:val="002D6C13"/>
    <w:rsid w:val="002E1692"/>
    <w:rsid w:val="002E3A7F"/>
    <w:rsid w:val="002E4E38"/>
    <w:rsid w:val="002F46F1"/>
    <w:rsid w:val="002F6E3F"/>
    <w:rsid w:val="002F6E6E"/>
    <w:rsid w:val="002F7ADD"/>
    <w:rsid w:val="00301E99"/>
    <w:rsid w:val="00303F29"/>
    <w:rsid w:val="003042CF"/>
    <w:rsid w:val="0031006A"/>
    <w:rsid w:val="0031177A"/>
    <w:rsid w:val="003165A4"/>
    <w:rsid w:val="00316BE3"/>
    <w:rsid w:val="00317F28"/>
    <w:rsid w:val="00320CF8"/>
    <w:rsid w:val="00321277"/>
    <w:rsid w:val="003220B8"/>
    <w:rsid w:val="00322F47"/>
    <w:rsid w:val="00323079"/>
    <w:rsid w:val="00323327"/>
    <w:rsid w:val="00324F2C"/>
    <w:rsid w:val="003252CE"/>
    <w:rsid w:val="00326538"/>
    <w:rsid w:val="00330A40"/>
    <w:rsid w:val="003316A9"/>
    <w:rsid w:val="003324A7"/>
    <w:rsid w:val="0033274C"/>
    <w:rsid w:val="00332D52"/>
    <w:rsid w:val="00333CCC"/>
    <w:rsid w:val="003345C2"/>
    <w:rsid w:val="00335489"/>
    <w:rsid w:val="003366FE"/>
    <w:rsid w:val="00340F5C"/>
    <w:rsid w:val="00341C65"/>
    <w:rsid w:val="0034218E"/>
    <w:rsid w:val="00342E1E"/>
    <w:rsid w:val="00342F11"/>
    <w:rsid w:val="0034381C"/>
    <w:rsid w:val="00343E2B"/>
    <w:rsid w:val="0034429F"/>
    <w:rsid w:val="00345387"/>
    <w:rsid w:val="00345EDB"/>
    <w:rsid w:val="00345F95"/>
    <w:rsid w:val="0034628A"/>
    <w:rsid w:val="003466C6"/>
    <w:rsid w:val="0034765C"/>
    <w:rsid w:val="00351AA3"/>
    <w:rsid w:val="00354D13"/>
    <w:rsid w:val="00357582"/>
    <w:rsid w:val="00357BA8"/>
    <w:rsid w:val="00360790"/>
    <w:rsid w:val="00363829"/>
    <w:rsid w:val="003644B4"/>
    <w:rsid w:val="003647F0"/>
    <w:rsid w:val="0036723D"/>
    <w:rsid w:val="00367272"/>
    <w:rsid w:val="00367BE7"/>
    <w:rsid w:val="00367EC6"/>
    <w:rsid w:val="00370F46"/>
    <w:rsid w:val="00374FB9"/>
    <w:rsid w:val="0037506E"/>
    <w:rsid w:val="00381883"/>
    <w:rsid w:val="00382997"/>
    <w:rsid w:val="003835F7"/>
    <w:rsid w:val="00384662"/>
    <w:rsid w:val="00384DF5"/>
    <w:rsid w:val="00386CB2"/>
    <w:rsid w:val="00387F29"/>
    <w:rsid w:val="00390075"/>
    <w:rsid w:val="00390D49"/>
    <w:rsid w:val="00391DE4"/>
    <w:rsid w:val="003935EC"/>
    <w:rsid w:val="0039624C"/>
    <w:rsid w:val="00396F49"/>
    <w:rsid w:val="003A1635"/>
    <w:rsid w:val="003A35C2"/>
    <w:rsid w:val="003A4062"/>
    <w:rsid w:val="003A46EF"/>
    <w:rsid w:val="003A7C30"/>
    <w:rsid w:val="003A7FF2"/>
    <w:rsid w:val="003B2E13"/>
    <w:rsid w:val="003B3C1B"/>
    <w:rsid w:val="003B4AE6"/>
    <w:rsid w:val="003B68FB"/>
    <w:rsid w:val="003B6C57"/>
    <w:rsid w:val="003B7553"/>
    <w:rsid w:val="003C07D5"/>
    <w:rsid w:val="003C0DEB"/>
    <w:rsid w:val="003C2558"/>
    <w:rsid w:val="003C5DD7"/>
    <w:rsid w:val="003C60EE"/>
    <w:rsid w:val="003C7550"/>
    <w:rsid w:val="003D0CBD"/>
    <w:rsid w:val="003D1171"/>
    <w:rsid w:val="003D1C6E"/>
    <w:rsid w:val="003D1D56"/>
    <w:rsid w:val="003D1EDD"/>
    <w:rsid w:val="003D2006"/>
    <w:rsid w:val="003D3C1F"/>
    <w:rsid w:val="003E2B03"/>
    <w:rsid w:val="003E354F"/>
    <w:rsid w:val="003E3751"/>
    <w:rsid w:val="003E4F69"/>
    <w:rsid w:val="003E6252"/>
    <w:rsid w:val="003E6F44"/>
    <w:rsid w:val="003E7687"/>
    <w:rsid w:val="003F0368"/>
    <w:rsid w:val="003F163F"/>
    <w:rsid w:val="003F3149"/>
    <w:rsid w:val="003F33B4"/>
    <w:rsid w:val="003F3645"/>
    <w:rsid w:val="003F3716"/>
    <w:rsid w:val="003F63A7"/>
    <w:rsid w:val="003F791E"/>
    <w:rsid w:val="003F7E0F"/>
    <w:rsid w:val="00400D1C"/>
    <w:rsid w:val="004011B1"/>
    <w:rsid w:val="00401C66"/>
    <w:rsid w:val="00405A2C"/>
    <w:rsid w:val="00406C2A"/>
    <w:rsid w:val="00410978"/>
    <w:rsid w:val="00411DBE"/>
    <w:rsid w:val="00411EF3"/>
    <w:rsid w:val="0041226A"/>
    <w:rsid w:val="00417A9F"/>
    <w:rsid w:val="00421F99"/>
    <w:rsid w:val="0042291D"/>
    <w:rsid w:val="004239B9"/>
    <w:rsid w:val="00423BFF"/>
    <w:rsid w:val="004249D5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0ADD"/>
    <w:rsid w:val="0046193E"/>
    <w:rsid w:val="00461BDA"/>
    <w:rsid w:val="00463856"/>
    <w:rsid w:val="0046501C"/>
    <w:rsid w:val="00470D69"/>
    <w:rsid w:val="0047274D"/>
    <w:rsid w:val="00473486"/>
    <w:rsid w:val="00473940"/>
    <w:rsid w:val="00476424"/>
    <w:rsid w:val="004800E3"/>
    <w:rsid w:val="00480200"/>
    <w:rsid w:val="00480FD6"/>
    <w:rsid w:val="00481BC2"/>
    <w:rsid w:val="00481D23"/>
    <w:rsid w:val="00482EAE"/>
    <w:rsid w:val="004848DA"/>
    <w:rsid w:val="00484E65"/>
    <w:rsid w:val="00485AFD"/>
    <w:rsid w:val="004866E5"/>
    <w:rsid w:val="00490A5E"/>
    <w:rsid w:val="00491C6A"/>
    <w:rsid w:val="004958F4"/>
    <w:rsid w:val="00497BDA"/>
    <w:rsid w:val="004A189F"/>
    <w:rsid w:val="004A58D5"/>
    <w:rsid w:val="004B46F5"/>
    <w:rsid w:val="004B4CB5"/>
    <w:rsid w:val="004B748E"/>
    <w:rsid w:val="004C3ABD"/>
    <w:rsid w:val="004C3BD3"/>
    <w:rsid w:val="004C417C"/>
    <w:rsid w:val="004C4C11"/>
    <w:rsid w:val="004D25EA"/>
    <w:rsid w:val="004D450F"/>
    <w:rsid w:val="004D4CAC"/>
    <w:rsid w:val="004D61AE"/>
    <w:rsid w:val="004D7DF7"/>
    <w:rsid w:val="004E0279"/>
    <w:rsid w:val="004E1F2B"/>
    <w:rsid w:val="004E2610"/>
    <w:rsid w:val="004E2903"/>
    <w:rsid w:val="004E2EAD"/>
    <w:rsid w:val="004E3B37"/>
    <w:rsid w:val="004E5922"/>
    <w:rsid w:val="004E72A1"/>
    <w:rsid w:val="004F2775"/>
    <w:rsid w:val="004F2C8B"/>
    <w:rsid w:val="004F4683"/>
    <w:rsid w:val="004F6EF2"/>
    <w:rsid w:val="004F77CF"/>
    <w:rsid w:val="0050062A"/>
    <w:rsid w:val="00502422"/>
    <w:rsid w:val="00504FF0"/>
    <w:rsid w:val="00506E3B"/>
    <w:rsid w:val="00506EE6"/>
    <w:rsid w:val="0050789A"/>
    <w:rsid w:val="005106F4"/>
    <w:rsid w:val="005107F0"/>
    <w:rsid w:val="00511798"/>
    <w:rsid w:val="00513DA2"/>
    <w:rsid w:val="0051479C"/>
    <w:rsid w:val="00515C99"/>
    <w:rsid w:val="005167E6"/>
    <w:rsid w:val="00516D58"/>
    <w:rsid w:val="00521AC1"/>
    <w:rsid w:val="005228BA"/>
    <w:rsid w:val="00522A21"/>
    <w:rsid w:val="00523AA6"/>
    <w:rsid w:val="00523CD3"/>
    <w:rsid w:val="005250EC"/>
    <w:rsid w:val="005264B2"/>
    <w:rsid w:val="0052758E"/>
    <w:rsid w:val="00530327"/>
    <w:rsid w:val="00531FCA"/>
    <w:rsid w:val="00534366"/>
    <w:rsid w:val="00535872"/>
    <w:rsid w:val="005421CA"/>
    <w:rsid w:val="005437E1"/>
    <w:rsid w:val="00545F28"/>
    <w:rsid w:val="0055186E"/>
    <w:rsid w:val="00553B01"/>
    <w:rsid w:val="00556B3E"/>
    <w:rsid w:val="005574B5"/>
    <w:rsid w:val="00561D58"/>
    <w:rsid w:val="00565D51"/>
    <w:rsid w:val="0056718F"/>
    <w:rsid w:val="005672B3"/>
    <w:rsid w:val="00567454"/>
    <w:rsid w:val="00567D85"/>
    <w:rsid w:val="00571548"/>
    <w:rsid w:val="0057229E"/>
    <w:rsid w:val="00572CDF"/>
    <w:rsid w:val="0057477B"/>
    <w:rsid w:val="00575892"/>
    <w:rsid w:val="00577440"/>
    <w:rsid w:val="00580FA8"/>
    <w:rsid w:val="005811AD"/>
    <w:rsid w:val="00581987"/>
    <w:rsid w:val="00581DFA"/>
    <w:rsid w:val="00583B27"/>
    <w:rsid w:val="00584745"/>
    <w:rsid w:val="00586457"/>
    <w:rsid w:val="00586B28"/>
    <w:rsid w:val="00586F3C"/>
    <w:rsid w:val="005944F8"/>
    <w:rsid w:val="0059496C"/>
    <w:rsid w:val="00596507"/>
    <w:rsid w:val="00597D2E"/>
    <w:rsid w:val="005A3264"/>
    <w:rsid w:val="005A3A57"/>
    <w:rsid w:val="005A4357"/>
    <w:rsid w:val="005A47D3"/>
    <w:rsid w:val="005B3E21"/>
    <w:rsid w:val="005B6376"/>
    <w:rsid w:val="005B6E32"/>
    <w:rsid w:val="005C02DB"/>
    <w:rsid w:val="005C17E9"/>
    <w:rsid w:val="005C1931"/>
    <w:rsid w:val="005C3B0E"/>
    <w:rsid w:val="005C4A17"/>
    <w:rsid w:val="005D0B9A"/>
    <w:rsid w:val="005D1E54"/>
    <w:rsid w:val="005D202B"/>
    <w:rsid w:val="005D23B8"/>
    <w:rsid w:val="005D25A5"/>
    <w:rsid w:val="005D25B6"/>
    <w:rsid w:val="005D25EA"/>
    <w:rsid w:val="005D2B78"/>
    <w:rsid w:val="005D4338"/>
    <w:rsid w:val="005D5C9E"/>
    <w:rsid w:val="005D5FF2"/>
    <w:rsid w:val="005E405C"/>
    <w:rsid w:val="005E4115"/>
    <w:rsid w:val="005E67EE"/>
    <w:rsid w:val="005E7A57"/>
    <w:rsid w:val="005F0826"/>
    <w:rsid w:val="005F0FEE"/>
    <w:rsid w:val="005F43E0"/>
    <w:rsid w:val="005F58D2"/>
    <w:rsid w:val="005F5B2D"/>
    <w:rsid w:val="006005CE"/>
    <w:rsid w:val="006016EE"/>
    <w:rsid w:val="00601ED7"/>
    <w:rsid w:val="006041B3"/>
    <w:rsid w:val="006076B2"/>
    <w:rsid w:val="00607FF8"/>
    <w:rsid w:val="00611DCE"/>
    <w:rsid w:val="00611E00"/>
    <w:rsid w:val="00612B29"/>
    <w:rsid w:val="00613D03"/>
    <w:rsid w:val="0061457F"/>
    <w:rsid w:val="00615DFC"/>
    <w:rsid w:val="006224FF"/>
    <w:rsid w:val="00624A5F"/>
    <w:rsid w:val="00624D10"/>
    <w:rsid w:val="00626F27"/>
    <w:rsid w:val="006271E7"/>
    <w:rsid w:val="00630F37"/>
    <w:rsid w:val="006313D0"/>
    <w:rsid w:val="00631E4D"/>
    <w:rsid w:val="00634D72"/>
    <w:rsid w:val="00634E5C"/>
    <w:rsid w:val="00636A28"/>
    <w:rsid w:val="00636E82"/>
    <w:rsid w:val="006414A5"/>
    <w:rsid w:val="0064337D"/>
    <w:rsid w:val="00643C72"/>
    <w:rsid w:val="0064439E"/>
    <w:rsid w:val="006464BF"/>
    <w:rsid w:val="00646B1A"/>
    <w:rsid w:val="00646EBD"/>
    <w:rsid w:val="00647078"/>
    <w:rsid w:val="00647B02"/>
    <w:rsid w:val="00647D78"/>
    <w:rsid w:val="00647E82"/>
    <w:rsid w:val="006517FF"/>
    <w:rsid w:val="006543C4"/>
    <w:rsid w:val="0065469C"/>
    <w:rsid w:val="00654C50"/>
    <w:rsid w:val="00655788"/>
    <w:rsid w:val="00656160"/>
    <w:rsid w:val="00656B37"/>
    <w:rsid w:val="00661586"/>
    <w:rsid w:val="0066400B"/>
    <w:rsid w:val="00664287"/>
    <w:rsid w:val="00664C4C"/>
    <w:rsid w:val="00665A0D"/>
    <w:rsid w:val="00671927"/>
    <w:rsid w:val="00671B91"/>
    <w:rsid w:val="0067204B"/>
    <w:rsid w:val="00672611"/>
    <w:rsid w:val="00672F0F"/>
    <w:rsid w:val="0067489E"/>
    <w:rsid w:val="00675501"/>
    <w:rsid w:val="006757C7"/>
    <w:rsid w:val="00680A23"/>
    <w:rsid w:val="00680A6B"/>
    <w:rsid w:val="00681C84"/>
    <w:rsid w:val="00684C13"/>
    <w:rsid w:val="006852A4"/>
    <w:rsid w:val="00685E3F"/>
    <w:rsid w:val="00686298"/>
    <w:rsid w:val="00693E32"/>
    <w:rsid w:val="00694039"/>
    <w:rsid w:val="006958F1"/>
    <w:rsid w:val="006959E3"/>
    <w:rsid w:val="00695BD5"/>
    <w:rsid w:val="006964E9"/>
    <w:rsid w:val="00696C4E"/>
    <w:rsid w:val="0069775B"/>
    <w:rsid w:val="006A2BB7"/>
    <w:rsid w:val="006A4B95"/>
    <w:rsid w:val="006A584E"/>
    <w:rsid w:val="006A688F"/>
    <w:rsid w:val="006B0325"/>
    <w:rsid w:val="006B094D"/>
    <w:rsid w:val="006B0C34"/>
    <w:rsid w:val="006B1A9E"/>
    <w:rsid w:val="006B1EBE"/>
    <w:rsid w:val="006B24E2"/>
    <w:rsid w:val="006B36ED"/>
    <w:rsid w:val="006B4A75"/>
    <w:rsid w:val="006B4B0B"/>
    <w:rsid w:val="006B7C40"/>
    <w:rsid w:val="006C0246"/>
    <w:rsid w:val="006C3DDD"/>
    <w:rsid w:val="006C6BF2"/>
    <w:rsid w:val="006D0E28"/>
    <w:rsid w:val="006D544E"/>
    <w:rsid w:val="006E10EF"/>
    <w:rsid w:val="006E1B36"/>
    <w:rsid w:val="006E1FE6"/>
    <w:rsid w:val="006E23F8"/>
    <w:rsid w:val="006E2859"/>
    <w:rsid w:val="006E3D22"/>
    <w:rsid w:val="006E45ED"/>
    <w:rsid w:val="006E7516"/>
    <w:rsid w:val="006E7D3A"/>
    <w:rsid w:val="006F111E"/>
    <w:rsid w:val="006F1426"/>
    <w:rsid w:val="006F1F62"/>
    <w:rsid w:val="006F4F45"/>
    <w:rsid w:val="006F5230"/>
    <w:rsid w:val="006F621B"/>
    <w:rsid w:val="00700F44"/>
    <w:rsid w:val="00704F01"/>
    <w:rsid w:val="0070641C"/>
    <w:rsid w:val="00706619"/>
    <w:rsid w:val="00706C9E"/>
    <w:rsid w:val="007139BF"/>
    <w:rsid w:val="00714480"/>
    <w:rsid w:val="007158A7"/>
    <w:rsid w:val="007166DC"/>
    <w:rsid w:val="007168BF"/>
    <w:rsid w:val="007168E3"/>
    <w:rsid w:val="00716D84"/>
    <w:rsid w:val="0071723B"/>
    <w:rsid w:val="0072233C"/>
    <w:rsid w:val="00722BB4"/>
    <w:rsid w:val="00723F97"/>
    <w:rsid w:val="007243DA"/>
    <w:rsid w:val="007258BD"/>
    <w:rsid w:val="00725D8A"/>
    <w:rsid w:val="00726217"/>
    <w:rsid w:val="007264C4"/>
    <w:rsid w:val="007265B3"/>
    <w:rsid w:val="00726D4C"/>
    <w:rsid w:val="00726FEE"/>
    <w:rsid w:val="00733CD2"/>
    <w:rsid w:val="00735BFD"/>
    <w:rsid w:val="00736712"/>
    <w:rsid w:val="007371EF"/>
    <w:rsid w:val="00740658"/>
    <w:rsid w:val="00740DD1"/>
    <w:rsid w:val="007428C3"/>
    <w:rsid w:val="007448A2"/>
    <w:rsid w:val="00745CCA"/>
    <w:rsid w:val="00747381"/>
    <w:rsid w:val="007479D2"/>
    <w:rsid w:val="0075495C"/>
    <w:rsid w:val="00756DB1"/>
    <w:rsid w:val="007575D0"/>
    <w:rsid w:val="007614E7"/>
    <w:rsid w:val="00763286"/>
    <w:rsid w:val="0076479F"/>
    <w:rsid w:val="0076652F"/>
    <w:rsid w:val="00767BB6"/>
    <w:rsid w:val="00767F44"/>
    <w:rsid w:val="00771E2F"/>
    <w:rsid w:val="007723B9"/>
    <w:rsid w:val="007725AE"/>
    <w:rsid w:val="00773642"/>
    <w:rsid w:val="0077646D"/>
    <w:rsid w:val="00776843"/>
    <w:rsid w:val="0078009C"/>
    <w:rsid w:val="00780FD0"/>
    <w:rsid w:val="00781E08"/>
    <w:rsid w:val="007827A7"/>
    <w:rsid w:val="00784B48"/>
    <w:rsid w:val="00785B76"/>
    <w:rsid w:val="0078647E"/>
    <w:rsid w:val="00791565"/>
    <w:rsid w:val="00792C1C"/>
    <w:rsid w:val="00794E40"/>
    <w:rsid w:val="007A06B4"/>
    <w:rsid w:val="007A0DD5"/>
    <w:rsid w:val="007A0E65"/>
    <w:rsid w:val="007A3197"/>
    <w:rsid w:val="007A3E30"/>
    <w:rsid w:val="007A53E3"/>
    <w:rsid w:val="007A7B34"/>
    <w:rsid w:val="007B17CF"/>
    <w:rsid w:val="007B3DC8"/>
    <w:rsid w:val="007B4B40"/>
    <w:rsid w:val="007B4B91"/>
    <w:rsid w:val="007B6023"/>
    <w:rsid w:val="007C52E1"/>
    <w:rsid w:val="007C5C47"/>
    <w:rsid w:val="007D214E"/>
    <w:rsid w:val="007D4755"/>
    <w:rsid w:val="007E2A4E"/>
    <w:rsid w:val="007E41E7"/>
    <w:rsid w:val="007E76A4"/>
    <w:rsid w:val="007F13E5"/>
    <w:rsid w:val="007F16CC"/>
    <w:rsid w:val="007F1B55"/>
    <w:rsid w:val="007F2348"/>
    <w:rsid w:val="007F2F29"/>
    <w:rsid w:val="007F31FD"/>
    <w:rsid w:val="007F502E"/>
    <w:rsid w:val="007F5192"/>
    <w:rsid w:val="007F519D"/>
    <w:rsid w:val="007F61B3"/>
    <w:rsid w:val="007F624A"/>
    <w:rsid w:val="008009C2"/>
    <w:rsid w:val="00801869"/>
    <w:rsid w:val="00802C84"/>
    <w:rsid w:val="008030D7"/>
    <w:rsid w:val="00803E8E"/>
    <w:rsid w:val="0080407F"/>
    <w:rsid w:val="0080583C"/>
    <w:rsid w:val="0080633B"/>
    <w:rsid w:val="00807314"/>
    <w:rsid w:val="00807A1A"/>
    <w:rsid w:val="008110A4"/>
    <w:rsid w:val="00812980"/>
    <w:rsid w:val="00813F96"/>
    <w:rsid w:val="00822568"/>
    <w:rsid w:val="00822C1F"/>
    <w:rsid w:val="00823F89"/>
    <w:rsid w:val="00824B24"/>
    <w:rsid w:val="00824B36"/>
    <w:rsid w:val="008261B7"/>
    <w:rsid w:val="0082673E"/>
    <w:rsid w:val="008268CC"/>
    <w:rsid w:val="008268EC"/>
    <w:rsid w:val="00826E7F"/>
    <w:rsid w:val="00827B76"/>
    <w:rsid w:val="00832F4F"/>
    <w:rsid w:val="0083346F"/>
    <w:rsid w:val="00834EBB"/>
    <w:rsid w:val="00834EF0"/>
    <w:rsid w:val="00837D98"/>
    <w:rsid w:val="008412FD"/>
    <w:rsid w:val="00842705"/>
    <w:rsid w:val="00842B14"/>
    <w:rsid w:val="008432DC"/>
    <w:rsid w:val="00843685"/>
    <w:rsid w:val="008459D8"/>
    <w:rsid w:val="0085120F"/>
    <w:rsid w:val="008513B4"/>
    <w:rsid w:val="0085167D"/>
    <w:rsid w:val="00852D17"/>
    <w:rsid w:val="00853862"/>
    <w:rsid w:val="00855995"/>
    <w:rsid w:val="00857EBC"/>
    <w:rsid w:val="008637FB"/>
    <w:rsid w:val="008675E0"/>
    <w:rsid w:val="00867967"/>
    <w:rsid w:val="008679EF"/>
    <w:rsid w:val="00872BC1"/>
    <w:rsid w:val="008762DF"/>
    <w:rsid w:val="00877472"/>
    <w:rsid w:val="00877F12"/>
    <w:rsid w:val="008860F5"/>
    <w:rsid w:val="00887980"/>
    <w:rsid w:val="00887B92"/>
    <w:rsid w:val="008911A0"/>
    <w:rsid w:val="0089303A"/>
    <w:rsid w:val="008946FF"/>
    <w:rsid w:val="00896B9D"/>
    <w:rsid w:val="008A25DF"/>
    <w:rsid w:val="008A29CA"/>
    <w:rsid w:val="008A3A62"/>
    <w:rsid w:val="008A44B1"/>
    <w:rsid w:val="008A70D8"/>
    <w:rsid w:val="008A7A17"/>
    <w:rsid w:val="008B1AAD"/>
    <w:rsid w:val="008B2C41"/>
    <w:rsid w:val="008B36A9"/>
    <w:rsid w:val="008B36C7"/>
    <w:rsid w:val="008C0E57"/>
    <w:rsid w:val="008C1EA9"/>
    <w:rsid w:val="008C1F6F"/>
    <w:rsid w:val="008C5CB5"/>
    <w:rsid w:val="008C74EE"/>
    <w:rsid w:val="008C75CA"/>
    <w:rsid w:val="008D3ACB"/>
    <w:rsid w:val="008D3C62"/>
    <w:rsid w:val="008D6366"/>
    <w:rsid w:val="008D6633"/>
    <w:rsid w:val="008D76F5"/>
    <w:rsid w:val="008E1531"/>
    <w:rsid w:val="008E2067"/>
    <w:rsid w:val="008E27C4"/>
    <w:rsid w:val="008E322F"/>
    <w:rsid w:val="008E3BC6"/>
    <w:rsid w:val="008E47F3"/>
    <w:rsid w:val="008E65D8"/>
    <w:rsid w:val="008F201B"/>
    <w:rsid w:val="008F2384"/>
    <w:rsid w:val="008F606D"/>
    <w:rsid w:val="00900326"/>
    <w:rsid w:val="009006DB"/>
    <w:rsid w:val="00901078"/>
    <w:rsid w:val="009015E1"/>
    <w:rsid w:val="009035F8"/>
    <w:rsid w:val="00903E03"/>
    <w:rsid w:val="00904ACA"/>
    <w:rsid w:val="00906838"/>
    <w:rsid w:val="00906B33"/>
    <w:rsid w:val="00907678"/>
    <w:rsid w:val="009079FA"/>
    <w:rsid w:val="00911153"/>
    <w:rsid w:val="009116B3"/>
    <w:rsid w:val="00911CCE"/>
    <w:rsid w:val="00913CDB"/>
    <w:rsid w:val="00914E0F"/>
    <w:rsid w:val="00915655"/>
    <w:rsid w:val="0091578C"/>
    <w:rsid w:val="00917B45"/>
    <w:rsid w:val="00920CEF"/>
    <w:rsid w:val="00921681"/>
    <w:rsid w:val="009220F6"/>
    <w:rsid w:val="00922C32"/>
    <w:rsid w:val="009234D8"/>
    <w:rsid w:val="00923CF3"/>
    <w:rsid w:val="00923F13"/>
    <w:rsid w:val="0092401D"/>
    <w:rsid w:val="0093034B"/>
    <w:rsid w:val="00930482"/>
    <w:rsid w:val="009310A7"/>
    <w:rsid w:val="0093332D"/>
    <w:rsid w:val="00935541"/>
    <w:rsid w:val="009363CB"/>
    <w:rsid w:val="00937442"/>
    <w:rsid w:val="00937D5E"/>
    <w:rsid w:val="00940143"/>
    <w:rsid w:val="00940B3A"/>
    <w:rsid w:val="00940EA8"/>
    <w:rsid w:val="00940F3F"/>
    <w:rsid w:val="00941314"/>
    <w:rsid w:val="009414C1"/>
    <w:rsid w:val="00941633"/>
    <w:rsid w:val="00941C5E"/>
    <w:rsid w:val="009428E9"/>
    <w:rsid w:val="00943360"/>
    <w:rsid w:val="0094356D"/>
    <w:rsid w:val="009437DA"/>
    <w:rsid w:val="00943F0F"/>
    <w:rsid w:val="009441B5"/>
    <w:rsid w:val="00946581"/>
    <w:rsid w:val="0094709B"/>
    <w:rsid w:val="00951DC0"/>
    <w:rsid w:val="00953CBB"/>
    <w:rsid w:val="00953F81"/>
    <w:rsid w:val="00955CAD"/>
    <w:rsid w:val="00961972"/>
    <w:rsid w:val="0096497F"/>
    <w:rsid w:val="00966EC9"/>
    <w:rsid w:val="00967492"/>
    <w:rsid w:val="009710F9"/>
    <w:rsid w:val="009722FB"/>
    <w:rsid w:val="00972743"/>
    <w:rsid w:val="009728DE"/>
    <w:rsid w:val="00973C41"/>
    <w:rsid w:val="0097562A"/>
    <w:rsid w:val="0097708A"/>
    <w:rsid w:val="0097736F"/>
    <w:rsid w:val="00977E64"/>
    <w:rsid w:val="009805C1"/>
    <w:rsid w:val="009814CA"/>
    <w:rsid w:val="00982292"/>
    <w:rsid w:val="009834D8"/>
    <w:rsid w:val="00985A21"/>
    <w:rsid w:val="009864C0"/>
    <w:rsid w:val="009912D3"/>
    <w:rsid w:val="009916F7"/>
    <w:rsid w:val="00991781"/>
    <w:rsid w:val="00992E58"/>
    <w:rsid w:val="009934FD"/>
    <w:rsid w:val="00993D5E"/>
    <w:rsid w:val="009952B0"/>
    <w:rsid w:val="00995422"/>
    <w:rsid w:val="0099587D"/>
    <w:rsid w:val="009967CA"/>
    <w:rsid w:val="009A0C5B"/>
    <w:rsid w:val="009A2BB9"/>
    <w:rsid w:val="009A41B5"/>
    <w:rsid w:val="009A55D0"/>
    <w:rsid w:val="009A7E39"/>
    <w:rsid w:val="009B2D4E"/>
    <w:rsid w:val="009B490E"/>
    <w:rsid w:val="009B56DC"/>
    <w:rsid w:val="009B77E0"/>
    <w:rsid w:val="009C082A"/>
    <w:rsid w:val="009C0DBD"/>
    <w:rsid w:val="009C17F1"/>
    <w:rsid w:val="009C32C3"/>
    <w:rsid w:val="009C369E"/>
    <w:rsid w:val="009C463A"/>
    <w:rsid w:val="009C5662"/>
    <w:rsid w:val="009D08CA"/>
    <w:rsid w:val="009D1E1C"/>
    <w:rsid w:val="009D3F58"/>
    <w:rsid w:val="009D6933"/>
    <w:rsid w:val="009D6935"/>
    <w:rsid w:val="009D764C"/>
    <w:rsid w:val="009D7666"/>
    <w:rsid w:val="009E0E0F"/>
    <w:rsid w:val="009E16EA"/>
    <w:rsid w:val="009E19A3"/>
    <w:rsid w:val="009E31DA"/>
    <w:rsid w:val="009E3636"/>
    <w:rsid w:val="009E541E"/>
    <w:rsid w:val="009E7809"/>
    <w:rsid w:val="009E7D9E"/>
    <w:rsid w:val="009F066C"/>
    <w:rsid w:val="009F2449"/>
    <w:rsid w:val="009F2C96"/>
    <w:rsid w:val="009F5AAE"/>
    <w:rsid w:val="009F6650"/>
    <w:rsid w:val="00A02A4E"/>
    <w:rsid w:val="00A032D4"/>
    <w:rsid w:val="00A04605"/>
    <w:rsid w:val="00A04F18"/>
    <w:rsid w:val="00A054FC"/>
    <w:rsid w:val="00A06E66"/>
    <w:rsid w:val="00A07183"/>
    <w:rsid w:val="00A077CC"/>
    <w:rsid w:val="00A07BE8"/>
    <w:rsid w:val="00A10742"/>
    <w:rsid w:val="00A11249"/>
    <w:rsid w:val="00A1157B"/>
    <w:rsid w:val="00A1299F"/>
    <w:rsid w:val="00A144A1"/>
    <w:rsid w:val="00A1635E"/>
    <w:rsid w:val="00A17043"/>
    <w:rsid w:val="00A17EA4"/>
    <w:rsid w:val="00A20389"/>
    <w:rsid w:val="00A21E5F"/>
    <w:rsid w:val="00A21EC4"/>
    <w:rsid w:val="00A2477A"/>
    <w:rsid w:val="00A26557"/>
    <w:rsid w:val="00A26E57"/>
    <w:rsid w:val="00A27E96"/>
    <w:rsid w:val="00A32165"/>
    <w:rsid w:val="00A329BA"/>
    <w:rsid w:val="00A358B3"/>
    <w:rsid w:val="00A361A6"/>
    <w:rsid w:val="00A361F1"/>
    <w:rsid w:val="00A40C2A"/>
    <w:rsid w:val="00A43817"/>
    <w:rsid w:val="00A442D7"/>
    <w:rsid w:val="00A44F01"/>
    <w:rsid w:val="00A459FB"/>
    <w:rsid w:val="00A47E59"/>
    <w:rsid w:val="00A504AC"/>
    <w:rsid w:val="00A50653"/>
    <w:rsid w:val="00A515FD"/>
    <w:rsid w:val="00A518E6"/>
    <w:rsid w:val="00A543D5"/>
    <w:rsid w:val="00A5453B"/>
    <w:rsid w:val="00A54E84"/>
    <w:rsid w:val="00A55EFD"/>
    <w:rsid w:val="00A56E2F"/>
    <w:rsid w:val="00A5792A"/>
    <w:rsid w:val="00A60BEE"/>
    <w:rsid w:val="00A65BA1"/>
    <w:rsid w:val="00A66FCA"/>
    <w:rsid w:val="00A674FC"/>
    <w:rsid w:val="00A679BB"/>
    <w:rsid w:val="00A67ADF"/>
    <w:rsid w:val="00A73990"/>
    <w:rsid w:val="00A7400A"/>
    <w:rsid w:val="00A7630C"/>
    <w:rsid w:val="00A765E8"/>
    <w:rsid w:val="00A76611"/>
    <w:rsid w:val="00A774B7"/>
    <w:rsid w:val="00A77A98"/>
    <w:rsid w:val="00A81F0C"/>
    <w:rsid w:val="00A82D16"/>
    <w:rsid w:val="00A841CC"/>
    <w:rsid w:val="00A84A76"/>
    <w:rsid w:val="00A84DA1"/>
    <w:rsid w:val="00A8503E"/>
    <w:rsid w:val="00A8508C"/>
    <w:rsid w:val="00A855A2"/>
    <w:rsid w:val="00A86451"/>
    <w:rsid w:val="00A86CCA"/>
    <w:rsid w:val="00A87B60"/>
    <w:rsid w:val="00A90707"/>
    <w:rsid w:val="00A92552"/>
    <w:rsid w:val="00A94375"/>
    <w:rsid w:val="00AA0790"/>
    <w:rsid w:val="00AA1B9D"/>
    <w:rsid w:val="00AA47FD"/>
    <w:rsid w:val="00AA529B"/>
    <w:rsid w:val="00AA5CBB"/>
    <w:rsid w:val="00AA5ED0"/>
    <w:rsid w:val="00AA7A53"/>
    <w:rsid w:val="00AB00FB"/>
    <w:rsid w:val="00AB0F20"/>
    <w:rsid w:val="00AB1ED3"/>
    <w:rsid w:val="00AB3279"/>
    <w:rsid w:val="00AB37BA"/>
    <w:rsid w:val="00AB400D"/>
    <w:rsid w:val="00AB5663"/>
    <w:rsid w:val="00AB5C49"/>
    <w:rsid w:val="00AC4258"/>
    <w:rsid w:val="00AC43D6"/>
    <w:rsid w:val="00AC55E6"/>
    <w:rsid w:val="00AC6467"/>
    <w:rsid w:val="00AD00C3"/>
    <w:rsid w:val="00AD20AE"/>
    <w:rsid w:val="00AD431E"/>
    <w:rsid w:val="00AD4B61"/>
    <w:rsid w:val="00AD4DE1"/>
    <w:rsid w:val="00AD639B"/>
    <w:rsid w:val="00AD6772"/>
    <w:rsid w:val="00AE0F5B"/>
    <w:rsid w:val="00AE15D0"/>
    <w:rsid w:val="00AE1B1E"/>
    <w:rsid w:val="00AE1FE3"/>
    <w:rsid w:val="00AE254F"/>
    <w:rsid w:val="00AE266E"/>
    <w:rsid w:val="00AE5E66"/>
    <w:rsid w:val="00AE74C6"/>
    <w:rsid w:val="00AF16DD"/>
    <w:rsid w:val="00AF213C"/>
    <w:rsid w:val="00AF2FDC"/>
    <w:rsid w:val="00AF317E"/>
    <w:rsid w:val="00AF3B44"/>
    <w:rsid w:val="00B003E4"/>
    <w:rsid w:val="00B01D32"/>
    <w:rsid w:val="00B044EB"/>
    <w:rsid w:val="00B04545"/>
    <w:rsid w:val="00B04A99"/>
    <w:rsid w:val="00B05457"/>
    <w:rsid w:val="00B06ED0"/>
    <w:rsid w:val="00B070D0"/>
    <w:rsid w:val="00B10560"/>
    <w:rsid w:val="00B11901"/>
    <w:rsid w:val="00B1192D"/>
    <w:rsid w:val="00B12316"/>
    <w:rsid w:val="00B13897"/>
    <w:rsid w:val="00B227FC"/>
    <w:rsid w:val="00B23123"/>
    <w:rsid w:val="00B23521"/>
    <w:rsid w:val="00B24713"/>
    <w:rsid w:val="00B26CF2"/>
    <w:rsid w:val="00B271AD"/>
    <w:rsid w:val="00B3136A"/>
    <w:rsid w:val="00B32475"/>
    <w:rsid w:val="00B340CB"/>
    <w:rsid w:val="00B3493B"/>
    <w:rsid w:val="00B34E31"/>
    <w:rsid w:val="00B35550"/>
    <w:rsid w:val="00B37E35"/>
    <w:rsid w:val="00B40848"/>
    <w:rsid w:val="00B40CFB"/>
    <w:rsid w:val="00B41D58"/>
    <w:rsid w:val="00B41FF7"/>
    <w:rsid w:val="00B42672"/>
    <w:rsid w:val="00B44B57"/>
    <w:rsid w:val="00B44C91"/>
    <w:rsid w:val="00B455A3"/>
    <w:rsid w:val="00B464E9"/>
    <w:rsid w:val="00B46CCC"/>
    <w:rsid w:val="00B5194E"/>
    <w:rsid w:val="00B52975"/>
    <w:rsid w:val="00B53A48"/>
    <w:rsid w:val="00B55734"/>
    <w:rsid w:val="00B61088"/>
    <w:rsid w:val="00B61FCE"/>
    <w:rsid w:val="00B64F73"/>
    <w:rsid w:val="00B6512D"/>
    <w:rsid w:val="00B6654A"/>
    <w:rsid w:val="00B706C8"/>
    <w:rsid w:val="00B71E2B"/>
    <w:rsid w:val="00B753DD"/>
    <w:rsid w:val="00B7627B"/>
    <w:rsid w:val="00B804BB"/>
    <w:rsid w:val="00B84B7F"/>
    <w:rsid w:val="00B84D9F"/>
    <w:rsid w:val="00B84E7C"/>
    <w:rsid w:val="00B85E20"/>
    <w:rsid w:val="00B86056"/>
    <w:rsid w:val="00B869D9"/>
    <w:rsid w:val="00B86E60"/>
    <w:rsid w:val="00B87170"/>
    <w:rsid w:val="00B87D0E"/>
    <w:rsid w:val="00B90F57"/>
    <w:rsid w:val="00B93AB6"/>
    <w:rsid w:val="00B95ED2"/>
    <w:rsid w:val="00B96B37"/>
    <w:rsid w:val="00B976A3"/>
    <w:rsid w:val="00B97BA0"/>
    <w:rsid w:val="00BA0491"/>
    <w:rsid w:val="00BA4182"/>
    <w:rsid w:val="00BA55AA"/>
    <w:rsid w:val="00BA7B33"/>
    <w:rsid w:val="00BA7D6F"/>
    <w:rsid w:val="00BB0D2F"/>
    <w:rsid w:val="00BB0DBD"/>
    <w:rsid w:val="00BB2105"/>
    <w:rsid w:val="00BB2284"/>
    <w:rsid w:val="00BB2DCC"/>
    <w:rsid w:val="00BB32B3"/>
    <w:rsid w:val="00BB598A"/>
    <w:rsid w:val="00BC1A5B"/>
    <w:rsid w:val="00BC2862"/>
    <w:rsid w:val="00BC4400"/>
    <w:rsid w:val="00BC4F1F"/>
    <w:rsid w:val="00BC54FF"/>
    <w:rsid w:val="00BC7EA2"/>
    <w:rsid w:val="00BD1316"/>
    <w:rsid w:val="00BD2E1D"/>
    <w:rsid w:val="00BD40B1"/>
    <w:rsid w:val="00BD6371"/>
    <w:rsid w:val="00BD7EA0"/>
    <w:rsid w:val="00BE297B"/>
    <w:rsid w:val="00BE2E05"/>
    <w:rsid w:val="00BE51DD"/>
    <w:rsid w:val="00BF08A5"/>
    <w:rsid w:val="00BF0F1E"/>
    <w:rsid w:val="00BF142D"/>
    <w:rsid w:val="00BF212A"/>
    <w:rsid w:val="00BF3556"/>
    <w:rsid w:val="00BF3936"/>
    <w:rsid w:val="00BF4605"/>
    <w:rsid w:val="00BF5FE2"/>
    <w:rsid w:val="00C0480D"/>
    <w:rsid w:val="00C04833"/>
    <w:rsid w:val="00C06344"/>
    <w:rsid w:val="00C074AE"/>
    <w:rsid w:val="00C07EAB"/>
    <w:rsid w:val="00C1567A"/>
    <w:rsid w:val="00C16BDE"/>
    <w:rsid w:val="00C17E09"/>
    <w:rsid w:val="00C229D9"/>
    <w:rsid w:val="00C23742"/>
    <w:rsid w:val="00C2678C"/>
    <w:rsid w:val="00C3065A"/>
    <w:rsid w:val="00C31608"/>
    <w:rsid w:val="00C34D88"/>
    <w:rsid w:val="00C3611F"/>
    <w:rsid w:val="00C4033B"/>
    <w:rsid w:val="00C41278"/>
    <w:rsid w:val="00C45973"/>
    <w:rsid w:val="00C51317"/>
    <w:rsid w:val="00C51420"/>
    <w:rsid w:val="00C51FCB"/>
    <w:rsid w:val="00C53868"/>
    <w:rsid w:val="00C56F0D"/>
    <w:rsid w:val="00C57510"/>
    <w:rsid w:val="00C60B51"/>
    <w:rsid w:val="00C611C3"/>
    <w:rsid w:val="00C62F32"/>
    <w:rsid w:val="00C64BFA"/>
    <w:rsid w:val="00C66D6B"/>
    <w:rsid w:val="00C67166"/>
    <w:rsid w:val="00C70970"/>
    <w:rsid w:val="00C73376"/>
    <w:rsid w:val="00C73F6B"/>
    <w:rsid w:val="00C75189"/>
    <w:rsid w:val="00C76D0F"/>
    <w:rsid w:val="00C77099"/>
    <w:rsid w:val="00C80D0F"/>
    <w:rsid w:val="00C844A0"/>
    <w:rsid w:val="00C85F4A"/>
    <w:rsid w:val="00C86102"/>
    <w:rsid w:val="00C86B8C"/>
    <w:rsid w:val="00C86FD1"/>
    <w:rsid w:val="00C87915"/>
    <w:rsid w:val="00C91124"/>
    <w:rsid w:val="00C91E67"/>
    <w:rsid w:val="00C91EF7"/>
    <w:rsid w:val="00C9319C"/>
    <w:rsid w:val="00C956C8"/>
    <w:rsid w:val="00C972C7"/>
    <w:rsid w:val="00C97AF3"/>
    <w:rsid w:val="00CA0B53"/>
    <w:rsid w:val="00CA35B2"/>
    <w:rsid w:val="00CA492E"/>
    <w:rsid w:val="00CA5697"/>
    <w:rsid w:val="00CA7F0D"/>
    <w:rsid w:val="00CB093C"/>
    <w:rsid w:val="00CB1785"/>
    <w:rsid w:val="00CB1FF6"/>
    <w:rsid w:val="00CB2C32"/>
    <w:rsid w:val="00CB4783"/>
    <w:rsid w:val="00CB495E"/>
    <w:rsid w:val="00CB4D08"/>
    <w:rsid w:val="00CB625B"/>
    <w:rsid w:val="00CB72B3"/>
    <w:rsid w:val="00CB776B"/>
    <w:rsid w:val="00CB7B82"/>
    <w:rsid w:val="00CB7F7C"/>
    <w:rsid w:val="00CC13D7"/>
    <w:rsid w:val="00CC45BC"/>
    <w:rsid w:val="00CC4C24"/>
    <w:rsid w:val="00CC59C1"/>
    <w:rsid w:val="00CC7E85"/>
    <w:rsid w:val="00CD0621"/>
    <w:rsid w:val="00CD29DF"/>
    <w:rsid w:val="00CD467D"/>
    <w:rsid w:val="00CD50DA"/>
    <w:rsid w:val="00CD751C"/>
    <w:rsid w:val="00CE0075"/>
    <w:rsid w:val="00CE2515"/>
    <w:rsid w:val="00CE3299"/>
    <w:rsid w:val="00CE3A65"/>
    <w:rsid w:val="00CE4F09"/>
    <w:rsid w:val="00CE5740"/>
    <w:rsid w:val="00CF0131"/>
    <w:rsid w:val="00CF0930"/>
    <w:rsid w:val="00CF1732"/>
    <w:rsid w:val="00CF1F83"/>
    <w:rsid w:val="00CF1FE1"/>
    <w:rsid w:val="00CF6BD0"/>
    <w:rsid w:val="00D00087"/>
    <w:rsid w:val="00D018A9"/>
    <w:rsid w:val="00D05117"/>
    <w:rsid w:val="00D0726D"/>
    <w:rsid w:val="00D07753"/>
    <w:rsid w:val="00D1074A"/>
    <w:rsid w:val="00D10B68"/>
    <w:rsid w:val="00D130FE"/>
    <w:rsid w:val="00D1484C"/>
    <w:rsid w:val="00D17620"/>
    <w:rsid w:val="00D17A35"/>
    <w:rsid w:val="00D2004B"/>
    <w:rsid w:val="00D20E9A"/>
    <w:rsid w:val="00D21CBD"/>
    <w:rsid w:val="00D21EA5"/>
    <w:rsid w:val="00D25E64"/>
    <w:rsid w:val="00D26949"/>
    <w:rsid w:val="00D26F0B"/>
    <w:rsid w:val="00D27916"/>
    <w:rsid w:val="00D315B2"/>
    <w:rsid w:val="00D31FBB"/>
    <w:rsid w:val="00D32642"/>
    <w:rsid w:val="00D33743"/>
    <w:rsid w:val="00D337EC"/>
    <w:rsid w:val="00D350E2"/>
    <w:rsid w:val="00D36D1B"/>
    <w:rsid w:val="00D377AB"/>
    <w:rsid w:val="00D44FDC"/>
    <w:rsid w:val="00D456ED"/>
    <w:rsid w:val="00D46AB1"/>
    <w:rsid w:val="00D4707E"/>
    <w:rsid w:val="00D47DA0"/>
    <w:rsid w:val="00D51450"/>
    <w:rsid w:val="00D51894"/>
    <w:rsid w:val="00D55653"/>
    <w:rsid w:val="00D57704"/>
    <w:rsid w:val="00D57A5B"/>
    <w:rsid w:val="00D61123"/>
    <w:rsid w:val="00D61761"/>
    <w:rsid w:val="00D61BAF"/>
    <w:rsid w:val="00D63B42"/>
    <w:rsid w:val="00D63DF7"/>
    <w:rsid w:val="00D65D7B"/>
    <w:rsid w:val="00D66D8F"/>
    <w:rsid w:val="00D7073B"/>
    <w:rsid w:val="00D708BE"/>
    <w:rsid w:val="00D70DD0"/>
    <w:rsid w:val="00D70DD4"/>
    <w:rsid w:val="00D70E53"/>
    <w:rsid w:val="00D715AD"/>
    <w:rsid w:val="00D715D8"/>
    <w:rsid w:val="00D717FD"/>
    <w:rsid w:val="00D74649"/>
    <w:rsid w:val="00D74E32"/>
    <w:rsid w:val="00D77A43"/>
    <w:rsid w:val="00D80EA0"/>
    <w:rsid w:val="00D81BC3"/>
    <w:rsid w:val="00D82DA1"/>
    <w:rsid w:val="00D8346C"/>
    <w:rsid w:val="00D94C9D"/>
    <w:rsid w:val="00D97DEB"/>
    <w:rsid w:val="00DA34A5"/>
    <w:rsid w:val="00DA3877"/>
    <w:rsid w:val="00DA3BFD"/>
    <w:rsid w:val="00DA53EC"/>
    <w:rsid w:val="00DA5460"/>
    <w:rsid w:val="00DA761A"/>
    <w:rsid w:val="00DB0064"/>
    <w:rsid w:val="00DB05CA"/>
    <w:rsid w:val="00DB124F"/>
    <w:rsid w:val="00DB27E3"/>
    <w:rsid w:val="00DB3A87"/>
    <w:rsid w:val="00DB478D"/>
    <w:rsid w:val="00DB483C"/>
    <w:rsid w:val="00DB5F20"/>
    <w:rsid w:val="00DB6165"/>
    <w:rsid w:val="00DB70D8"/>
    <w:rsid w:val="00DC0C68"/>
    <w:rsid w:val="00DC192B"/>
    <w:rsid w:val="00DC3E37"/>
    <w:rsid w:val="00DC51B3"/>
    <w:rsid w:val="00DC5B5B"/>
    <w:rsid w:val="00DC5D1C"/>
    <w:rsid w:val="00DD00D2"/>
    <w:rsid w:val="00DD0729"/>
    <w:rsid w:val="00DD0736"/>
    <w:rsid w:val="00DD0F46"/>
    <w:rsid w:val="00DD4E77"/>
    <w:rsid w:val="00DD5D48"/>
    <w:rsid w:val="00DD6E03"/>
    <w:rsid w:val="00DE28DA"/>
    <w:rsid w:val="00DE35C5"/>
    <w:rsid w:val="00DF0439"/>
    <w:rsid w:val="00DF0818"/>
    <w:rsid w:val="00DF0E99"/>
    <w:rsid w:val="00DF18E3"/>
    <w:rsid w:val="00DF1C72"/>
    <w:rsid w:val="00DF1EB9"/>
    <w:rsid w:val="00DF3FE8"/>
    <w:rsid w:val="00DF43FE"/>
    <w:rsid w:val="00DF6DCD"/>
    <w:rsid w:val="00DF7164"/>
    <w:rsid w:val="00DF7CFC"/>
    <w:rsid w:val="00E006A1"/>
    <w:rsid w:val="00E01ED0"/>
    <w:rsid w:val="00E02D40"/>
    <w:rsid w:val="00E03310"/>
    <w:rsid w:val="00E0383F"/>
    <w:rsid w:val="00E038A7"/>
    <w:rsid w:val="00E0461D"/>
    <w:rsid w:val="00E0494E"/>
    <w:rsid w:val="00E04B6F"/>
    <w:rsid w:val="00E06163"/>
    <w:rsid w:val="00E10C1E"/>
    <w:rsid w:val="00E11C8C"/>
    <w:rsid w:val="00E152E4"/>
    <w:rsid w:val="00E15D7D"/>
    <w:rsid w:val="00E16950"/>
    <w:rsid w:val="00E16C44"/>
    <w:rsid w:val="00E223E6"/>
    <w:rsid w:val="00E23F12"/>
    <w:rsid w:val="00E267A0"/>
    <w:rsid w:val="00E27CC3"/>
    <w:rsid w:val="00E30277"/>
    <w:rsid w:val="00E310C6"/>
    <w:rsid w:val="00E314C4"/>
    <w:rsid w:val="00E31C8F"/>
    <w:rsid w:val="00E35639"/>
    <w:rsid w:val="00E36F00"/>
    <w:rsid w:val="00E37E2E"/>
    <w:rsid w:val="00E42451"/>
    <w:rsid w:val="00E43C89"/>
    <w:rsid w:val="00E46D1E"/>
    <w:rsid w:val="00E523C9"/>
    <w:rsid w:val="00E54893"/>
    <w:rsid w:val="00E56103"/>
    <w:rsid w:val="00E563A3"/>
    <w:rsid w:val="00E56CAF"/>
    <w:rsid w:val="00E56F35"/>
    <w:rsid w:val="00E57D4B"/>
    <w:rsid w:val="00E60718"/>
    <w:rsid w:val="00E60A13"/>
    <w:rsid w:val="00E611BB"/>
    <w:rsid w:val="00E628D0"/>
    <w:rsid w:val="00E65475"/>
    <w:rsid w:val="00E6633F"/>
    <w:rsid w:val="00E67E0D"/>
    <w:rsid w:val="00E70A16"/>
    <w:rsid w:val="00E7175C"/>
    <w:rsid w:val="00E7362E"/>
    <w:rsid w:val="00E74C32"/>
    <w:rsid w:val="00E76941"/>
    <w:rsid w:val="00E77A61"/>
    <w:rsid w:val="00E77BFA"/>
    <w:rsid w:val="00E77D49"/>
    <w:rsid w:val="00E77F94"/>
    <w:rsid w:val="00E82285"/>
    <w:rsid w:val="00E837BB"/>
    <w:rsid w:val="00E83E06"/>
    <w:rsid w:val="00E84CD1"/>
    <w:rsid w:val="00E85DC2"/>
    <w:rsid w:val="00E87C21"/>
    <w:rsid w:val="00E93DA5"/>
    <w:rsid w:val="00E94D21"/>
    <w:rsid w:val="00E94D4E"/>
    <w:rsid w:val="00E94DFE"/>
    <w:rsid w:val="00E94EFA"/>
    <w:rsid w:val="00E96336"/>
    <w:rsid w:val="00E96C1A"/>
    <w:rsid w:val="00EA1103"/>
    <w:rsid w:val="00EA13D2"/>
    <w:rsid w:val="00EA2F2F"/>
    <w:rsid w:val="00EA3078"/>
    <w:rsid w:val="00EA3A4D"/>
    <w:rsid w:val="00EA4A8B"/>
    <w:rsid w:val="00EB0AEF"/>
    <w:rsid w:val="00EB1078"/>
    <w:rsid w:val="00EB1AF5"/>
    <w:rsid w:val="00EB26D9"/>
    <w:rsid w:val="00EB334E"/>
    <w:rsid w:val="00EB43B7"/>
    <w:rsid w:val="00EB4D8A"/>
    <w:rsid w:val="00EB4F37"/>
    <w:rsid w:val="00EB7A2B"/>
    <w:rsid w:val="00EC242C"/>
    <w:rsid w:val="00EC531F"/>
    <w:rsid w:val="00EC6D2E"/>
    <w:rsid w:val="00EC7E13"/>
    <w:rsid w:val="00ED07BE"/>
    <w:rsid w:val="00ED347D"/>
    <w:rsid w:val="00ED3C53"/>
    <w:rsid w:val="00ED3EB2"/>
    <w:rsid w:val="00ED462F"/>
    <w:rsid w:val="00ED5259"/>
    <w:rsid w:val="00ED69DC"/>
    <w:rsid w:val="00EE0088"/>
    <w:rsid w:val="00EE0F7D"/>
    <w:rsid w:val="00EE128D"/>
    <w:rsid w:val="00EE345A"/>
    <w:rsid w:val="00EE44B8"/>
    <w:rsid w:val="00EE56FB"/>
    <w:rsid w:val="00EF01F0"/>
    <w:rsid w:val="00EF0911"/>
    <w:rsid w:val="00EF166E"/>
    <w:rsid w:val="00EF18C5"/>
    <w:rsid w:val="00EF3108"/>
    <w:rsid w:val="00EF4425"/>
    <w:rsid w:val="00F01BB3"/>
    <w:rsid w:val="00F02C05"/>
    <w:rsid w:val="00F0570F"/>
    <w:rsid w:val="00F11819"/>
    <w:rsid w:val="00F1195B"/>
    <w:rsid w:val="00F126F6"/>
    <w:rsid w:val="00F12865"/>
    <w:rsid w:val="00F14E37"/>
    <w:rsid w:val="00F16F04"/>
    <w:rsid w:val="00F2053C"/>
    <w:rsid w:val="00F20A84"/>
    <w:rsid w:val="00F20C0E"/>
    <w:rsid w:val="00F21A69"/>
    <w:rsid w:val="00F24C2C"/>
    <w:rsid w:val="00F24F09"/>
    <w:rsid w:val="00F2520C"/>
    <w:rsid w:val="00F25A6A"/>
    <w:rsid w:val="00F2699A"/>
    <w:rsid w:val="00F32389"/>
    <w:rsid w:val="00F32C6F"/>
    <w:rsid w:val="00F334A7"/>
    <w:rsid w:val="00F36E90"/>
    <w:rsid w:val="00F37C7F"/>
    <w:rsid w:val="00F4657C"/>
    <w:rsid w:val="00F46D53"/>
    <w:rsid w:val="00F506BE"/>
    <w:rsid w:val="00F510EF"/>
    <w:rsid w:val="00F51854"/>
    <w:rsid w:val="00F54B67"/>
    <w:rsid w:val="00F558A5"/>
    <w:rsid w:val="00F56E80"/>
    <w:rsid w:val="00F57894"/>
    <w:rsid w:val="00F60D57"/>
    <w:rsid w:val="00F62B9D"/>
    <w:rsid w:val="00F631F6"/>
    <w:rsid w:val="00F63B9C"/>
    <w:rsid w:val="00F655AB"/>
    <w:rsid w:val="00F656BA"/>
    <w:rsid w:val="00F65C90"/>
    <w:rsid w:val="00F65F73"/>
    <w:rsid w:val="00F67983"/>
    <w:rsid w:val="00F67E77"/>
    <w:rsid w:val="00F71BC3"/>
    <w:rsid w:val="00F71FA4"/>
    <w:rsid w:val="00F72642"/>
    <w:rsid w:val="00F72961"/>
    <w:rsid w:val="00F738CC"/>
    <w:rsid w:val="00F73D4C"/>
    <w:rsid w:val="00F7435D"/>
    <w:rsid w:val="00F745AD"/>
    <w:rsid w:val="00F74C8C"/>
    <w:rsid w:val="00F75A3D"/>
    <w:rsid w:val="00F7638D"/>
    <w:rsid w:val="00F76B45"/>
    <w:rsid w:val="00F7701E"/>
    <w:rsid w:val="00F77C9C"/>
    <w:rsid w:val="00F830D3"/>
    <w:rsid w:val="00F863E6"/>
    <w:rsid w:val="00F86A90"/>
    <w:rsid w:val="00F90712"/>
    <w:rsid w:val="00F93853"/>
    <w:rsid w:val="00F97C04"/>
    <w:rsid w:val="00FA41E3"/>
    <w:rsid w:val="00FB3A30"/>
    <w:rsid w:val="00FB402A"/>
    <w:rsid w:val="00FB484A"/>
    <w:rsid w:val="00FB4C83"/>
    <w:rsid w:val="00FB4EAA"/>
    <w:rsid w:val="00FB6003"/>
    <w:rsid w:val="00FB6305"/>
    <w:rsid w:val="00FB660E"/>
    <w:rsid w:val="00FB6CD6"/>
    <w:rsid w:val="00FB79C6"/>
    <w:rsid w:val="00FB7BE9"/>
    <w:rsid w:val="00FC5038"/>
    <w:rsid w:val="00FC5855"/>
    <w:rsid w:val="00FC7830"/>
    <w:rsid w:val="00FD0EB9"/>
    <w:rsid w:val="00FD11B5"/>
    <w:rsid w:val="00FD15E9"/>
    <w:rsid w:val="00FD1D75"/>
    <w:rsid w:val="00FD22E1"/>
    <w:rsid w:val="00FD3487"/>
    <w:rsid w:val="00FD4722"/>
    <w:rsid w:val="00FD4837"/>
    <w:rsid w:val="00FD61E0"/>
    <w:rsid w:val="00FD7A03"/>
    <w:rsid w:val="00FE07DB"/>
    <w:rsid w:val="00FE198E"/>
    <w:rsid w:val="00FE32FE"/>
    <w:rsid w:val="00FE3524"/>
    <w:rsid w:val="00FE41D5"/>
    <w:rsid w:val="00FE4774"/>
    <w:rsid w:val="00FE5AB0"/>
    <w:rsid w:val="00FE7515"/>
    <w:rsid w:val="00FF0775"/>
    <w:rsid w:val="00FF0D24"/>
    <w:rsid w:val="00FF0DF1"/>
    <w:rsid w:val="00FF39CC"/>
    <w:rsid w:val="00FF5921"/>
    <w:rsid w:val="00FF685F"/>
    <w:rsid w:val="00FF6A89"/>
    <w:rsid w:val="00FF6BE2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4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97D33-D5D8-41EB-BAAF-1931C34E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59991</Words>
  <Characters>341955</Characters>
  <Application>Microsoft Office Word</Application>
  <DocSecurity>0</DocSecurity>
  <Lines>2849</Lines>
  <Paragraphs>802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401144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58</cp:revision>
  <cp:lastPrinted>2022-09-29T05:24:00Z</cp:lastPrinted>
  <dcterms:created xsi:type="dcterms:W3CDTF">2022-08-05T08:21:00Z</dcterms:created>
  <dcterms:modified xsi:type="dcterms:W3CDTF">2022-09-29T05:25:00Z</dcterms:modified>
</cp:coreProperties>
</file>