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E6" w:rsidRDefault="00585AE6">
      <w:pPr>
        <w:jc w:val="both"/>
        <w:rPr>
          <w:sz w:val="26"/>
        </w:rPr>
      </w:pPr>
    </w:p>
    <w:p w:rsidR="00585AE6" w:rsidRDefault="00585AE6">
      <w:pPr>
        <w:jc w:val="both"/>
        <w:rPr>
          <w:sz w:val="26"/>
        </w:rPr>
      </w:pPr>
    </w:p>
    <w:p w:rsidR="00585AE6" w:rsidRDefault="00585AE6">
      <w:pPr>
        <w:jc w:val="both"/>
        <w:rPr>
          <w:sz w:val="26"/>
        </w:rPr>
      </w:pPr>
    </w:p>
    <w:p w:rsidR="00585AE6" w:rsidRDefault="00585AE6">
      <w:pPr>
        <w:jc w:val="both"/>
        <w:rPr>
          <w:sz w:val="26"/>
        </w:rPr>
      </w:pPr>
    </w:p>
    <w:p w:rsidR="00585AE6" w:rsidRDefault="00585AE6">
      <w:pPr>
        <w:jc w:val="both"/>
        <w:rPr>
          <w:sz w:val="26"/>
        </w:rPr>
      </w:pPr>
    </w:p>
    <w:p w:rsidR="00585AE6" w:rsidRDefault="00585AE6">
      <w:pPr>
        <w:jc w:val="both"/>
        <w:rPr>
          <w:sz w:val="26"/>
        </w:rPr>
      </w:pPr>
    </w:p>
    <w:p w:rsidR="00585AE6" w:rsidRDefault="00585AE6">
      <w:pPr>
        <w:jc w:val="both"/>
        <w:rPr>
          <w:sz w:val="26"/>
        </w:rPr>
      </w:pPr>
    </w:p>
    <w:p w:rsidR="00585AE6" w:rsidRDefault="00585AE6">
      <w:pPr>
        <w:jc w:val="both"/>
        <w:rPr>
          <w:sz w:val="26"/>
        </w:rPr>
      </w:pPr>
    </w:p>
    <w:p w:rsidR="00585AE6" w:rsidRDefault="00585AE6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</w:t>
      </w:r>
    </w:p>
    <w:p w:rsidR="00561681" w:rsidRDefault="00561681">
      <w:pPr>
        <w:jc w:val="both"/>
        <w:rPr>
          <w:sz w:val="26"/>
        </w:rPr>
      </w:pPr>
    </w:p>
    <w:p w:rsidR="00585AE6" w:rsidRDefault="00585AE6">
      <w:pPr>
        <w:jc w:val="both"/>
        <w:rPr>
          <w:sz w:val="16"/>
        </w:rPr>
      </w:pPr>
      <w:r>
        <w:rPr>
          <w:sz w:val="26"/>
        </w:rPr>
        <w:t xml:space="preserve">                                                                                             </w:t>
      </w:r>
    </w:p>
    <w:p w:rsidR="00585AE6" w:rsidRDefault="00585AE6" w:rsidP="002179B7">
      <w:pPr>
        <w:ind w:left="8496"/>
        <w:jc w:val="right"/>
        <w:rPr>
          <w:sz w:val="26"/>
        </w:rPr>
      </w:pPr>
    </w:p>
    <w:p w:rsidR="00B74F3A" w:rsidRDefault="00B74F3A">
      <w:pPr>
        <w:ind w:left="8496"/>
        <w:jc w:val="both"/>
        <w:rPr>
          <w:sz w:val="26"/>
        </w:rPr>
      </w:pPr>
    </w:p>
    <w:p w:rsidR="00EA4450" w:rsidRDefault="00EA4450">
      <w:pPr>
        <w:ind w:left="8496"/>
        <w:jc w:val="both"/>
        <w:rPr>
          <w:sz w:val="26"/>
        </w:rPr>
      </w:pPr>
    </w:p>
    <w:tbl>
      <w:tblPr>
        <w:tblW w:w="0" w:type="auto"/>
        <w:tblLayout w:type="fixed"/>
        <w:tblLook w:val="0000"/>
      </w:tblPr>
      <w:tblGrid>
        <w:gridCol w:w="4077"/>
      </w:tblGrid>
      <w:tr w:rsidR="00585AE6">
        <w:tc>
          <w:tcPr>
            <w:tcW w:w="4077" w:type="dxa"/>
          </w:tcPr>
          <w:p w:rsidR="00585AE6" w:rsidRDefault="00585AE6" w:rsidP="00710DB0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О Законе Челябинской области </w:t>
            </w:r>
            <w:r w:rsidR="00BB3F47">
              <w:rPr>
                <w:sz w:val="26"/>
              </w:rPr>
              <w:br/>
              <w:t>«</w:t>
            </w:r>
            <w:r w:rsidR="00BB3F47" w:rsidRPr="00BB3F47">
              <w:rPr>
                <w:sz w:val="26"/>
              </w:rPr>
              <w:t xml:space="preserve">О внесении изменений в Закон Челябинской области «О бюджете </w:t>
            </w:r>
            <w:r w:rsidR="007C456C">
              <w:rPr>
                <w:sz w:val="26"/>
              </w:rPr>
              <w:t xml:space="preserve">территориального </w:t>
            </w:r>
            <w:r w:rsidR="00BB3F47" w:rsidRPr="00BB3F47">
              <w:rPr>
                <w:sz w:val="26"/>
              </w:rPr>
              <w:t>фонда обяз</w:t>
            </w:r>
            <w:r w:rsidR="00BB3F47" w:rsidRPr="00BB3F47">
              <w:rPr>
                <w:sz w:val="26"/>
              </w:rPr>
              <w:t>а</w:t>
            </w:r>
            <w:r w:rsidR="00BB3F47" w:rsidRPr="00BB3F47">
              <w:rPr>
                <w:sz w:val="26"/>
              </w:rPr>
              <w:t>тельного медицинского страхов</w:t>
            </w:r>
            <w:r w:rsidR="00BB3F47" w:rsidRPr="00BB3F47">
              <w:rPr>
                <w:sz w:val="26"/>
              </w:rPr>
              <w:t>а</w:t>
            </w:r>
            <w:r w:rsidR="00BB3F47" w:rsidRPr="00BB3F47">
              <w:rPr>
                <w:sz w:val="26"/>
              </w:rPr>
              <w:t>ния</w:t>
            </w:r>
            <w:r w:rsidR="007C456C">
              <w:rPr>
                <w:sz w:val="26"/>
              </w:rPr>
              <w:t xml:space="preserve"> Челябинской области</w:t>
            </w:r>
            <w:r w:rsidR="00BB3F47" w:rsidRPr="00BB3F47">
              <w:rPr>
                <w:sz w:val="26"/>
              </w:rPr>
              <w:t xml:space="preserve"> на 201</w:t>
            </w:r>
            <w:r w:rsidR="00710DB0">
              <w:rPr>
                <w:sz w:val="26"/>
              </w:rPr>
              <w:t>6</w:t>
            </w:r>
            <w:r w:rsidR="00BB3F47" w:rsidRPr="00BB3F47">
              <w:rPr>
                <w:sz w:val="26"/>
              </w:rPr>
              <w:t xml:space="preserve"> год»</w:t>
            </w:r>
          </w:p>
        </w:tc>
      </w:tr>
    </w:tbl>
    <w:p w:rsidR="00585AE6" w:rsidRDefault="00585AE6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</w:t>
      </w:r>
    </w:p>
    <w:p w:rsidR="00585AE6" w:rsidRDefault="00585AE6">
      <w:pPr>
        <w:jc w:val="both"/>
        <w:rPr>
          <w:sz w:val="26"/>
        </w:rPr>
      </w:pPr>
    </w:p>
    <w:p w:rsidR="00585AE6" w:rsidRDefault="00585AE6">
      <w:pPr>
        <w:jc w:val="both"/>
        <w:rPr>
          <w:sz w:val="26"/>
        </w:rPr>
      </w:pPr>
    </w:p>
    <w:p w:rsidR="009531E4" w:rsidRDefault="009531E4">
      <w:pPr>
        <w:jc w:val="both"/>
        <w:rPr>
          <w:sz w:val="26"/>
        </w:rPr>
      </w:pPr>
    </w:p>
    <w:p w:rsidR="00585AE6" w:rsidRDefault="00585AE6">
      <w:pPr>
        <w:spacing w:line="360" w:lineRule="auto"/>
        <w:jc w:val="both"/>
        <w:rPr>
          <w:sz w:val="26"/>
        </w:rPr>
      </w:pPr>
      <w:r>
        <w:rPr>
          <w:sz w:val="26"/>
        </w:rPr>
        <w:tab/>
        <w:t>Законодательное Собрание Челябинской области ПОСТАНОВЛЯЕТ:</w:t>
      </w:r>
    </w:p>
    <w:p w:rsidR="00585AE6" w:rsidRDefault="00585AE6">
      <w:pPr>
        <w:spacing w:line="360" w:lineRule="auto"/>
        <w:jc w:val="both"/>
        <w:rPr>
          <w:sz w:val="26"/>
        </w:rPr>
      </w:pPr>
    </w:p>
    <w:p w:rsidR="00585AE6" w:rsidRDefault="00BB3F47" w:rsidP="00BB3F47">
      <w:pPr>
        <w:pStyle w:val="a6"/>
      </w:pPr>
      <w:r>
        <w:t xml:space="preserve">1. </w:t>
      </w:r>
      <w:r w:rsidR="00585AE6">
        <w:t xml:space="preserve">Принять Закон Челябинской области </w:t>
      </w:r>
      <w:r>
        <w:t>«О внесении изменений в Закон Чел</w:t>
      </w:r>
      <w:r>
        <w:t>я</w:t>
      </w:r>
      <w:r>
        <w:t xml:space="preserve">бинской области «О бюджете </w:t>
      </w:r>
      <w:r w:rsidR="007C456C">
        <w:t xml:space="preserve">территориального </w:t>
      </w:r>
      <w:r>
        <w:t xml:space="preserve">фонда обязательного медицинского страхования </w:t>
      </w:r>
      <w:r w:rsidR="007C456C">
        <w:t xml:space="preserve">Челябинской области </w:t>
      </w:r>
      <w:r>
        <w:t>на 201</w:t>
      </w:r>
      <w:r w:rsidR="00710DB0">
        <w:t>6</w:t>
      </w:r>
      <w:r>
        <w:t xml:space="preserve"> год»</w:t>
      </w:r>
      <w:r w:rsidR="00585AE6" w:rsidRPr="00157483">
        <w:t>.</w:t>
      </w:r>
    </w:p>
    <w:p w:rsidR="00585AE6" w:rsidRDefault="00585AE6">
      <w:pPr>
        <w:spacing w:line="360" w:lineRule="auto"/>
        <w:ind w:firstLine="705"/>
        <w:jc w:val="both"/>
        <w:rPr>
          <w:sz w:val="26"/>
        </w:rPr>
      </w:pPr>
      <w:r>
        <w:rPr>
          <w:sz w:val="26"/>
        </w:rPr>
        <w:t>2. Направить указанный Закон Губернатор</w:t>
      </w:r>
      <w:r w:rsidR="00A5413A">
        <w:rPr>
          <w:sz w:val="26"/>
        </w:rPr>
        <w:t>у</w:t>
      </w:r>
      <w:r>
        <w:rPr>
          <w:sz w:val="26"/>
        </w:rPr>
        <w:t xml:space="preserve"> Челябинской области для подпис</w:t>
      </w:r>
      <w:r>
        <w:rPr>
          <w:sz w:val="26"/>
        </w:rPr>
        <w:t>а</w:t>
      </w:r>
      <w:r>
        <w:rPr>
          <w:sz w:val="26"/>
        </w:rPr>
        <w:t>ния и опубликования.</w:t>
      </w:r>
    </w:p>
    <w:p w:rsidR="00B257C6" w:rsidRDefault="00B257C6" w:rsidP="00B257C6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3. Предложить Правительству Челябинской области до 25 декабря 2016 года утвердить соответствующие изменения в Территориальную программу государстве</w:t>
      </w:r>
      <w:r>
        <w:rPr>
          <w:sz w:val="26"/>
        </w:rPr>
        <w:t>н</w:t>
      </w:r>
      <w:r>
        <w:rPr>
          <w:sz w:val="26"/>
        </w:rPr>
        <w:t>ных гарантий бесплатного оказания гражданам медицинской помощи в Челябинской области на 2016 год.</w:t>
      </w:r>
    </w:p>
    <w:p w:rsidR="00B257C6" w:rsidRDefault="00B257C6">
      <w:pPr>
        <w:spacing w:line="360" w:lineRule="auto"/>
        <w:ind w:firstLine="705"/>
        <w:jc w:val="both"/>
        <w:rPr>
          <w:sz w:val="26"/>
        </w:rPr>
      </w:pPr>
    </w:p>
    <w:p w:rsidR="00585AE6" w:rsidRDefault="00585AE6">
      <w:pPr>
        <w:spacing w:line="360" w:lineRule="auto"/>
        <w:ind w:firstLine="705"/>
        <w:jc w:val="both"/>
        <w:rPr>
          <w:sz w:val="26"/>
        </w:rPr>
      </w:pPr>
    </w:p>
    <w:p w:rsidR="00585AE6" w:rsidRDefault="00585AE6">
      <w:pPr>
        <w:spacing w:line="360" w:lineRule="auto"/>
        <w:ind w:firstLine="705"/>
        <w:jc w:val="both"/>
        <w:rPr>
          <w:sz w:val="26"/>
        </w:rPr>
      </w:pPr>
    </w:p>
    <w:p w:rsidR="00585AE6" w:rsidRDefault="00585AE6">
      <w:pPr>
        <w:jc w:val="both"/>
        <w:rPr>
          <w:sz w:val="26"/>
        </w:rPr>
      </w:pPr>
      <w:r>
        <w:rPr>
          <w:sz w:val="26"/>
        </w:rPr>
        <w:t>Председатель</w:t>
      </w:r>
    </w:p>
    <w:p w:rsidR="00585AE6" w:rsidRDefault="00585AE6">
      <w:pPr>
        <w:jc w:val="both"/>
        <w:rPr>
          <w:sz w:val="26"/>
        </w:rPr>
      </w:pPr>
      <w:r>
        <w:rPr>
          <w:sz w:val="26"/>
        </w:rPr>
        <w:t>Законодательного Собрания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3E1D12"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  <w:t xml:space="preserve">        </w:t>
      </w:r>
      <w:r>
        <w:rPr>
          <w:sz w:val="26"/>
        </w:rPr>
        <w:tab/>
      </w:r>
      <w:r>
        <w:rPr>
          <w:sz w:val="26"/>
        </w:rPr>
        <w:tab/>
        <w:t xml:space="preserve">     </w:t>
      </w:r>
      <w:r w:rsidR="003744EC">
        <w:rPr>
          <w:sz w:val="26"/>
        </w:rPr>
        <w:t xml:space="preserve">  </w:t>
      </w:r>
      <w:r>
        <w:rPr>
          <w:sz w:val="26"/>
        </w:rPr>
        <w:t>В.В. Мякуш</w:t>
      </w:r>
    </w:p>
    <w:sectPr w:rsidR="00585AE6" w:rsidSect="003744EC">
      <w:footerReference w:type="even" r:id="rId7"/>
      <w:footerReference w:type="default" r:id="rId8"/>
      <w:pgSz w:w="11907" w:h="16840"/>
      <w:pgMar w:top="1134" w:right="567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126" w:rsidRDefault="00C24126">
      <w:r>
        <w:separator/>
      </w:r>
    </w:p>
  </w:endnote>
  <w:endnote w:type="continuationSeparator" w:id="0">
    <w:p w:rsidR="00C24126" w:rsidRDefault="00C24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8F" w:rsidRDefault="000E6CE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578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C578F">
      <w:rPr>
        <w:rStyle w:val="a4"/>
      </w:rPr>
      <w:t>1</w:t>
    </w:r>
    <w:r>
      <w:rPr>
        <w:rStyle w:val="a4"/>
      </w:rPr>
      <w:fldChar w:fldCharType="end"/>
    </w:r>
  </w:p>
  <w:p w:rsidR="007C578F" w:rsidRDefault="007C578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8F" w:rsidRDefault="000E6CE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C578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C578F">
      <w:rPr>
        <w:rStyle w:val="a4"/>
        <w:noProof/>
      </w:rPr>
      <w:t>2</w:t>
    </w:r>
    <w:r>
      <w:rPr>
        <w:rStyle w:val="a4"/>
      </w:rPr>
      <w:fldChar w:fldCharType="end"/>
    </w:r>
  </w:p>
  <w:p w:rsidR="007C578F" w:rsidRDefault="007C578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126" w:rsidRDefault="00C24126">
      <w:r>
        <w:separator/>
      </w:r>
    </w:p>
  </w:footnote>
  <w:footnote w:type="continuationSeparator" w:id="0">
    <w:p w:rsidR="00C24126" w:rsidRDefault="00C24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46F"/>
    <w:multiLevelType w:val="hybridMultilevel"/>
    <w:tmpl w:val="3F24C3E0"/>
    <w:lvl w:ilvl="0" w:tplc="6F743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953D87"/>
    <w:multiLevelType w:val="singleLevel"/>
    <w:tmpl w:val="59FA608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38C63271"/>
    <w:multiLevelType w:val="singleLevel"/>
    <w:tmpl w:val="C636C2A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45A331CF"/>
    <w:multiLevelType w:val="hybridMultilevel"/>
    <w:tmpl w:val="36D87776"/>
    <w:lvl w:ilvl="0" w:tplc="8F7ACA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7641CF5"/>
    <w:multiLevelType w:val="singleLevel"/>
    <w:tmpl w:val="1E76F64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4E1B3586"/>
    <w:multiLevelType w:val="singleLevel"/>
    <w:tmpl w:val="4404E21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531C24F2"/>
    <w:multiLevelType w:val="hybridMultilevel"/>
    <w:tmpl w:val="C8283528"/>
    <w:lvl w:ilvl="0" w:tplc="0352A7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5F259CB"/>
    <w:multiLevelType w:val="hybridMultilevel"/>
    <w:tmpl w:val="A1DE31CE"/>
    <w:lvl w:ilvl="0" w:tplc="FEE0654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CAD151A"/>
    <w:multiLevelType w:val="hybridMultilevel"/>
    <w:tmpl w:val="5E881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6D42FC"/>
    <w:multiLevelType w:val="hybridMultilevel"/>
    <w:tmpl w:val="252A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2240F6"/>
    <w:multiLevelType w:val="hybridMultilevel"/>
    <w:tmpl w:val="85F6CAA6"/>
    <w:lvl w:ilvl="0" w:tplc="94C000A2">
      <w:start w:val="1"/>
      <w:numFmt w:val="decimal"/>
      <w:lvlText w:val="%1)"/>
      <w:lvlJc w:val="left"/>
      <w:pPr>
        <w:tabs>
          <w:tab w:val="num" w:pos="1740"/>
        </w:tabs>
        <w:ind w:left="174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95F72C8"/>
    <w:multiLevelType w:val="singleLevel"/>
    <w:tmpl w:val="6AF835E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7A7B237F"/>
    <w:multiLevelType w:val="hybridMultilevel"/>
    <w:tmpl w:val="86E463DC"/>
    <w:lvl w:ilvl="0" w:tplc="E7843DDC">
      <w:start w:val="1"/>
      <w:numFmt w:val="decimal"/>
      <w:lvlText w:val="%1."/>
      <w:lvlJc w:val="left"/>
      <w:pPr>
        <w:tabs>
          <w:tab w:val="num" w:pos="1725"/>
        </w:tabs>
        <w:ind w:left="172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2"/>
  </w:num>
  <w:num w:numId="8">
    <w:abstractNumId w:val="8"/>
  </w:num>
  <w:num w:numId="9">
    <w:abstractNumId w:val="9"/>
  </w:num>
  <w:num w:numId="10">
    <w:abstractNumId w:val="10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4EC"/>
    <w:rsid w:val="00026A2D"/>
    <w:rsid w:val="00087D5E"/>
    <w:rsid w:val="000E1B42"/>
    <w:rsid w:val="000E6CEC"/>
    <w:rsid w:val="000F0411"/>
    <w:rsid w:val="000F75F3"/>
    <w:rsid w:val="001313BB"/>
    <w:rsid w:val="00157483"/>
    <w:rsid w:val="001636E2"/>
    <w:rsid w:val="00167BDA"/>
    <w:rsid w:val="001B7D24"/>
    <w:rsid w:val="002179B7"/>
    <w:rsid w:val="00226C3F"/>
    <w:rsid w:val="002304A0"/>
    <w:rsid w:val="00235F92"/>
    <w:rsid w:val="002454AB"/>
    <w:rsid w:val="00247CE6"/>
    <w:rsid w:val="00284432"/>
    <w:rsid w:val="0032172F"/>
    <w:rsid w:val="00331D30"/>
    <w:rsid w:val="00343071"/>
    <w:rsid w:val="003744EC"/>
    <w:rsid w:val="003A31C9"/>
    <w:rsid w:val="003A70A2"/>
    <w:rsid w:val="003C4293"/>
    <w:rsid w:val="003E1D12"/>
    <w:rsid w:val="0042211B"/>
    <w:rsid w:val="00437349"/>
    <w:rsid w:val="00482694"/>
    <w:rsid w:val="004E283C"/>
    <w:rsid w:val="00511679"/>
    <w:rsid w:val="00561681"/>
    <w:rsid w:val="00585AE6"/>
    <w:rsid w:val="00593FAA"/>
    <w:rsid w:val="005D42F3"/>
    <w:rsid w:val="0060006D"/>
    <w:rsid w:val="0060347D"/>
    <w:rsid w:val="00624A0E"/>
    <w:rsid w:val="00642B97"/>
    <w:rsid w:val="00644465"/>
    <w:rsid w:val="00656AB4"/>
    <w:rsid w:val="0069294E"/>
    <w:rsid w:val="00703E97"/>
    <w:rsid w:val="00710DB0"/>
    <w:rsid w:val="007518B7"/>
    <w:rsid w:val="00757371"/>
    <w:rsid w:val="00775E32"/>
    <w:rsid w:val="007C3ECF"/>
    <w:rsid w:val="007C456C"/>
    <w:rsid w:val="007C578F"/>
    <w:rsid w:val="00833188"/>
    <w:rsid w:val="00834C80"/>
    <w:rsid w:val="008428B1"/>
    <w:rsid w:val="008B3E00"/>
    <w:rsid w:val="00912EEA"/>
    <w:rsid w:val="009531E4"/>
    <w:rsid w:val="00963843"/>
    <w:rsid w:val="00974984"/>
    <w:rsid w:val="009856A7"/>
    <w:rsid w:val="009B4541"/>
    <w:rsid w:val="009C048F"/>
    <w:rsid w:val="009C6871"/>
    <w:rsid w:val="00A238A3"/>
    <w:rsid w:val="00A3374B"/>
    <w:rsid w:val="00A5413A"/>
    <w:rsid w:val="00A60CAA"/>
    <w:rsid w:val="00A82820"/>
    <w:rsid w:val="00AB4823"/>
    <w:rsid w:val="00AC6346"/>
    <w:rsid w:val="00B211D5"/>
    <w:rsid w:val="00B257C6"/>
    <w:rsid w:val="00B26E92"/>
    <w:rsid w:val="00B62417"/>
    <w:rsid w:val="00B713E1"/>
    <w:rsid w:val="00B74F3A"/>
    <w:rsid w:val="00B763E3"/>
    <w:rsid w:val="00BA1268"/>
    <w:rsid w:val="00BB3F47"/>
    <w:rsid w:val="00BF06BF"/>
    <w:rsid w:val="00C24126"/>
    <w:rsid w:val="00CC3B98"/>
    <w:rsid w:val="00CD63EC"/>
    <w:rsid w:val="00CE769A"/>
    <w:rsid w:val="00D0764B"/>
    <w:rsid w:val="00D129ED"/>
    <w:rsid w:val="00D30E38"/>
    <w:rsid w:val="00D63B01"/>
    <w:rsid w:val="00D921C8"/>
    <w:rsid w:val="00DB2FCC"/>
    <w:rsid w:val="00DB386C"/>
    <w:rsid w:val="00E02439"/>
    <w:rsid w:val="00E028AE"/>
    <w:rsid w:val="00E164AD"/>
    <w:rsid w:val="00E169E0"/>
    <w:rsid w:val="00E567FB"/>
    <w:rsid w:val="00E6491C"/>
    <w:rsid w:val="00E7076F"/>
    <w:rsid w:val="00E85895"/>
    <w:rsid w:val="00EA4450"/>
    <w:rsid w:val="00ED74D1"/>
    <w:rsid w:val="00F05B49"/>
    <w:rsid w:val="00F674FA"/>
    <w:rsid w:val="00F95401"/>
    <w:rsid w:val="00FB78D8"/>
    <w:rsid w:val="00FE3941"/>
    <w:rsid w:val="00FF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CE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E6CEC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6CEC"/>
  </w:style>
  <w:style w:type="paragraph" w:styleId="a5">
    <w:name w:val="header"/>
    <w:basedOn w:val="a"/>
    <w:rsid w:val="000E6CEC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0E6CEC"/>
    <w:pPr>
      <w:spacing w:line="360" w:lineRule="auto"/>
      <w:ind w:firstLine="705"/>
      <w:jc w:val="both"/>
    </w:pPr>
    <w:rPr>
      <w:sz w:val="26"/>
    </w:rPr>
  </w:style>
  <w:style w:type="paragraph" w:styleId="a7">
    <w:name w:val="Body Text"/>
    <w:basedOn w:val="a"/>
    <w:rsid w:val="000E6CEC"/>
    <w:pPr>
      <w:spacing w:line="360" w:lineRule="auto"/>
      <w:jc w:val="both"/>
    </w:pPr>
    <w:rPr>
      <w:sz w:val="26"/>
    </w:rPr>
  </w:style>
  <w:style w:type="paragraph" w:styleId="2">
    <w:name w:val="Body Text Indent 2"/>
    <w:basedOn w:val="a"/>
    <w:rsid w:val="000E6CEC"/>
    <w:pPr>
      <w:spacing w:line="360" w:lineRule="auto"/>
      <w:ind w:firstLine="708"/>
      <w:jc w:val="both"/>
    </w:pPr>
    <w:rPr>
      <w:sz w:val="26"/>
    </w:rPr>
  </w:style>
  <w:style w:type="paragraph" w:styleId="a8">
    <w:name w:val="Balloon Text"/>
    <w:basedOn w:val="a"/>
    <w:semiHidden/>
    <w:rsid w:val="00B74F3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8B3E00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закона Челябинской</vt:lpstr>
    </vt:vector>
  </TitlesOfParts>
  <Company>ФУ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закона Челябинской</dc:title>
  <dc:creator>Пользователь</dc:creator>
  <cp:lastModifiedBy>Винников</cp:lastModifiedBy>
  <cp:revision>2</cp:revision>
  <cp:lastPrinted>2014-12-09T08:50:00Z</cp:lastPrinted>
  <dcterms:created xsi:type="dcterms:W3CDTF">2016-12-21T12:15:00Z</dcterms:created>
  <dcterms:modified xsi:type="dcterms:W3CDTF">2016-12-21T12:15:00Z</dcterms:modified>
</cp:coreProperties>
</file>