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3FA" w:rsidRDefault="007E03FA" w:rsidP="007E03FA">
      <w:pPr>
        <w:ind w:right="99"/>
        <w:jc w:val="both"/>
        <w:rPr>
          <w:sz w:val="26"/>
          <w:szCs w:val="26"/>
        </w:rPr>
      </w:pPr>
    </w:p>
    <w:p w:rsidR="007E03FA" w:rsidRDefault="007E03FA" w:rsidP="007E03FA">
      <w:pPr>
        <w:ind w:right="99"/>
        <w:jc w:val="both"/>
        <w:rPr>
          <w:sz w:val="26"/>
          <w:szCs w:val="26"/>
        </w:rPr>
      </w:pPr>
    </w:p>
    <w:p w:rsidR="007E03FA" w:rsidRDefault="007E03FA" w:rsidP="007E03FA">
      <w:pPr>
        <w:ind w:right="99"/>
        <w:jc w:val="both"/>
        <w:rPr>
          <w:sz w:val="26"/>
          <w:szCs w:val="26"/>
        </w:rPr>
      </w:pPr>
    </w:p>
    <w:p w:rsidR="007E03FA" w:rsidRDefault="007E03FA" w:rsidP="007E03FA">
      <w:pPr>
        <w:ind w:right="99"/>
        <w:jc w:val="both"/>
        <w:rPr>
          <w:sz w:val="26"/>
          <w:szCs w:val="26"/>
        </w:rPr>
      </w:pPr>
    </w:p>
    <w:p w:rsidR="007E03FA" w:rsidRDefault="007E03FA" w:rsidP="007E03FA">
      <w:pPr>
        <w:ind w:right="99"/>
        <w:jc w:val="both"/>
        <w:rPr>
          <w:sz w:val="26"/>
          <w:szCs w:val="26"/>
        </w:rPr>
      </w:pPr>
    </w:p>
    <w:p w:rsidR="007E03FA" w:rsidRDefault="007E03FA" w:rsidP="007E03FA">
      <w:pPr>
        <w:ind w:right="99"/>
        <w:jc w:val="both"/>
        <w:rPr>
          <w:sz w:val="26"/>
          <w:szCs w:val="26"/>
        </w:rPr>
      </w:pPr>
    </w:p>
    <w:p w:rsidR="007E03FA" w:rsidRDefault="007E03FA" w:rsidP="007E03FA">
      <w:pPr>
        <w:ind w:right="-81"/>
        <w:jc w:val="both"/>
        <w:rPr>
          <w:sz w:val="26"/>
          <w:szCs w:val="26"/>
        </w:rPr>
      </w:pPr>
    </w:p>
    <w:p w:rsidR="007E03FA" w:rsidRDefault="007E03FA" w:rsidP="007E03FA">
      <w:pPr>
        <w:ind w:right="-81"/>
        <w:jc w:val="both"/>
        <w:rPr>
          <w:sz w:val="26"/>
          <w:szCs w:val="26"/>
        </w:rPr>
      </w:pPr>
    </w:p>
    <w:p w:rsidR="007E03FA" w:rsidRDefault="007E03FA" w:rsidP="007E03FA">
      <w:pPr>
        <w:ind w:right="-81"/>
        <w:jc w:val="both"/>
        <w:rPr>
          <w:sz w:val="26"/>
          <w:szCs w:val="26"/>
        </w:rPr>
      </w:pPr>
    </w:p>
    <w:p w:rsidR="007E03FA" w:rsidRDefault="007E03FA" w:rsidP="007E03FA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</w:p>
    <w:p w:rsidR="007E03FA" w:rsidRDefault="007E03FA" w:rsidP="007E03FA">
      <w:pPr>
        <w:tabs>
          <w:tab w:val="left" w:pos="3780"/>
        </w:tabs>
        <w:ind w:right="5840"/>
        <w:jc w:val="both"/>
        <w:rPr>
          <w:sz w:val="26"/>
          <w:szCs w:val="26"/>
        </w:rPr>
      </w:pPr>
    </w:p>
    <w:p w:rsidR="007E03FA" w:rsidRDefault="007E03FA" w:rsidP="007E03FA">
      <w:pPr>
        <w:tabs>
          <w:tab w:val="left" w:pos="3780"/>
        </w:tabs>
        <w:ind w:right="5840"/>
        <w:jc w:val="both"/>
        <w:rPr>
          <w:sz w:val="26"/>
          <w:szCs w:val="26"/>
        </w:rPr>
      </w:pPr>
    </w:p>
    <w:p w:rsidR="007E03FA" w:rsidRDefault="007E03FA" w:rsidP="007E03FA">
      <w:pPr>
        <w:tabs>
          <w:tab w:val="left" w:pos="3780"/>
        </w:tabs>
        <w:ind w:right="58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Законе Челябинской области «О внесении изменения в приложение к Закону </w:t>
      </w:r>
      <w:proofErr w:type="spellStart"/>
      <w:proofErr w:type="gramStart"/>
      <w:r>
        <w:rPr>
          <w:sz w:val="26"/>
          <w:szCs w:val="26"/>
        </w:rPr>
        <w:t>Челя</w:t>
      </w:r>
      <w:r w:rsidRPr="007E03FA">
        <w:rPr>
          <w:sz w:val="26"/>
          <w:szCs w:val="26"/>
        </w:rPr>
        <w:t>-</w:t>
      </w:r>
      <w:r>
        <w:rPr>
          <w:sz w:val="26"/>
          <w:szCs w:val="26"/>
        </w:rPr>
        <w:t>бинской</w:t>
      </w:r>
      <w:proofErr w:type="spellEnd"/>
      <w:proofErr w:type="gramEnd"/>
      <w:r>
        <w:rPr>
          <w:sz w:val="26"/>
          <w:szCs w:val="26"/>
        </w:rPr>
        <w:t xml:space="preserve"> области «О раз</w:t>
      </w:r>
      <w:r w:rsidRPr="007E03FA">
        <w:rPr>
          <w:sz w:val="26"/>
          <w:szCs w:val="26"/>
        </w:rPr>
        <w:t>-</w:t>
      </w:r>
      <w:r>
        <w:rPr>
          <w:sz w:val="26"/>
          <w:szCs w:val="26"/>
        </w:rPr>
        <w:t>граничении имущества между Еманжелинским муниципальным районом и Еманжелинским городским поселением»</w:t>
      </w:r>
    </w:p>
    <w:p w:rsidR="007E03FA" w:rsidRDefault="007E03FA" w:rsidP="007E03FA">
      <w:pPr>
        <w:ind w:right="5858"/>
        <w:jc w:val="both"/>
        <w:rPr>
          <w:sz w:val="26"/>
          <w:szCs w:val="26"/>
        </w:rPr>
      </w:pPr>
    </w:p>
    <w:p w:rsidR="007E03FA" w:rsidRDefault="007E03FA" w:rsidP="007E03FA">
      <w:pPr>
        <w:ind w:right="5670"/>
        <w:jc w:val="both"/>
        <w:rPr>
          <w:sz w:val="26"/>
          <w:szCs w:val="26"/>
        </w:rPr>
      </w:pPr>
    </w:p>
    <w:p w:rsidR="007E03FA" w:rsidRDefault="007E03FA" w:rsidP="007E03FA">
      <w:pPr>
        <w:ind w:right="5670"/>
        <w:jc w:val="both"/>
        <w:rPr>
          <w:sz w:val="26"/>
          <w:szCs w:val="26"/>
        </w:rPr>
      </w:pPr>
    </w:p>
    <w:p w:rsidR="007E03FA" w:rsidRDefault="007E03FA" w:rsidP="007E03FA">
      <w:pPr>
        <w:ind w:right="99"/>
        <w:jc w:val="both"/>
        <w:rPr>
          <w:sz w:val="26"/>
          <w:szCs w:val="26"/>
        </w:rPr>
      </w:pPr>
    </w:p>
    <w:p w:rsidR="007E03FA" w:rsidRDefault="007E03FA" w:rsidP="007E03FA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  <w:t>Законодательное Собрание Челябинской области ПОСТАНОВЛЯЕТ:</w:t>
      </w:r>
    </w:p>
    <w:p w:rsidR="007E03FA" w:rsidRDefault="007E03FA" w:rsidP="007E03FA">
      <w:pPr>
        <w:ind w:right="-81"/>
        <w:jc w:val="both"/>
        <w:rPr>
          <w:sz w:val="26"/>
          <w:szCs w:val="26"/>
        </w:rPr>
      </w:pPr>
    </w:p>
    <w:p w:rsidR="007E03FA" w:rsidRDefault="007E03FA" w:rsidP="007E03FA">
      <w:pPr>
        <w:ind w:right="-81"/>
        <w:jc w:val="both"/>
        <w:rPr>
          <w:sz w:val="26"/>
          <w:szCs w:val="26"/>
        </w:rPr>
      </w:pPr>
    </w:p>
    <w:p w:rsidR="007E03FA" w:rsidRDefault="007E03FA" w:rsidP="007E03FA">
      <w:pPr>
        <w:spacing w:line="360" w:lineRule="auto"/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  <w:t>1. Принять Закон Челябинской области «О внесении изменения в приложение к Закону Челябинской области «О разграничении имущества между Еманжелинским муниципальным районом и Еманжелинским городским поселением».</w:t>
      </w:r>
    </w:p>
    <w:p w:rsidR="007E03FA" w:rsidRDefault="007E03FA" w:rsidP="007E03FA">
      <w:pPr>
        <w:spacing w:line="360" w:lineRule="auto"/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  <w:t>2. Направить указанный Закон Губернатору Челябинской области для подписания и опубликования.</w:t>
      </w:r>
    </w:p>
    <w:p w:rsidR="007E03FA" w:rsidRDefault="007E03FA" w:rsidP="007E03FA">
      <w:pPr>
        <w:spacing w:line="360" w:lineRule="auto"/>
        <w:ind w:right="-81"/>
        <w:jc w:val="both"/>
        <w:rPr>
          <w:sz w:val="26"/>
          <w:szCs w:val="26"/>
        </w:rPr>
      </w:pPr>
    </w:p>
    <w:p w:rsidR="007E03FA" w:rsidRDefault="007E03FA" w:rsidP="007E03FA">
      <w:pPr>
        <w:spacing w:line="360" w:lineRule="auto"/>
        <w:ind w:right="-81"/>
        <w:jc w:val="both"/>
        <w:rPr>
          <w:sz w:val="26"/>
          <w:szCs w:val="26"/>
        </w:rPr>
      </w:pPr>
    </w:p>
    <w:p w:rsidR="007E03FA" w:rsidRDefault="007E03FA" w:rsidP="007E03FA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7E03FA" w:rsidRDefault="007E03FA" w:rsidP="007E03FA">
      <w:pPr>
        <w:tabs>
          <w:tab w:val="left" w:pos="3600"/>
        </w:tabs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>Законодательного Собрания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В.В. </w:t>
      </w:r>
      <w:proofErr w:type="spellStart"/>
      <w:r>
        <w:rPr>
          <w:sz w:val="26"/>
          <w:szCs w:val="26"/>
        </w:rPr>
        <w:t>Мякуш</w:t>
      </w:r>
      <w:proofErr w:type="spellEnd"/>
    </w:p>
    <w:p w:rsidR="007E03FA" w:rsidRDefault="007E03FA" w:rsidP="007E03FA">
      <w:pPr>
        <w:ind w:right="-81"/>
        <w:jc w:val="both"/>
        <w:rPr>
          <w:sz w:val="26"/>
          <w:szCs w:val="26"/>
        </w:rPr>
      </w:pPr>
    </w:p>
    <w:p w:rsidR="007E03FA" w:rsidRDefault="007E03FA" w:rsidP="007E03FA">
      <w:pPr>
        <w:ind w:right="99"/>
        <w:jc w:val="both"/>
        <w:rPr>
          <w:sz w:val="26"/>
          <w:szCs w:val="26"/>
        </w:rPr>
      </w:pPr>
    </w:p>
    <w:p w:rsidR="007E03FA" w:rsidRDefault="007E03FA" w:rsidP="007E03FA">
      <w:pPr>
        <w:rPr>
          <w:sz w:val="26"/>
          <w:szCs w:val="26"/>
        </w:rPr>
      </w:pPr>
    </w:p>
    <w:p w:rsidR="007E03FA" w:rsidRDefault="007E03FA" w:rsidP="007E03FA">
      <w:pPr>
        <w:rPr>
          <w:sz w:val="26"/>
          <w:szCs w:val="26"/>
        </w:rPr>
      </w:pPr>
    </w:p>
    <w:p w:rsidR="002E5999" w:rsidRPr="007E03FA" w:rsidRDefault="007E03FA">
      <w:pPr>
        <w:rPr>
          <w:sz w:val="26"/>
          <w:szCs w:val="26"/>
        </w:rPr>
      </w:pPr>
    </w:p>
    <w:sectPr w:rsidR="002E5999" w:rsidRPr="007E03FA" w:rsidSect="007E03F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E03FA"/>
    <w:rsid w:val="005B7F4B"/>
    <w:rsid w:val="007E03FA"/>
    <w:rsid w:val="009D2598"/>
    <w:rsid w:val="00EE7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571</Characters>
  <Application>Microsoft Office Word</Application>
  <DocSecurity>0</DocSecurity>
  <Lines>4</Lines>
  <Paragraphs>1</Paragraphs>
  <ScaleCrop>false</ScaleCrop>
  <Company>Законодательное Собрание Челябинской области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Masharova_ag</dc:creator>
  <cp:keywords/>
  <dc:description/>
  <cp:lastModifiedBy>Masharova_ag</cp:lastModifiedBy>
  <cp:revision>2</cp:revision>
  <dcterms:created xsi:type="dcterms:W3CDTF">2017-02-07T05:44:00Z</dcterms:created>
  <dcterms:modified xsi:type="dcterms:W3CDTF">2017-02-07T05:46:00Z</dcterms:modified>
</cp:coreProperties>
</file>