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24" w:rsidRDefault="00092324" w:rsidP="007C161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092324" w:rsidRDefault="00092324" w:rsidP="007C161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092324" w:rsidRDefault="00092324" w:rsidP="007C1610">
      <w:pPr>
        <w:pStyle w:val="ConsPlusTitle"/>
        <w:widowControl/>
        <w:spacing w:line="360" w:lineRule="auto"/>
        <w:ind w:left="8496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92324" w:rsidRDefault="00092324" w:rsidP="007C1610">
      <w:pPr>
        <w:pStyle w:val="ConsPlusTitle"/>
        <w:widowControl/>
        <w:spacing w:line="360" w:lineRule="auto"/>
        <w:ind w:left="8496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92324" w:rsidRDefault="00092324" w:rsidP="007C1610">
      <w:pPr>
        <w:pStyle w:val="ConsPlusTitle"/>
        <w:widowControl/>
        <w:spacing w:line="360" w:lineRule="auto"/>
        <w:ind w:left="8496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92324" w:rsidRDefault="00092324" w:rsidP="007C1610">
      <w:pPr>
        <w:pStyle w:val="ConsPlusTitle"/>
        <w:widowControl/>
        <w:spacing w:line="360" w:lineRule="auto"/>
        <w:ind w:left="8496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92324" w:rsidRDefault="00092324" w:rsidP="007C1610">
      <w:pPr>
        <w:pStyle w:val="ConsPlusTitle"/>
        <w:widowControl/>
        <w:spacing w:line="360" w:lineRule="auto"/>
        <w:ind w:left="8496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92324" w:rsidRDefault="00092324" w:rsidP="007C1610">
      <w:pPr>
        <w:jc w:val="center"/>
        <w:rPr>
          <w:b/>
          <w:bCs/>
          <w:sz w:val="26"/>
          <w:szCs w:val="26"/>
        </w:rPr>
      </w:pPr>
    </w:p>
    <w:p w:rsidR="00092324" w:rsidRDefault="00092324" w:rsidP="007C161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Закон Челябинской области «О </w:t>
      </w:r>
      <w:r>
        <w:rPr>
          <w:b/>
          <w:bCs/>
          <w:sz w:val="26"/>
          <w:szCs w:val="26"/>
        </w:rPr>
        <w:t xml:space="preserve">наделении </w:t>
      </w:r>
    </w:p>
    <w:p w:rsidR="00092324" w:rsidRDefault="00092324" w:rsidP="007C161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органов местного самоуправления государственными полномочиями по социальной поддержке отдельных категорий граждан»</w:t>
      </w:r>
    </w:p>
    <w:p w:rsidR="00092324" w:rsidRDefault="00092324" w:rsidP="007C1610">
      <w:pPr>
        <w:spacing w:line="360" w:lineRule="auto"/>
        <w:jc w:val="both"/>
        <w:rPr>
          <w:b/>
          <w:bCs/>
          <w:sz w:val="26"/>
          <w:szCs w:val="26"/>
        </w:rPr>
      </w:pPr>
    </w:p>
    <w:p w:rsidR="00092324" w:rsidRDefault="00092324" w:rsidP="006D018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b/>
          <w:bCs/>
        </w:rPr>
      </w:pPr>
      <w:bookmarkStart w:id="0" w:name="_GoBack"/>
      <w:bookmarkEnd w:id="0"/>
    </w:p>
    <w:p w:rsidR="00092324" w:rsidRDefault="00092324" w:rsidP="006D0184">
      <w:pPr>
        <w:pStyle w:val="ConsPlusNormal"/>
        <w:tabs>
          <w:tab w:val="left" w:pos="709"/>
        </w:tabs>
        <w:spacing w:line="360" w:lineRule="auto"/>
        <w:ind w:firstLine="709"/>
        <w:jc w:val="both"/>
      </w:pPr>
      <w:r>
        <w:rPr>
          <w:b/>
          <w:bCs/>
        </w:rPr>
        <w:t>Статья 1.</w:t>
      </w:r>
      <w:r>
        <w:rPr>
          <w:bCs/>
        </w:rPr>
        <w:tab/>
      </w:r>
      <w:r>
        <w:t xml:space="preserve">Внести в </w:t>
      </w:r>
      <w:hyperlink r:id="rId7" w:history="1">
        <w:r w:rsidRPr="003755C9">
          <w:rPr>
            <w:rStyle w:val="Hyperlink"/>
            <w:color w:val="auto"/>
            <w:u w:val="none"/>
          </w:rPr>
          <w:t>Закон</w:t>
        </w:r>
      </w:hyperlink>
      <w:r>
        <w:t xml:space="preserve"> Челябинской области от 24 ноября 2005 </w:t>
      </w:r>
      <w:r>
        <w:br/>
        <w:t xml:space="preserve">года № 430-ЗО «О наделении органов местного самоуправления государственными полномочиями по социальной поддержке отдельных категорий граждан» </w:t>
      </w:r>
      <w:r>
        <w:br/>
        <w:t xml:space="preserve">(Южноуральская  панорама,  2005,  13 декабря;  2006,  19  сентября; 2007, 16 января; 13 февраля; 16 мая; 14 июля; 11 сентября; 11 декабря; 2008, 30 апреля; 16 сентября;  11 октября; 2009, 13 января; 16 мая; 3 октября; 2010, 10 апреля; </w:t>
      </w:r>
      <w:r>
        <w:br/>
        <w:t xml:space="preserve">16 апреля; 20 апреля; 14 мая; 6 июля; 8 октября; 9 октября;  31 декабря; 2011, 11 мая; 5 июля; 2012, 11 мая; 9 июня; 12 июля; 15 сентября; 2013, 14 февраля; 16 марта; </w:t>
      </w:r>
      <w:r>
        <w:br/>
        <w:t xml:space="preserve">14 мая; 13 июля; 14 сентября; 9 ноября; 14 декабря; 2014, 13 марта; 5 июля; 8 июля; </w:t>
      </w:r>
      <w:r>
        <w:br/>
        <w:t>11 сентября; 8 ноября; 27 декабря; Официальный интернет-портал    правовой    и</w:t>
      </w:r>
      <w:r>
        <w:t>н</w:t>
      </w:r>
      <w:r>
        <w:t>формации   (www.pravo.gov.ru),   22  июня  2015 года, № 7400201506220004; 1 сентя</w:t>
      </w:r>
      <w:r>
        <w:t>б</w:t>
      </w:r>
      <w:r>
        <w:t>ря 2015 года, № 7400201509010003; 3 декабря 2015 года, № 7400201512030010; 31 д</w:t>
      </w:r>
      <w:r>
        <w:t>е</w:t>
      </w:r>
      <w:r>
        <w:t>кабря 2015 года, № 7400201512310006; 12 мая 2016 года, № 7400201605120002,</w:t>
      </w:r>
      <w:r>
        <w:br/>
        <w:t xml:space="preserve">№ 7400201605120003; 1 июля 2016 года, № 7400201607010011, </w:t>
      </w:r>
      <w:r>
        <w:br/>
        <w:t>№ 7400201607010019) следующие изменения:</w:t>
      </w:r>
    </w:p>
    <w:p w:rsidR="00092324" w:rsidRPr="00F1661B" w:rsidRDefault="00092324" w:rsidP="00427A09">
      <w:pPr>
        <w:pStyle w:val="ListParagraph"/>
        <w:tabs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6"/>
          <w:szCs w:val="26"/>
        </w:rPr>
      </w:pPr>
      <w:r w:rsidRPr="00F1661B">
        <w:rPr>
          <w:sz w:val="26"/>
          <w:szCs w:val="26"/>
        </w:rPr>
        <w:t>1) в статье 3:</w:t>
      </w:r>
    </w:p>
    <w:p w:rsidR="00092324" w:rsidRPr="00F1661B" w:rsidRDefault="00092324" w:rsidP="00427A09">
      <w:pPr>
        <w:pStyle w:val="ListParagraph"/>
        <w:tabs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6"/>
          <w:szCs w:val="26"/>
        </w:rPr>
      </w:pPr>
      <w:r w:rsidRPr="00F1661B">
        <w:rPr>
          <w:sz w:val="26"/>
          <w:szCs w:val="26"/>
        </w:rPr>
        <w:t xml:space="preserve"> часть 2 дополнить пунктом 13 следующего содержания: </w:t>
      </w:r>
    </w:p>
    <w:p w:rsidR="00092324" w:rsidRDefault="00092324" w:rsidP="007C1610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61B">
        <w:rPr>
          <w:rFonts w:ascii="Times New Roman" w:hAnsi="Times New Roman" w:cs="Times New Roman"/>
          <w:sz w:val="26"/>
          <w:szCs w:val="26"/>
        </w:rPr>
        <w:t>«13) детям погибших участников Великой Отечественной войны и приравне</w:t>
      </w:r>
      <w:r w:rsidRPr="00F1661B">
        <w:rPr>
          <w:rFonts w:ascii="Times New Roman" w:hAnsi="Times New Roman" w:cs="Times New Roman"/>
          <w:sz w:val="26"/>
          <w:szCs w:val="26"/>
        </w:rPr>
        <w:t>н</w:t>
      </w:r>
      <w:r w:rsidRPr="00F1661B">
        <w:rPr>
          <w:rFonts w:ascii="Times New Roman" w:hAnsi="Times New Roman" w:cs="Times New Roman"/>
          <w:sz w:val="26"/>
          <w:szCs w:val="26"/>
        </w:rPr>
        <w:t>ным к ним лицам</w:t>
      </w:r>
      <w:r w:rsidRPr="00562C64">
        <w:rPr>
          <w:rFonts w:ascii="Times New Roman" w:hAnsi="Times New Roman" w:cs="Times New Roman"/>
          <w:sz w:val="26"/>
          <w:szCs w:val="26"/>
        </w:rPr>
        <w:t xml:space="preserve"> </w:t>
      </w:r>
      <w:r w:rsidRPr="00AC4BBF">
        <w:rPr>
          <w:rFonts w:ascii="Times New Roman" w:hAnsi="Times New Roman" w:cs="Times New Roman"/>
          <w:sz w:val="26"/>
          <w:szCs w:val="26"/>
        </w:rPr>
        <w:t>− в части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92324" w:rsidRDefault="00092324" w:rsidP="007C1610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AC4B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возмещения расходов, связанных с оплатой проезда (туда и обратно) один раз в три года железнодорожным транспортом в </w:t>
      </w:r>
      <w:r w:rsidRPr="007F7302">
        <w:rPr>
          <w:rFonts w:ascii="Times New Roman" w:hAnsi="Times New Roman" w:cs="Times New Roman"/>
          <w:sz w:val="26"/>
          <w:szCs w:val="26"/>
        </w:rPr>
        <w:t xml:space="preserve">жестких вагонах с </w:t>
      </w:r>
      <w:r>
        <w:rPr>
          <w:rFonts w:ascii="Times New Roman" w:hAnsi="Times New Roman" w:cs="Times New Roman"/>
          <w:sz w:val="26"/>
          <w:szCs w:val="26"/>
        </w:rPr>
        <w:t>четырех</w:t>
      </w:r>
      <w:r w:rsidRPr="007F7302">
        <w:rPr>
          <w:rFonts w:ascii="Times New Roman" w:hAnsi="Times New Roman" w:cs="Times New Roman"/>
          <w:sz w:val="26"/>
          <w:szCs w:val="26"/>
        </w:rPr>
        <w:t xml:space="preserve">местными </w:t>
      </w:r>
      <w:r>
        <w:rPr>
          <w:rFonts w:ascii="Times New Roman" w:hAnsi="Times New Roman" w:cs="Times New Roman"/>
          <w:sz w:val="26"/>
          <w:szCs w:val="26"/>
        </w:rPr>
        <w:br/>
      </w:r>
      <w:r w:rsidRPr="007F7302">
        <w:rPr>
          <w:rFonts w:ascii="Times New Roman" w:hAnsi="Times New Roman" w:cs="Times New Roman"/>
          <w:sz w:val="26"/>
          <w:szCs w:val="26"/>
        </w:rPr>
        <w:t xml:space="preserve">купе скорых поездов </w:t>
      </w:r>
      <w:r>
        <w:rPr>
          <w:rFonts w:ascii="Times New Roman" w:hAnsi="Times New Roman" w:cs="Times New Roman"/>
          <w:sz w:val="26"/>
          <w:szCs w:val="26"/>
        </w:rPr>
        <w:t xml:space="preserve">дальнего следования </w:t>
      </w:r>
      <w:r w:rsidRPr="007F7302">
        <w:rPr>
          <w:rFonts w:ascii="Times New Roman" w:hAnsi="Times New Roman" w:cs="Times New Roman"/>
          <w:sz w:val="26"/>
          <w:szCs w:val="26"/>
        </w:rPr>
        <w:t xml:space="preserve">и в вагонах </w:t>
      </w:r>
      <w:r>
        <w:rPr>
          <w:rFonts w:ascii="Times New Roman" w:hAnsi="Times New Roman" w:cs="Times New Roman"/>
          <w:sz w:val="26"/>
          <w:szCs w:val="26"/>
        </w:rPr>
        <w:t xml:space="preserve">поездов дальнего </w:t>
      </w:r>
      <w:r>
        <w:rPr>
          <w:rFonts w:ascii="Times New Roman" w:hAnsi="Times New Roman" w:cs="Times New Roman"/>
          <w:sz w:val="26"/>
          <w:szCs w:val="26"/>
        </w:rPr>
        <w:br/>
        <w:t xml:space="preserve">следования более низких категорий (в размере 100 процентов стоимости проезда), а </w:t>
      </w:r>
      <w:r>
        <w:rPr>
          <w:rFonts w:ascii="Times New Roman" w:hAnsi="Times New Roman" w:cs="Times New Roman"/>
          <w:sz w:val="26"/>
          <w:szCs w:val="26"/>
        </w:rPr>
        <w:br/>
        <w:t>в районах, не имеющих железнодорожного сообщения, – водным, воздушным или междугородным автомобильным транспортом (в размере 50 процентов стоимости проезда) по территории Российской Федерации к месту захоронения отца (матери), но не более 25 000 рублей;</w:t>
      </w:r>
    </w:p>
    <w:p w:rsidR="00092324" w:rsidRPr="00AC4BBF" w:rsidRDefault="00092324" w:rsidP="007C1610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осуществления ежемесячной денежной выплаты в размере 500 рублей.</w:t>
      </w:r>
      <w:r w:rsidRPr="00AC4BBF">
        <w:rPr>
          <w:rFonts w:ascii="Times New Roman" w:hAnsi="Times New Roman" w:cs="Times New Roman"/>
          <w:sz w:val="26"/>
          <w:szCs w:val="26"/>
        </w:rPr>
        <w:t>»;</w:t>
      </w:r>
    </w:p>
    <w:p w:rsidR="00092324" w:rsidRDefault="00092324" w:rsidP="007C16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частью 3</w:t>
      </w:r>
      <w:r w:rsidRPr="00700C2F">
        <w:rPr>
          <w:sz w:val="26"/>
          <w:szCs w:val="26"/>
          <w:vertAlign w:val="superscript"/>
        </w:rPr>
        <w:t>5</w:t>
      </w:r>
      <w:r>
        <w:rPr>
          <w:sz w:val="26"/>
          <w:szCs w:val="26"/>
        </w:rPr>
        <w:t xml:space="preserve"> следующего содержания:</w:t>
      </w:r>
    </w:p>
    <w:p w:rsidR="00092324" w:rsidRPr="00F1661B" w:rsidRDefault="00092324" w:rsidP="005C1A95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61B">
        <w:rPr>
          <w:rFonts w:ascii="Times New Roman" w:hAnsi="Times New Roman" w:cs="Times New Roman"/>
          <w:sz w:val="26"/>
          <w:szCs w:val="26"/>
        </w:rPr>
        <w:t>«3</w:t>
      </w:r>
      <w:r w:rsidRPr="00F1661B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F1661B">
        <w:rPr>
          <w:rFonts w:ascii="Times New Roman" w:hAnsi="Times New Roman" w:cs="Times New Roman"/>
          <w:sz w:val="26"/>
          <w:szCs w:val="26"/>
        </w:rPr>
        <w:t>. Органы местного самоуправления городских округов и муниципальных районов наделяются государственными полномочиями по установлению статуса д</w:t>
      </w:r>
      <w:r w:rsidRPr="00F1661B">
        <w:rPr>
          <w:rFonts w:ascii="Times New Roman" w:hAnsi="Times New Roman" w:cs="Times New Roman"/>
          <w:sz w:val="26"/>
          <w:szCs w:val="26"/>
        </w:rPr>
        <w:t>е</w:t>
      </w:r>
      <w:r w:rsidRPr="00F1661B">
        <w:rPr>
          <w:rFonts w:ascii="Times New Roman" w:hAnsi="Times New Roman" w:cs="Times New Roman"/>
          <w:sz w:val="26"/>
          <w:szCs w:val="26"/>
        </w:rPr>
        <w:t xml:space="preserve">тей погибших участников Великой Отечественной войны и приравненных к ним лиц,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F1661B">
        <w:rPr>
          <w:rFonts w:ascii="Times New Roman" w:hAnsi="Times New Roman" w:cs="Times New Roman"/>
          <w:sz w:val="26"/>
          <w:szCs w:val="26"/>
        </w:rPr>
        <w:t xml:space="preserve">определению права на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дополнительные </w:t>
      </w:r>
      <w:r w:rsidRPr="00F1661B">
        <w:rPr>
          <w:rFonts w:ascii="Times New Roman" w:hAnsi="Times New Roman" w:cs="Times New Roman"/>
          <w:sz w:val="26"/>
          <w:szCs w:val="26"/>
        </w:rPr>
        <w:t>меры социальной поддержки, по оформл</w:t>
      </w:r>
      <w:r w:rsidRPr="00F1661B">
        <w:rPr>
          <w:rFonts w:ascii="Times New Roman" w:hAnsi="Times New Roman" w:cs="Times New Roman"/>
          <w:sz w:val="26"/>
          <w:szCs w:val="26"/>
        </w:rPr>
        <w:t>е</w:t>
      </w:r>
      <w:r w:rsidRPr="00F1661B">
        <w:rPr>
          <w:rFonts w:ascii="Times New Roman" w:hAnsi="Times New Roman" w:cs="Times New Roman"/>
          <w:sz w:val="26"/>
          <w:szCs w:val="26"/>
        </w:rPr>
        <w:t>нию и выдаче документов о праве на дополнительные меры социальной поддержки, установленные Законом Челябинской области «О дополнительных мерах социальной поддержки детей погибших участников Великой Отечественной войны и приравне</w:t>
      </w:r>
      <w:r w:rsidRPr="00F1661B">
        <w:rPr>
          <w:rFonts w:ascii="Times New Roman" w:hAnsi="Times New Roman" w:cs="Times New Roman"/>
          <w:sz w:val="26"/>
          <w:szCs w:val="26"/>
        </w:rPr>
        <w:t>н</w:t>
      </w:r>
      <w:r w:rsidRPr="00F1661B">
        <w:rPr>
          <w:rFonts w:ascii="Times New Roman" w:hAnsi="Times New Roman" w:cs="Times New Roman"/>
          <w:sz w:val="26"/>
          <w:szCs w:val="26"/>
        </w:rPr>
        <w:t>ных к ним лиц»,  включая принятие решени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1661B">
        <w:rPr>
          <w:rFonts w:ascii="Times New Roman" w:hAnsi="Times New Roman" w:cs="Times New Roman"/>
          <w:sz w:val="26"/>
          <w:szCs w:val="26"/>
        </w:rPr>
        <w:t xml:space="preserve"> о выдаче детям погибших участников Великой Отечественной войны и приравненным к ним лицам документов о праве на дополнительные </w:t>
      </w:r>
      <w:r>
        <w:rPr>
          <w:rFonts w:ascii="Times New Roman" w:hAnsi="Times New Roman" w:cs="Times New Roman"/>
          <w:sz w:val="26"/>
          <w:szCs w:val="26"/>
        </w:rPr>
        <w:t>меры социальной поддержки</w:t>
      </w:r>
      <w:r w:rsidRPr="00F1661B">
        <w:rPr>
          <w:rFonts w:ascii="Times New Roman" w:hAnsi="Times New Roman" w:cs="Times New Roman"/>
          <w:sz w:val="26"/>
          <w:szCs w:val="26"/>
        </w:rPr>
        <w:t>.</w:t>
      </w:r>
      <w:bookmarkStart w:id="1" w:name="sub_3032"/>
      <w:r w:rsidRPr="00F1661B">
        <w:rPr>
          <w:rFonts w:ascii="Times New Roman" w:hAnsi="Times New Roman" w:cs="Times New Roman"/>
          <w:sz w:val="26"/>
          <w:szCs w:val="26"/>
        </w:rPr>
        <w:t>»;</w:t>
      </w:r>
    </w:p>
    <w:bookmarkEnd w:id="1"/>
    <w:p w:rsidR="00092324" w:rsidRDefault="00092324" w:rsidP="007C16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1661B">
        <w:rPr>
          <w:sz w:val="26"/>
          <w:szCs w:val="26"/>
        </w:rPr>
        <w:t>2)</w:t>
      </w:r>
      <w:r>
        <w:rPr>
          <w:sz w:val="26"/>
          <w:szCs w:val="26"/>
        </w:rPr>
        <w:t xml:space="preserve"> в приложении 1:</w:t>
      </w:r>
    </w:p>
    <w:p w:rsidR="00092324" w:rsidRDefault="00092324" w:rsidP="007C16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2:</w:t>
      </w:r>
    </w:p>
    <w:p w:rsidR="00092324" w:rsidRDefault="00092324" w:rsidP="007C16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второй изложить в следующей редакции:</w:t>
      </w:r>
    </w:p>
    <w:p w:rsidR="00092324" w:rsidRPr="00963EA5" w:rsidRDefault="00092324" w:rsidP="007C16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D6062">
        <w:rPr>
          <w:spacing w:val="-6"/>
          <w:sz w:val="26"/>
          <w:szCs w:val="26"/>
        </w:rPr>
        <w:t>«</w:t>
      </w:r>
      <w:r w:rsidRPr="001D6062">
        <w:rPr>
          <w:spacing w:val="-6"/>
          <w:sz w:val="26"/>
          <w:szCs w:val="26"/>
          <w:lang w:val="en-US"/>
        </w:rPr>
        <w:t>S</w:t>
      </w:r>
      <w:r w:rsidRPr="001D6062">
        <w:rPr>
          <w:spacing w:val="-6"/>
          <w:sz w:val="26"/>
          <w:szCs w:val="26"/>
        </w:rPr>
        <w:t>1…</w:t>
      </w:r>
      <w:r w:rsidRPr="001D6062">
        <w:rPr>
          <w:spacing w:val="-6"/>
          <w:sz w:val="26"/>
          <w:szCs w:val="26"/>
          <w:lang w:val="en-US"/>
        </w:rPr>
        <w:t>S</w:t>
      </w:r>
      <w:r w:rsidRPr="001D6062">
        <w:rPr>
          <w:spacing w:val="-6"/>
          <w:sz w:val="26"/>
          <w:szCs w:val="26"/>
        </w:rPr>
        <w:t>6 = Св вт + Св жпр + Св втчо + Сжку дм + Стр дм + Сжку пр + Сжку мнс +</w:t>
      </w:r>
      <w:r>
        <w:rPr>
          <w:spacing w:val="-6"/>
          <w:sz w:val="26"/>
          <w:szCs w:val="26"/>
        </w:rPr>
        <w:br/>
      </w:r>
      <w:r>
        <w:rPr>
          <w:sz w:val="26"/>
          <w:szCs w:val="26"/>
        </w:rPr>
        <w:t>+ Скр сс + Соп + Сдв, где:»;</w:t>
      </w:r>
    </w:p>
    <w:p w:rsidR="00092324" w:rsidRDefault="00092324" w:rsidP="007C16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абзацем следующего содержания:</w:t>
      </w:r>
    </w:p>
    <w:p w:rsidR="00092324" w:rsidRPr="00C737ED" w:rsidRDefault="00092324" w:rsidP="007C1610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57C95">
        <w:rPr>
          <w:rFonts w:ascii="Times New Roman" w:hAnsi="Times New Roman" w:cs="Times New Roman"/>
          <w:sz w:val="26"/>
          <w:szCs w:val="26"/>
        </w:rPr>
        <w:t>«Сдв − размер субвенции местным бюджетам на осуществление органами м</w:t>
      </w:r>
      <w:r w:rsidRPr="00057C95">
        <w:rPr>
          <w:rFonts w:ascii="Times New Roman" w:hAnsi="Times New Roman" w:cs="Times New Roman"/>
          <w:sz w:val="26"/>
          <w:szCs w:val="26"/>
        </w:rPr>
        <w:t>е</w:t>
      </w:r>
      <w:r w:rsidRPr="00057C95">
        <w:rPr>
          <w:rFonts w:ascii="Times New Roman" w:hAnsi="Times New Roman" w:cs="Times New Roman"/>
          <w:sz w:val="26"/>
          <w:szCs w:val="26"/>
        </w:rPr>
        <w:t xml:space="preserve">стного самоуправления переданных государственных полномочий по возмещению расходов, связанных с оплатой проезда (туда и обратно) </w:t>
      </w:r>
      <w:r>
        <w:rPr>
          <w:rFonts w:ascii="Times New Roman" w:hAnsi="Times New Roman" w:cs="Times New Roman"/>
          <w:sz w:val="26"/>
          <w:szCs w:val="26"/>
        </w:rPr>
        <w:t>детей</w:t>
      </w:r>
      <w:r w:rsidRPr="00057C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погибших </w:t>
      </w:r>
      <w:r w:rsidRPr="00562C64">
        <w:rPr>
          <w:rFonts w:ascii="Times New Roman" w:hAnsi="Times New Roman" w:cs="Times New Roman"/>
          <w:sz w:val="26"/>
          <w:szCs w:val="26"/>
        </w:rPr>
        <w:t>участников Великой Отечественной войны</w:t>
      </w:r>
      <w:r w:rsidRPr="00FB6E8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1661B">
        <w:rPr>
          <w:rFonts w:ascii="Times New Roman" w:hAnsi="Times New Roman" w:cs="Times New Roman"/>
          <w:sz w:val="26"/>
          <w:szCs w:val="26"/>
        </w:rPr>
        <w:t>и приравненны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F1661B">
        <w:rPr>
          <w:rFonts w:ascii="Times New Roman" w:hAnsi="Times New Roman" w:cs="Times New Roman"/>
          <w:sz w:val="26"/>
          <w:szCs w:val="26"/>
        </w:rPr>
        <w:t xml:space="preserve"> к ним лиц</w:t>
      </w:r>
      <w:r w:rsidRPr="00057C95">
        <w:rPr>
          <w:rFonts w:ascii="Times New Roman" w:hAnsi="Times New Roman" w:cs="Times New Roman"/>
          <w:sz w:val="26"/>
          <w:szCs w:val="26"/>
        </w:rPr>
        <w:t xml:space="preserve"> один раз в </w:t>
      </w:r>
      <w:r>
        <w:rPr>
          <w:rFonts w:ascii="Times New Roman" w:hAnsi="Times New Roman" w:cs="Times New Roman"/>
          <w:sz w:val="26"/>
          <w:szCs w:val="26"/>
        </w:rPr>
        <w:br/>
      </w:r>
      <w:r w:rsidRPr="00057C95">
        <w:rPr>
          <w:rFonts w:ascii="Times New Roman" w:hAnsi="Times New Roman" w:cs="Times New Roman"/>
          <w:sz w:val="26"/>
          <w:szCs w:val="26"/>
        </w:rPr>
        <w:t xml:space="preserve">три года железнодорожным транспортом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7F7302">
        <w:rPr>
          <w:rFonts w:ascii="Times New Roman" w:hAnsi="Times New Roman" w:cs="Times New Roman"/>
          <w:sz w:val="26"/>
          <w:szCs w:val="26"/>
        </w:rPr>
        <w:t xml:space="preserve">жестких вагонах с </w:t>
      </w:r>
      <w:r>
        <w:rPr>
          <w:rFonts w:ascii="Times New Roman" w:hAnsi="Times New Roman" w:cs="Times New Roman"/>
          <w:sz w:val="26"/>
          <w:szCs w:val="26"/>
        </w:rPr>
        <w:t>четырех</w:t>
      </w:r>
      <w:r w:rsidRPr="007F7302">
        <w:rPr>
          <w:rFonts w:ascii="Times New Roman" w:hAnsi="Times New Roman" w:cs="Times New Roman"/>
          <w:sz w:val="26"/>
          <w:szCs w:val="26"/>
        </w:rPr>
        <w:t xml:space="preserve">местными купе скорых поездов </w:t>
      </w:r>
      <w:r>
        <w:rPr>
          <w:rFonts w:ascii="Times New Roman" w:hAnsi="Times New Roman" w:cs="Times New Roman"/>
          <w:sz w:val="26"/>
          <w:szCs w:val="26"/>
        </w:rPr>
        <w:t xml:space="preserve">дальнего следования </w:t>
      </w:r>
      <w:r w:rsidRPr="007F7302">
        <w:rPr>
          <w:rFonts w:ascii="Times New Roman" w:hAnsi="Times New Roman" w:cs="Times New Roman"/>
          <w:sz w:val="26"/>
          <w:szCs w:val="26"/>
        </w:rPr>
        <w:t xml:space="preserve">и в вагонах </w:t>
      </w:r>
      <w:r>
        <w:rPr>
          <w:rFonts w:ascii="Times New Roman" w:hAnsi="Times New Roman" w:cs="Times New Roman"/>
          <w:sz w:val="26"/>
          <w:szCs w:val="26"/>
        </w:rPr>
        <w:t>поездов дальнего следования более низких категорий</w:t>
      </w:r>
      <w:r w:rsidRPr="00057C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057C95">
        <w:rPr>
          <w:rFonts w:ascii="Times New Roman" w:hAnsi="Times New Roman" w:cs="Times New Roman"/>
          <w:sz w:val="26"/>
          <w:szCs w:val="26"/>
        </w:rPr>
        <w:t>в размере 100 процентов стоимости проезда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057C95">
        <w:rPr>
          <w:rFonts w:ascii="Times New Roman" w:hAnsi="Times New Roman" w:cs="Times New Roman"/>
          <w:sz w:val="26"/>
          <w:szCs w:val="26"/>
        </w:rPr>
        <w:t>, а в районах, не имеющих же</w:t>
      </w:r>
      <w:r>
        <w:rPr>
          <w:rFonts w:ascii="Times New Roman" w:hAnsi="Times New Roman" w:cs="Times New Roman"/>
          <w:sz w:val="26"/>
          <w:szCs w:val="26"/>
        </w:rPr>
        <w:t>лезнодорожного сообщения, –</w:t>
      </w:r>
      <w:r w:rsidRPr="00057C95">
        <w:rPr>
          <w:rFonts w:ascii="Times New Roman" w:hAnsi="Times New Roman" w:cs="Times New Roman"/>
          <w:sz w:val="26"/>
          <w:szCs w:val="26"/>
        </w:rPr>
        <w:t xml:space="preserve"> водным, воздушным или междугоро</w:t>
      </w:r>
      <w:r>
        <w:rPr>
          <w:rFonts w:ascii="Times New Roman" w:hAnsi="Times New Roman" w:cs="Times New Roman"/>
          <w:sz w:val="26"/>
          <w:szCs w:val="26"/>
        </w:rPr>
        <w:t xml:space="preserve">дным </w:t>
      </w:r>
      <w:r w:rsidRPr="00C737ED">
        <w:rPr>
          <w:rFonts w:ascii="Times New Roman" w:hAnsi="Times New Roman" w:cs="Times New Roman"/>
          <w:spacing w:val="-2"/>
          <w:sz w:val="26"/>
          <w:szCs w:val="26"/>
        </w:rPr>
        <w:t>автомобильным транспортом (в размере 50 процентов стоимости проезда) по террит</w:t>
      </w:r>
      <w:r w:rsidRPr="00C737ED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C737ED">
        <w:rPr>
          <w:rFonts w:ascii="Times New Roman" w:hAnsi="Times New Roman" w:cs="Times New Roman"/>
          <w:spacing w:val="-2"/>
          <w:sz w:val="26"/>
          <w:szCs w:val="26"/>
        </w:rPr>
        <w:t>рии Российской Федерации к месту захоронения отца (матери), но не более 25 000 ру</w:t>
      </w:r>
      <w:r w:rsidRPr="00C737ED">
        <w:rPr>
          <w:rFonts w:ascii="Times New Roman" w:hAnsi="Times New Roman" w:cs="Times New Roman"/>
          <w:spacing w:val="-2"/>
          <w:sz w:val="26"/>
          <w:szCs w:val="26"/>
        </w:rPr>
        <w:t>б</w:t>
      </w:r>
      <w:r w:rsidRPr="00C737ED">
        <w:rPr>
          <w:rFonts w:ascii="Times New Roman" w:hAnsi="Times New Roman" w:cs="Times New Roman"/>
          <w:spacing w:val="-2"/>
          <w:sz w:val="26"/>
          <w:szCs w:val="26"/>
        </w:rPr>
        <w:t>лей</w:t>
      </w:r>
      <w:r>
        <w:rPr>
          <w:rFonts w:ascii="Times New Roman" w:hAnsi="Times New Roman" w:cs="Times New Roman"/>
          <w:spacing w:val="-2"/>
          <w:sz w:val="26"/>
          <w:szCs w:val="26"/>
        </w:rPr>
        <w:t>,</w:t>
      </w:r>
      <w:r w:rsidRPr="00C737ED">
        <w:rPr>
          <w:rFonts w:ascii="Times New Roman" w:hAnsi="Times New Roman" w:cs="Times New Roman"/>
          <w:spacing w:val="-2"/>
          <w:sz w:val="26"/>
          <w:szCs w:val="26"/>
        </w:rPr>
        <w:t xml:space="preserve"> и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с </w:t>
      </w:r>
      <w:r w:rsidRPr="00C737ED">
        <w:rPr>
          <w:rFonts w:ascii="Times New Roman" w:hAnsi="Times New Roman" w:cs="Times New Roman"/>
          <w:spacing w:val="-2"/>
          <w:sz w:val="26"/>
          <w:szCs w:val="26"/>
        </w:rPr>
        <w:t>предоставлени</w:t>
      </w:r>
      <w:r>
        <w:rPr>
          <w:rFonts w:ascii="Times New Roman" w:hAnsi="Times New Roman" w:cs="Times New Roman"/>
          <w:spacing w:val="-2"/>
          <w:sz w:val="26"/>
          <w:szCs w:val="26"/>
        </w:rPr>
        <w:t>ем</w:t>
      </w:r>
      <w:r w:rsidRPr="00C737ED">
        <w:rPr>
          <w:rFonts w:ascii="Times New Roman" w:hAnsi="Times New Roman" w:cs="Times New Roman"/>
          <w:spacing w:val="-2"/>
          <w:sz w:val="26"/>
          <w:szCs w:val="26"/>
        </w:rPr>
        <w:t xml:space="preserve"> ежемесячной денежной выплаты в размере 500 рублей детям погибших участников Великой Отечественной войны</w:t>
      </w:r>
      <w:r w:rsidRPr="00C737ED">
        <w:rPr>
          <w:rFonts w:ascii="Times New Roman" w:hAnsi="Times New Roman" w:cs="Times New Roman"/>
          <w:b/>
          <w:i/>
          <w:spacing w:val="-2"/>
          <w:sz w:val="26"/>
          <w:szCs w:val="26"/>
        </w:rPr>
        <w:t xml:space="preserve"> </w:t>
      </w:r>
      <w:r w:rsidRPr="00C737ED">
        <w:rPr>
          <w:rFonts w:ascii="Times New Roman" w:hAnsi="Times New Roman" w:cs="Times New Roman"/>
          <w:spacing w:val="-2"/>
          <w:sz w:val="26"/>
          <w:szCs w:val="26"/>
        </w:rPr>
        <w:t>и приравненным к ним лицам.»;</w:t>
      </w:r>
    </w:p>
    <w:p w:rsidR="00092324" w:rsidRPr="00057C95" w:rsidRDefault="00092324" w:rsidP="007C16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57C95">
        <w:rPr>
          <w:sz w:val="26"/>
          <w:szCs w:val="26"/>
        </w:rPr>
        <w:t>дополнить пунктом 14 следующего содержания:</w:t>
      </w:r>
    </w:p>
    <w:p w:rsidR="00092324" w:rsidRPr="00C737ED" w:rsidRDefault="00092324" w:rsidP="007C161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C737ED">
        <w:rPr>
          <w:spacing w:val="-4"/>
          <w:sz w:val="26"/>
          <w:szCs w:val="26"/>
        </w:rPr>
        <w:t>«14. Размер субвенции местным бюджетам на осуществление органами местного самоуправления переданных государственных полномочий по возмещению расходов, связанных с оплатой проезда (туда и обратно)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 w:rsidRPr="00057C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погибших </w:t>
      </w:r>
      <w:r w:rsidRPr="00562C64">
        <w:rPr>
          <w:sz w:val="26"/>
          <w:szCs w:val="26"/>
        </w:rPr>
        <w:t>участников Великой Отечественной войны</w:t>
      </w:r>
      <w:r w:rsidRPr="00FB6E80">
        <w:rPr>
          <w:b/>
          <w:i/>
          <w:sz w:val="26"/>
          <w:szCs w:val="26"/>
        </w:rPr>
        <w:t xml:space="preserve"> </w:t>
      </w:r>
      <w:r w:rsidRPr="00F1661B">
        <w:rPr>
          <w:sz w:val="26"/>
          <w:szCs w:val="26"/>
        </w:rPr>
        <w:t>и приравненны</w:t>
      </w:r>
      <w:r>
        <w:rPr>
          <w:sz w:val="26"/>
          <w:szCs w:val="26"/>
        </w:rPr>
        <w:t>х</w:t>
      </w:r>
      <w:r w:rsidRPr="00F1661B">
        <w:rPr>
          <w:sz w:val="26"/>
          <w:szCs w:val="26"/>
        </w:rPr>
        <w:t xml:space="preserve"> к ним лиц</w:t>
      </w:r>
      <w:r>
        <w:rPr>
          <w:sz w:val="26"/>
          <w:szCs w:val="26"/>
        </w:rPr>
        <w:t xml:space="preserve"> </w:t>
      </w:r>
      <w:r w:rsidRPr="00C737ED">
        <w:rPr>
          <w:spacing w:val="-4"/>
          <w:sz w:val="26"/>
          <w:szCs w:val="26"/>
        </w:rPr>
        <w:t xml:space="preserve">один раз в </w:t>
      </w:r>
      <w:r w:rsidRPr="00C737ED">
        <w:rPr>
          <w:spacing w:val="-4"/>
          <w:sz w:val="26"/>
          <w:szCs w:val="26"/>
        </w:rPr>
        <w:br/>
        <w:t>три года железнодорожным транспортом в жестких вагонах с четырехместными купе скорых поездов дальнего следования и в вагонах поездов дальнего следования более низких категорий (в размере 100 процентов стоимости проезда), а в районах, не имеющи</w:t>
      </w:r>
      <w:r>
        <w:rPr>
          <w:spacing w:val="-4"/>
          <w:sz w:val="26"/>
          <w:szCs w:val="26"/>
        </w:rPr>
        <w:t xml:space="preserve">х железнодорожного сообщения, – </w:t>
      </w:r>
      <w:r w:rsidRPr="00C737ED">
        <w:rPr>
          <w:spacing w:val="-4"/>
          <w:sz w:val="26"/>
          <w:szCs w:val="26"/>
        </w:rPr>
        <w:t>водным, воздушным или междугородным автомобильным транспортом (в размере 50 процентов стоимости проезда) по территории Российской Федерации к месту захоронения отца (матери), но не более 25 000 рублей</w:t>
      </w:r>
      <w:r>
        <w:rPr>
          <w:spacing w:val="-4"/>
          <w:sz w:val="26"/>
          <w:szCs w:val="26"/>
        </w:rPr>
        <w:t>,</w:t>
      </w:r>
      <w:r w:rsidRPr="00C737ED">
        <w:rPr>
          <w:spacing w:val="-4"/>
          <w:sz w:val="26"/>
          <w:szCs w:val="26"/>
        </w:rPr>
        <w:t xml:space="preserve"> и </w:t>
      </w:r>
      <w:r>
        <w:rPr>
          <w:spacing w:val="-4"/>
          <w:sz w:val="26"/>
          <w:szCs w:val="26"/>
        </w:rPr>
        <w:t xml:space="preserve">с </w:t>
      </w:r>
      <w:r w:rsidRPr="00C737ED">
        <w:rPr>
          <w:spacing w:val="-4"/>
          <w:sz w:val="26"/>
          <w:szCs w:val="26"/>
        </w:rPr>
        <w:t>предоставлени</w:t>
      </w:r>
      <w:r>
        <w:rPr>
          <w:spacing w:val="-4"/>
          <w:sz w:val="26"/>
          <w:szCs w:val="26"/>
        </w:rPr>
        <w:t>ем</w:t>
      </w:r>
      <w:r w:rsidRPr="00C737ED">
        <w:rPr>
          <w:spacing w:val="-4"/>
          <w:sz w:val="26"/>
          <w:szCs w:val="26"/>
        </w:rPr>
        <w:t xml:space="preserve"> ежемесячной денежной выплаты в размере 500 рублей детям погибших участников Великой Отечественной войны</w:t>
      </w:r>
      <w:r w:rsidRPr="00C737ED">
        <w:rPr>
          <w:b/>
          <w:i/>
          <w:spacing w:val="-4"/>
          <w:sz w:val="26"/>
          <w:szCs w:val="26"/>
        </w:rPr>
        <w:t xml:space="preserve"> </w:t>
      </w:r>
      <w:r w:rsidRPr="00C737ED">
        <w:rPr>
          <w:spacing w:val="-4"/>
          <w:sz w:val="26"/>
          <w:szCs w:val="26"/>
        </w:rPr>
        <w:t>и приравненным к ним лицам  (Сдв), определяется по формуле:</w:t>
      </w:r>
    </w:p>
    <w:p w:rsidR="00092324" w:rsidRDefault="00092324" w:rsidP="007C16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Сдв = Чдв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х Спр + Чдв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х ЕДВ х 12 + Р, где:</w:t>
      </w:r>
    </w:p>
    <w:p w:rsidR="00092324" w:rsidRPr="00C737ED" w:rsidRDefault="00092324" w:rsidP="00C737ED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C737ED">
        <w:rPr>
          <w:noProof/>
          <w:sz w:val="26"/>
          <w:szCs w:val="26"/>
        </w:rPr>
        <w:t>Чдв</w:t>
      </w:r>
      <w:r w:rsidRPr="00C737ED">
        <w:rPr>
          <w:noProof/>
          <w:sz w:val="26"/>
          <w:szCs w:val="26"/>
          <w:vertAlign w:val="subscript"/>
        </w:rPr>
        <w:t xml:space="preserve">1 </w:t>
      </w:r>
      <w:r w:rsidRPr="00C737ED">
        <w:rPr>
          <w:sz w:val="26"/>
          <w:szCs w:val="26"/>
          <w:lang w:eastAsia="en-US"/>
        </w:rPr>
        <w:t>– количество граждан, имеющих право на возмещение расходов,</w:t>
      </w:r>
      <w:r w:rsidRPr="00C737ED">
        <w:rPr>
          <w:sz w:val="26"/>
          <w:szCs w:val="26"/>
        </w:rPr>
        <w:t xml:space="preserve"> связа</w:t>
      </w:r>
      <w:r w:rsidRPr="00C737ED">
        <w:rPr>
          <w:sz w:val="26"/>
          <w:szCs w:val="26"/>
        </w:rPr>
        <w:t>н</w:t>
      </w:r>
      <w:r w:rsidRPr="00C737ED">
        <w:rPr>
          <w:sz w:val="26"/>
          <w:szCs w:val="26"/>
        </w:rPr>
        <w:t>ных с оплатой проезда (туда и обратно)</w:t>
      </w:r>
      <w:r>
        <w:rPr>
          <w:sz w:val="26"/>
          <w:szCs w:val="26"/>
        </w:rPr>
        <w:t xml:space="preserve"> </w:t>
      </w:r>
      <w:r w:rsidRPr="00C737ED">
        <w:rPr>
          <w:sz w:val="26"/>
          <w:szCs w:val="26"/>
        </w:rPr>
        <w:t xml:space="preserve">один раз в три года </w:t>
      </w:r>
      <w:r w:rsidRPr="00C737ED">
        <w:rPr>
          <w:sz w:val="26"/>
          <w:szCs w:val="26"/>
        </w:rPr>
        <w:br/>
        <w:t>железнодорожным транспортом в жестких вагонах с четырехместными купе скорых поездов дальнего следования и в вагонах поездов дальнего следования более низких категорий (в размере 100 процентов стоимости проезда), а в районах, не имеющих железнодорожного сообщения, – водным, воздушным или междугородным автом</w:t>
      </w:r>
      <w:r w:rsidRPr="00C737ED">
        <w:rPr>
          <w:sz w:val="26"/>
          <w:szCs w:val="26"/>
        </w:rPr>
        <w:t>о</w:t>
      </w:r>
      <w:r w:rsidRPr="00C737ED">
        <w:rPr>
          <w:sz w:val="26"/>
          <w:szCs w:val="26"/>
        </w:rPr>
        <w:t>бильным транспортом (в размере 50 процентов стоимости проезда) по территории Российской Федерации к месту захоронения отца (матери), но не более 25 000 рублей;</w:t>
      </w:r>
    </w:p>
    <w:p w:rsidR="00092324" w:rsidRDefault="00092324" w:rsidP="007C1610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 – </w:t>
      </w:r>
      <w:r w:rsidRPr="008774BE">
        <w:rPr>
          <w:sz w:val="26"/>
          <w:szCs w:val="26"/>
          <w:lang w:eastAsia="en-US"/>
        </w:rPr>
        <w:t>средняя стоимость расходов,</w:t>
      </w:r>
      <w:r w:rsidRPr="008774BE">
        <w:rPr>
          <w:sz w:val="26"/>
          <w:szCs w:val="26"/>
        </w:rPr>
        <w:t xml:space="preserve"> </w:t>
      </w:r>
      <w:r>
        <w:rPr>
          <w:sz w:val="26"/>
          <w:szCs w:val="26"/>
        </w:rPr>
        <w:t>связанных с оплатой проезда (туда и обра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но) детей</w:t>
      </w:r>
      <w:r w:rsidRPr="00057C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погибших </w:t>
      </w:r>
      <w:r w:rsidRPr="00562C64">
        <w:rPr>
          <w:sz w:val="26"/>
          <w:szCs w:val="26"/>
        </w:rPr>
        <w:t>участников Великой Отечественной войны</w:t>
      </w:r>
      <w:r w:rsidRPr="00FB6E80">
        <w:rPr>
          <w:b/>
          <w:i/>
          <w:sz w:val="26"/>
          <w:szCs w:val="26"/>
        </w:rPr>
        <w:t xml:space="preserve"> </w:t>
      </w:r>
      <w:r w:rsidRPr="00F1661B">
        <w:rPr>
          <w:sz w:val="26"/>
          <w:szCs w:val="26"/>
        </w:rPr>
        <w:t>и приравненны</w:t>
      </w:r>
      <w:r>
        <w:rPr>
          <w:sz w:val="26"/>
          <w:szCs w:val="26"/>
        </w:rPr>
        <w:t>х</w:t>
      </w:r>
      <w:r w:rsidRPr="00F1661B">
        <w:rPr>
          <w:sz w:val="26"/>
          <w:szCs w:val="26"/>
        </w:rPr>
        <w:t xml:space="preserve"> к ним лиц</w:t>
      </w:r>
      <w:r w:rsidRPr="00C737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один раз в три года железнодорожным транспортом в </w:t>
      </w:r>
      <w:r w:rsidRPr="007F7302">
        <w:rPr>
          <w:sz w:val="26"/>
          <w:szCs w:val="26"/>
        </w:rPr>
        <w:t xml:space="preserve">жестких вагонах </w:t>
      </w:r>
      <w:r>
        <w:rPr>
          <w:sz w:val="26"/>
          <w:szCs w:val="26"/>
        </w:rPr>
        <w:br/>
      </w:r>
      <w:r w:rsidRPr="007F7302">
        <w:rPr>
          <w:sz w:val="26"/>
          <w:szCs w:val="26"/>
        </w:rPr>
        <w:t xml:space="preserve">с </w:t>
      </w:r>
      <w:r>
        <w:rPr>
          <w:sz w:val="26"/>
          <w:szCs w:val="26"/>
        </w:rPr>
        <w:t>четырех</w:t>
      </w:r>
      <w:r w:rsidRPr="007F7302">
        <w:rPr>
          <w:sz w:val="26"/>
          <w:szCs w:val="26"/>
        </w:rPr>
        <w:t xml:space="preserve">местными купе скорых поездов </w:t>
      </w:r>
      <w:r>
        <w:rPr>
          <w:sz w:val="26"/>
          <w:szCs w:val="26"/>
        </w:rPr>
        <w:t xml:space="preserve">дальнего следования </w:t>
      </w:r>
      <w:r w:rsidRPr="007F7302">
        <w:rPr>
          <w:sz w:val="26"/>
          <w:szCs w:val="26"/>
        </w:rPr>
        <w:t>и в вагонах поезд</w:t>
      </w:r>
      <w:r>
        <w:rPr>
          <w:sz w:val="26"/>
          <w:szCs w:val="26"/>
        </w:rPr>
        <w:t>ов дальнего следования более низких категорий (в размере 100 процентов стоимости проезда), а в районах, не имеющих железнодорожного сообщения, – водным, возду</w:t>
      </w:r>
      <w:r>
        <w:rPr>
          <w:sz w:val="26"/>
          <w:szCs w:val="26"/>
        </w:rPr>
        <w:t>ш</w:t>
      </w:r>
      <w:r>
        <w:rPr>
          <w:sz w:val="26"/>
          <w:szCs w:val="26"/>
        </w:rPr>
        <w:t>ным или междугородным автомобильным транспортом (в размере 50 процентов стоимости проезда) по территории Российской Федерации к месту захоронения отца (матери), но не более 25 000 рублей;</w:t>
      </w:r>
    </w:p>
    <w:p w:rsidR="00092324" w:rsidRPr="00F1661B" w:rsidRDefault="00092324" w:rsidP="007C1610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  <w:lang w:eastAsia="en-US"/>
        </w:rPr>
      </w:pPr>
      <w:r w:rsidRPr="00F1661B">
        <w:rPr>
          <w:sz w:val="26"/>
          <w:szCs w:val="26"/>
        </w:rPr>
        <w:t>Чдв</w:t>
      </w:r>
      <w:r w:rsidRPr="00F1661B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–</w:t>
      </w:r>
      <w:r w:rsidRPr="00F1661B">
        <w:rPr>
          <w:sz w:val="26"/>
          <w:szCs w:val="26"/>
        </w:rPr>
        <w:t xml:space="preserve"> </w:t>
      </w:r>
      <w:r w:rsidRPr="00F1661B">
        <w:rPr>
          <w:sz w:val="26"/>
          <w:szCs w:val="26"/>
          <w:lang w:eastAsia="en-US"/>
        </w:rPr>
        <w:t xml:space="preserve">количество </w:t>
      </w:r>
      <w:r w:rsidRPr="00F1661B">
        <w:rPr>
          <w:sz w:val="26"/>
          <w:szCs w:val="26"/>
        </w:rPr>
        <w:t>детей погибших участников Великой Отечественной войны и приравненных к ним лиц</w:t>
      </w:r>
      <w:r w:rsidRPr="00F1661B">
        <w:rPr>
          <w:sz w:val="26"/>
          <w:szCs w:val="26"/>
          <w:lang w:eastAsia="en-US"/>
        </w:rPr>
        <w:t>, имеющих право на получение ежемесячной денежной выплаты, в муниципальном районе (городском округе);</w:t>
      </w:r>
    </w:p>
    <w:p w:rsidR="00092324" w:rsidRPr="00F1661B" w:rsidRDefault="00092324" w:rsidP="007C1610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  <w:lang w:eastAsia="en-US"/>
        </w:rPr>
      </w:pPr>
      <w:r w:rsidRPr="00F1661B">
        <w:rPr>
          <w:noProof/>
          <w:sz w:val="26"/>
          <w:szCs w:val="26"/>
        </w:rPr>
        <w:t xml:space="preserve">ЕДВ </w:t>
      </w:r>
      <w:r>
        <w:rPr>
          <w:sz w:val="26"/>
          <w:szCs w:val="26"/>
          <w:lang w:eastAsia="en-US"/>
        </w:rPr>
        <w:t>–</w:t>
      </w:r>
      <w:r w:rsidRPr="00F1661B">
        <w:rPr>
          <w:sz w:val="26"/>
          <w:szCs w:val="26"/>
          <w:lang w:eastAsia="en-US"/>
        </w:rPr>
        <w:t xml:space="preserve"> размер ежемесячной денежной выплаты </w:t>
      </w:r>
      <w:r w:rsidRPr="00F1661B">
        <w:rPr>
          <w:sz w:val="26"/>
          <w:szCs w:val="26"/>
        </w:rPr>
        <w:t>детям погибших участников Великой Отечественной войны и приравненным к ним лицам</w:t>
      </w:r>
      <w:r w:rsidRPr="00F1661B">
        <w:rPr>
          <w:sz w:val="26"/>
          <w:szCs w:val="26"/>
          <w:lang w:eastAsia="en-US"/>
        </w:rPr>
        <w:t>;</w:t>
      </w:r>
    </w:p>
    <w:p w:rsidR="00092324" w:rsidRPr="00AC4598" w:rsidRDefault="00092324" w:rsidP="007C1610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 –</w:t>
      </w:r>
      <w:r w:rsidRPr="008774BE">
        <w:rPr>
          <w:sz w:val="26"/>
          <w:szCs w:val="26"/>
          <w:lang w:eastAsia="en-US"/>
        </w:rPr>
        <w:t xml:space="preserve"> расходы на доставку, пересылку, а также на оплату банковских услуг по з</w:t>
      </w:r>
      <w:r w:rsidRPr="008774BE">
        <w:rPr>
          <w:sz w:val="26"/>
          <w:szCs w:val="26"/>
          <w:lang w:eastAsia="en-US"/>
        </w:rPr>
        <w:t>а</w:t>
      </w:r>
      <w:r w:rsidRPr="008774BE">
        <w:rPr>
          <w:sz w:val="26"/>
          <w:szCs w:val="26"/>
          <w:lang w:eastAsia="en-US"/>
        </w:rPr>
        <w:t xml:space="preserve">числению банками на лицевые счета получателей ежемесячной денежной </w:t>
      </w:r>
      <w:r>
        <w:rPr>
          <w:sz w:val="26"/>
          <w:szCs w:val="26"/>
          <w:lang w:eastAsia="en-US"/>
        </w:rPr>
        <w:br/>
      </w:r>
      <w:r w:rsidRPr="008774BE">
        <w:rPr>
          <w:sz w:val="26"/>
          <w:szCs w:val="26"/>
          <w:lang w:eastAsia="en-US"/>
        </w:rPr>
        <w:t>выплаты в пределах 1,5 процента выплаченных сумм без учета налога на добавле</w:t>
      </w:r>
      <w:r w:rsidRPr="008774BE">
        <w:rPr>
          <w:sz w:val="26"/>
          <w:szCs w:val="26"/>
          <w:lang w:eastAsia="en-US"/>
        </w:rPr>
        <w:t>н</w:t>
      </w:r>
      <w:r w:rsidRPr="008774BE">
        <w:rPr>
          <w:sz w:val="26"/>
          <w:szCs w:val="26"/>
          <w:lang w:eastAsia="en-US"/>
        </w:rPr>
        <w:t>ную стоимость.</w:t>
      </w:r>
      <w:r>
        <w:rPr>
          <w:sz w:val="26"/>
          <w:szCs w:val="26"/>
        </w:rPr>
        <w:t>».</w:t>
      </w:r>
    </w:p>
    <w:p w:rsidR="00092324" w:rsidRDefault="00092324" w:rsidP="007C1610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6"/>
          <w:szCs w:val="26"/>
        </w:rPr>
      </w:pPr>
    </w:p>
    <w:p w:rsidR="00092324" w:rsidRDefault="00092324" w:rsidP="007C161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Статья 3.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Настоящий Закон вступает в силу с 1 сентября 2016 года.</w:t>
      </w:r>
    </w:p>
    <w:p w:rsidR="00092324" w:rsidRDefault="00092324" w:rsidP="007C161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092324" w:rsidRDefault="00092324" w:rsidP="007C161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tbl>
      <w:tblPr>
        <w:tblW w:w="9889" w:type="dxa"/>
        <w:tblLook w:val="00A0"/>
      </w:tblPr>
      <w:tblGrid>
        <w:gridCol w:w="6297"/>
        <w:gridCol w:w="3592"/>
      </w:tblGrid>
      <w:tr w:rsidR="00092324" w:rsidTr="006F2F39">
        <w:tc>
          <w:tcPr>
            <w:tcW w:w="6297" w:type="dxa"/>
            <w:vAlign w:val="bottom"/>
          </w:tcPr>
          <w:p w:rsidR="00092324" w:rsidRDefault="00092324" w:rsidP="006F2F3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092324" w:rsidRDefault="00092324" w:rsidP="009914C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Губернатор Челябинской области</w:t>
            </w:r>
          </w:p>
        </w:tc>
        <w:tc>
          <w:tcPr>
            <w:tcW w:w="3592" w:type="dxa"/>
            <w:vAlign w:val="bottom"/>
          </w:tcPr>
          <w:p w:rsidR="00092324" w:rsidRDefault="00092324" w:rsidP="009914C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Б.А. Дубровский</w:t>
            </w:r>
          </w:p>
        </w:tc>
      </w:tr>
    </w:tbl>
    <w:p w:rsidR="00092324" w:rsidRDefault="00092324" w:rsidP="007C1610"/>
    <w:p w:rsidR="00092324" w:rsidRDefault="00092324" w:rsidP="007C1610"/>
    <w:p w:rsidR="00092324" w:rsidRDefault="00092324" w:rsidP="007C1610"/>
    <w:p w:rsidR="00092324" w:rsidRDefault="00092324" w:rsidP="007C1610"/>
    <w:p w:rsidR="00092324" w:rsidRDefault="00092324"/>
    <w:sectPr w:rsidR="00092324" w:rsidSect="003E6B9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324" w:rsidRDefault="00092324" w:rsidP="008C76F9">
      <w:r>
        <w:separator/>
      </w:r>
    </w:p>
  </w:endnote>
  <w:endnote w:type="continuationSeparator" w:id="0">
    <w:p w:rsidR="00092324" w:rsidRDefault="00092324" w:rsidP="008C7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324" w:rsidRDefault="00092324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092324" w:rsidRDefault="000923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324" w:rsidRDefault="00092324" w:rsidP="008C76F9">
      <w:r>
        <w:separator/>
      </w:r>
    </w:p>
  </w:footnote>
  <w:footnote w:type="continuationSeparator" w:id="0">
    <w:p w:rsidR="00092324" w:rsidRDefault="00092324" w:rsidP="008C7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54C3"/>
    <w:multiLevelType w:val="hybridMultilevel"/>
    <w:tmpl w:val="68A619B8"/>
    <w:lvl w:ilvl="0" w:tplc="CF6E2F8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4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610"/>
    <w:rsid w:val="000073F3"/>
    <w:rsid w:val="000356A6"/>
    <w:rsid w:val="000378D5"/>
    <w:rsid w:val="00057C95"/>
    <w:rsid w:val="00064B4D"/>
    <w:rsid w:val="00066516"/>
    <w:rsid w:val="00067A9E"/>
    <w:rsid w:val="00092183"/>
    <w:rsid w:val="00092324"/>
    <w:rsid w:val="00094E57"/>
    <w:rsid w:val="000B4DCE"/>
    <w:rsid w:val="000C1BBA"/>
    <w:rsid w:val="00117545"/>
    <w:rsid w:val="00160EA1"/>
    <w:rsid w:val="00184FB8"/>
    <w:rsid w:val="001D6062"/>
    <w:rsid w:val="00224C40"/>
    <w:rsid w:val="002519B3"/>
    <w:rsid w:val="003755C9"/>
    <w:rsid w:val="003E6B9C"/>
    <w:rsid w:val="00427A09"/>
    <w:rsid w:val="00472E9F"/>
    <w:rsid w:val="00477742"/>
    <w:rsid w:val="00514AE8"/>
    <w:rsid w:val="00533EAF"/>
    <w:rsid w:val="00552490"/>
    <w:rsid w:val="005553F7"/>
    <w:rsid w:val="00562C64"/>
    <w:rsid w:val="00591B85"/>
    <w:rsid w:val="005B67C3"/>
    <w:rsid w:val="005C1A95"/>
    <w:rsid w:val="005E01F7"/>
    <w:rsid w:val="006B1782"/>
    <w:rsid w:val="006D0184"/>
    <w:rsid w:val="006F2F39"/>
    <w:rsid w:val="00700C2F"/>
    <w:rsid w:val="00726C08"/>
    <w:rsid w:val="007340EF"/>
    <w:rsid w:val="007C1610"/>
    <w:rsid w:val="007C5102"/>
    <w:rsid w:val="007C65B6"/>
    <w:rsid w:val="007F7302"/>
    <w:rsid w:val="0085496C"/>
    <w:rsid w:val="0087083C"/>
    <w:rsid w:val="008774BE"/>
    <w:rsid w:val="008C76F9"/>
    <w:rsid w:val="008D389B"/>
    <w:rsid w:val="008E183E"/>
    <w:rsid w:val="008F308E"/>
    <w:rsid w:val="009175C9"/>
    <w:rsid w:val="00963EA5"/>
    <w:rsid w:val="00985BDC"/>
    <w:rsid w:val="009914C3"/>
    <w:rsid w:val="009D3760"/>
    <w:rsid w:val="00A41C1F"/>
    <w:rsid w:val="00A50202"/>
    <w:rsid w:val="00AC2336"/>
    <w:rsid w:val="00AC4598"/>
    <w:rsid w:val="00AC4BBF"/>
    <w:rsid w:val="00C0355F"/>
    <w:rsid w:val="00C32881"/>
    <w:rsid w:val="00C52016"/>
    <w:rsid w:val="00C737ED"/>
    <w:rsid w:val="00CA1FED"/>
    <w:rsid w:val="00CA233D"/>
    <w:rsid w:val="00CA3831"/>
    <w:rsid w:val="00CD6543"/>
    <w:rsid w:val="00D17D6E"/>
    <w:rsid w:val="00D4557C"/>
    <w:rsid w:val="00D61142"/>
    <w:rsid w:val="00DD1986"/>
    <w:rsid w:val="00E079D8"/>
    <w:rsid w:val="00E415C8"/>
    <w:rsid w:val="00E550E7"/>
    <w:rsid w:val="00E800D2"/>
    <w:rsid w:val="00E84012"/>
    <w:rsid w:val="00EA60A2"/>
    <w:rsid w:val="00F1661B"/>
    <w:rsid w:val="00FA4B4B"/>
    <w:rsid w:val="00FB6E80"/>
    <w:rsid w:val="00FF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10"/>
    <w:pPr>
      <w:suppressAutoHyphens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C161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7C1610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1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C1610"/>
    <w:pPr>
      <w:suppressAutoHyphens w:val="0"/>
      <w:ind w:left="720"/>
    </w:pPr>
  </w:style>
  <w:style w:type="paragraph" w:customStyle="1" w:styleId="ConsPlusTitle">
    <w:name w:val="ConsPlusTitle"/>
    <w:uiPriority w:val="99"/>
    <w:rsid w:val="007C1610"/>
    <w:pPr>
      <w:widowControl w:val="0"/>
      <w:suppressAutoHyphens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ConsPlusNormal">
    <w:name w:val="ConsPlusNormal"/>
    <w:uiPriority w:val="99"/>
    <w:rsid w:val="007C1610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NoSpacing">
    <w:name w:val="No Spacing"/>
    <w:uiPriority w:val="99"/>
    <w:qFormat/>
    <w:rsid w:val="007C1610"/>
    <w:rPr>
      <w:rFonts w:eastAsia="Times New Roman" w:cs="Calibri"/>
      <w:lang w:eastAsia="en-US"/>
    </w:rPr>
  </w:style>
  <w:style w:type="paragraph" w:styleId="Header">
    <w:name w:val="header"/>
    <w:basedOn w:val="Normal"/>
    <w:link w:val="HeaderChar"/>
    <w:uiPriority w:val="99"/>
    <w:rsid w:val="008C76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7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C76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76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875123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4</Pages>
  <Words>1047</Words>
  <Characters>5971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Kozhevnikova.OP</dc:creator>
  <cp:keywords/>
  <dc:description/>
  <cp:lastModifiedBy>User</cp:lastModifiedBy>
  <cp:revision>45</cp:revision>
  <cp:lastPrinted>2016-08-19T08:38:00Z</cp:lastPrinted>
  <dcterms:created xsi:type="dcterms:W3CDTF">2016-07-14T09:27:00Z</dcterms:created>
  <dcterms:modified xsi:type="dcterms:W3CDTF">2016-09-13T06:08:00Z</dcterms:modified>
</cp:coreProperties>
</file>