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56" w:rsidRPr="003F14DB" w:rsidRDefault="006E4D56" w:rsidP="006E4D56">
      <w:pPr>
        <w:shd w:val="clear" w:color="auto" w:fill="FFFFFF"/>
        <w:spacing w:line="302" w:lineRule="exact"/>
        <w:ind w:left="7088" w:right="-5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3F14DB">
        <w:rPr>
          <w:rFonts w:ascii="Times New Roman" w:hAnsi="Times New Roman" w:cs="Times New Roman"/>
          <w:color w:val="FFFFFF" w:themeColor="background1"/>
          <w:spacing w:val="-13"/>
          <w:sz w:val="26"/>
          <w:szCs w:val="26"/>
        </w:rPr>
        <w:t xml:space="preserve">Внесен  Губернатором </w:t>
      </w:r>
      <w:r w:rsidRPr="003F14DB">
        <w:rPr>
          <w:rFonts w:ascii="Times New Roman" w:hAnsi="Times New Roman" w:cs="Times New Roman"/>
          <w:color w:val="FFFFFF" w:themeColor="background1"/>
          <w:spacing w:val="-12"/>
          <w:sz w:val="26"/>
          <w:szCs w:val="26"/>
        </w:rPr>
        <w:t>Челябинской области</w:t>
      </w:r>
    </w:p>
    <w:p w:rsidR="006E4D56" w:rsidRDefault="006E4D56" w:rsidP="006E4D56">
      <w:pPr>
        <w:shd w:val="clear" w:color="auto" w:fill="FFFFFF"/>
        <w:spacing w:before="226" w:line="451" w:lineRule="exact"/>
        <w:ind w:right="-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4D56" w:rsidRDefault="006E4D56" w:rsidP="006E4D56">
      <w:pPr>
        <w:shd w:val="clear" w:color="auto" w:fill="FFFFFF"/>
        <w:spacing w:before="226" w:line="451" w:lineRule="exact"/>
        <w:ind w:right="-5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E4D56" w:rsidRDefault="006E4D56" w:rsidP="006E4D56">
      <w:pPr>
        <w:shd w:val="clear" w:color="auto" w:fill="FFFFFF"/>
        <w:ind w:right="-6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E4D56" w:rsidRDefault="006E4D56" w:rsidP="006E4D56">
      <w:pPr>
        <w:shd w:val="clear" w:color="auto" w:fill="FFFFFF"/>
        <w:ind w:right="-6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E4D56" w:rsidRPr="003F14DB" w:rsidRDefault="006E4D56" w:rsidP="006E4D56">
      <w:pPr>
        <w:shd w:val="clear" w:color="auto" w:fill="FFFFFF"/>
        <w:ind w:right="-6"/>
        <w:jc w:val="right"/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</w:pPr>
      <w:r w:rsidRPr="003F14DB">
        <w:rPr>
          <w:rFonts w:ascii="Times New Roman" w:hAnsi="Times New Roman" w:cs="Times New Roman"/>
          <w:bCs/>
          <w:color w:val="FFFFFF" w:themeColor="background1"/>
          <w:sz w:val="26"/>
          <w:szCs w:val="26"/>
        </w:rPr>
        <w:t>Проект</w:t>
      </w:r>
    </w:p>
    <w:p w:rsidR="006E4D56" w:rsidRDefault="006E4D56" w:rsidP="006E4D5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4D56" w:rsidRPr="006E4D56" w:rsidRDefault="006E4D56" w:rsidP="006E4D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D5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Закон Челябинской области «О наделении органов </w:t>
      </w:r>
      <w:r w:rsidR="004E409E">
        <w:rPr>
          <w:rFonts w:ascii="Times New Roman" w:hAnsi="Times New Roman" w:cs="Times New Roman"/>
          <w:b/>
          <w:sz w:val="26"/>
          <w:szCs w:val="26"/>
        </w:rPr>
        <w:br/>
      </w:r>
      <w:r w:rsidRPr="006E4D56">
        <w:rPr>
          <w:rFonts w:ascii="Times New Roman" w:hAnsi="Times New Roman" w:cs="Times New Roman"/>
          <w:b/>
          <w:sz w:val="26"/>
          <w:szCs w:val="26"/>
        </w:rPr>
        <w:t xml:space="preserve">местного самоуправления государственными полномочиями по социальной </w:t>
      </w:r>
      <w:r w:rsidR="004E409E">
        <w:rPr>
          <w:rFonts w:ascii="Times New Roman" w:hAnsi="Times New Roman" w:cs="Times New Roman"/>
          <w:b/>
          <w:sz w:val="26"/>
          <w:szCs w:val="26"/>
        </w:rPr>
        <w:br/>
      </w:r>
      <w:r w:rsidRPr="006E4D56">
        <w:rPr>
          <w:rFonts w:ascii="Times New Roman" w:hAnsi="Times New Roman" w:cs="Times New Roman"/>
          <w:b/>
          <w:sz w:val="26"/>
          <w:szCs w:val="26"/>
        </w:rPr>
        <w:t>поддержке отдельных категорий граждан»</w:t>
      </w:r>
    </w:p>
    <w:p w:rsidR="006E4D56" w:rsidRPr="006E4D56" w:rsidRDefault="006E4D56" w:rsidP="006E4D5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6E4D56">
        <w:rPr>
          <w:rFonts w:ascii="Times New Roman" w:hAnsi="Times New Roman" w:cs="Times New Roman"/>
          <w:b/>
          <w:bCs/>
          <w:sz w:val="26"/>
          <w:szCs w:val="26"/>
        </w:rPr>
        <w:t>Статья 1</w:t>
      </w:r>
      <w:r w:rsidRPr="00D81EB8">
        <w:rPr>
          <w:rFonts w:ascii="Times New Roman" w:hAnsi="Times New Roman" w:cs="Times New Roman"/>
          <w:b/>
          <w:sz w:val="26"/>
          <w:szCs w:val="26"/>
        </w:rPr>
        <w:t>.</w:t>
      </w:r>
      <w:r w:rsidRPr="006E4D56">
        <w:rPr>
          <w:rFonts w:ascii="Times New Roman" w:hAnsi="Times New Roman" w:cs="Times New Roman"/>
          <w:sz w:val="26"/>
          <w:szCs w:val="26"/>
        </w:rPr>
        <w:tab/>
        <w:t>Внести в Закон Челябинской области от 24 ноября 2005 года         № 430-ЗО «О наделении органов местного самоуправления государственными по</w:t>
      </w:r>
      <w:r w:rsidRPr="006E4D56">
        <w:rPr>
          <w:rFonts w:ascii="Times New Roman" w:hAnsi="Times New Roman" w:cs="Times New Roman"/>
          <w:sz w:val="26"/>
          <w:szCs w:val="26"/>
        </w:rPr>
        <w:t>л</w:t>
      </w:r>
      <w:r w:rsidRPr="006E4D56">
        <w:rPr>
          <w:rFonts w:ascii="Times New Roman" w:hAnsi="Times New Roman" w:cs="Times New Roman"/>
          <w:sz w:val="26"/>
          <w:szCs w:val="26"/>
        </w:rPr>
        <w:t>номочиями по социальной поддержке отдельных категорий граждан» (Южноурал</w:t>
      </w:r>
      <w:r w:rsidRPr="006E4D56">
        <w:rPr>
          <w:rFonts w:ascii="Times New Roman" w:hAnsi="Times New Roman" w:cs="Times New Roman"/>
          <w:sz w:val="26"/>
          <w:szCs w:val="26"/>
        </w:rPr>
        <w:t>ь</w:t>
      </w:r>
      <w:r w:rsidRPr="006E4D56">
        <w:rPr>
          <w:rFonts w:ascii="Times New Roman" w:hAnsi="Times New Roman" w:cs="Times New Roman"/>
          <w:sz w:val="26"/>
          <w:szCs w:val="26"/>
        </w:rPr>
        <w:t xml:space="preserve">ская панорама, 2005, 13 декабря; 2006, 19 сентября; 2007, 16 января; </w:t>
      </w:r>
      <w:r w:rsidR="007F3E3D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13 февраля;  16 мая; 14 июля; 11 сентября; 11 декабря; 2008, 30 апреля; </w:t>
      </w:r>
      <w:r w:rsidR="007F3E3D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11 сентября; 16 сентября; 11 октября; 2009, 13 января; 16 мая; 3 октября; 14 ноября; 12 декабря; 2010, 10 апреля; 16 апреля; 20 апреля; 14 мая; 6 июля; 8 октября; </w:t>
      </w:r>
      <w:r w:rsidR="007F3E3D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9 октября; 31 декабря; 2011, 11 мая; 15 июня; 5 июля; 8 октября; 2012, 11 февраля; </w:t>
      </w:r>
      <w:r w:rsidR="004E409E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11 мая; 9 июня; 12 июля; 15 сентября; 2013, 14 февраля; 16 марта; 14 мая; 13 июля; </w:t>
      </w:r>
      <w:r w:rsidR="004E409E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14 сентября; 9 ноября; 14 декабря; 2014, 13 марта; 5 июля; 8 июля; 11 сентября; </w:t>
      </w:r>
      <w:r w:rsidR="007F3E3D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8 ноября; 27 декабря; </w:t>
      </w:r>
      <w:r w:rsidR="00A911B3">
        <w:rPr>
          <w:rFonts w:ascii="Times New Roman" w:hAnsi="Times New Roman" w:cs="Times New Roman"/>
          <w:sz w:val="26"/>
          <w:szCs w:val="26"/>
        </w:rPr>
        <w:t>2015, 11 апреля;</w:t>
      </w:r>
      <w:r w:rsidR="007F3E3D">
        <w:rPr>
          <w:rFonts w:ascii="Times New Roman" w:hAnsi="Times New Roman" w:cs="Times New Roman"/>
          <w:sz w:val="26"/>
          <w:szCs w:val="26"/>
        </w:rPr>
        <w:t xml:space="preserve"> Официальный интернет-портал правовой </w:t>
      </w:r>
      <w:r w:rsidR="004E409E">
        <w:rPr>
          <w:rFonts w:ascii="Times New Roman" w:hAnsi="Times New Roman" w:cs="Times New Roman"/>
          <w:sz w:val="26"/>
          <w:szCs w:val="26"/>
        </w:rPr>
        <w:br/>
      </w:r>
      <w:r w:rsidR="007F3E3D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7F3E3D" w:rsidRPr="0033125F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7F3E3D" w:rsidRPr="0033125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7F3E3D" w:rsidRPr="0033125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7F3E3D" w:rsidRPr="0033125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pravo</w:t>
        </w:r>
        <w:r w:rsidR="007F3E3D" w:rsidRPr="0033125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7F3E3D" w:rsidRPr="0033125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="007F3E3D" w:rsidRPr="0033125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7F3E3D" w:rsidRPr="0033125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7F3E3D" w:rsidRPr="0033125F">
        <w:rPr>
          <w:rFonts w:ascii="Times New Roman" w:hAnsi="Times New Roman" w:cs="Times New Roman"/>
          <w:sz w:val="26"/>
          <w:szCs w:val="26"/>
        </w:rPr>
        <w:t>),</w:t>
      </w:r>
      <w:r w:rsidR="007F3E3D">
        <w:rPr>
          <w:rFonts w:ascii="Times New Roman" w:hAnsi="Times New Roman" w:cs="Times New Roman"/>
          <w:sz w:val="26"/>
          <w:szCs w:val="26"/>
        </w:rPr>
        <w:t xml:space="preserve"> </w:t>
      </w:r>
      <w:r w:rsidR="00F842D5">
        <w:rPr>
          <w:rFonts w:ascii="Times New Roman" w:hAnsi="Times New Roman" w:cs="Times New Roman"/>
          <w:sz w:val="26"/>
          <w:szCs w:val="26"/>
        </w:rPr>
        <w:t xml:space="preserve">22 июня 2015 года, № 7400201506220004; </w:t>
      </w:r>
      <w:r w:rsidR="00A911B3">
        <w:rPr>
          <w:rFonts w:ascii="Times New Roman" w:hAnsi="Times New Roman" w:cs="Times New Roman"/>
          <w:sz w:val="26"/>
          <w:szCs w:val="26"/>
        </w:rPr>
        <w:br/>
      </w:r>
      <w:r w:rsidR="00F842D5">
        <w:rPr>
          <w:rFonts w:ascii="Times New Roman" w:hAnsi="Times New Roman" w:cs="Times New Roman"/>
          <w:sz w:val="26"/>
          <w:szCs w:val="26"/>
        </w:rPr>
        <w:t xml:space="preserve">1 сентября 2015 года, № 7400201509010003; 3 декабря 2015 года, </w:t>
      </w:r>
      <w:r w:rsidR="004E409E">
        <w:rPr>
          <w:rFonts w:ascii="Times New Roman" w:hAnsi="Times New Roman" w:cs="Times New Roman"/>
          <w:sz w:val="26"/>
          <w:szCs w:val="26"/>
        </w:rPr>
        <w:br/>
      </w:r>
      <w:r w:rsidR="00F842D5">
        <w:rPr>
          <w:rFonts w:ascii="Times New Roman" w:hAnsi="Times New Roman" w:cs="Times New Roman"/>
          <w:sz w:val="26"/>
          <w:szCs w:val="26"/>
        </w:rPr>
        <w:t xml:space="preserve">№ 7400201512030010; 31 декабря 2015 года, № 7400201512310003, </w:t>
      </w:r>
      <w:r w:rsidR="004E409E">
        <w:rPr>
          <w:rFonts w:ascii="Times New Roman" w:hAnsi="Times New Roman" w:cs="Times New Roman"/>
          <w:sz w:val="26"/>
          <w:szCs w:val="26"/>
        </w:rPr>
        <w:br/>
      </w:r>
      <w:r w:rsidR="00F842D5">
        <w:rPr>
          <w:rFonts w:ascii="Times New Roman" w:hAnsi="Times New Roman" w:cs="Times New Roman"/>
          <w:sz w:val="26"/>
          <w:szCs w:val="26"/>
        </w:rPr>
        <w:t>№</w:t>
      </w:r>
      <w:r w:rsidR="00A911B3">
        <w:rPr>
          <w:rFonts w:ascii="Times New Roman" w:hAnsi="Times New Roman" w:cs="Times New Roman"/>
          <w:sz w:val="26"/>
          <w:szCs w:val="26"/>
        </w:rPr>
        <w:t xml:space="preserve"> </w:t>
      </w:r>
      <w:r w:rsidR="00F842D5">
        <w:rPr>
          <w:rFonts w:ascii="Times New Roman" w:hAnsi="Times New Roman" w:cs="Times New Roman"/>
          <w:sz w:val="26"/>
          <w:szCs w:val="26"/>
        </w:rPr>
        <w:t xml:space="preserve">7400201512310006; </w:t>
      </w:r>
      <w:r w:rsidR="007F3E3D">
        <w:rPr>
          <w:rFonts w:ascii="Times New Roman" w:hAnsi="Times New Roman" w:cs="Times New Roman"/>
          <w:sz w:val="26"/>
          <w:szCs w:val="26"/>
        </w:rPr>
        <w:t xml:space="preserve">12 мая 2016 года, № 7400201605120002, </w:t>
      </w:r>
      <w:r w:rsidR="00A911B3">
        <w:rPr>
          <w:rFonts w:ascii="Times New Roman" w:hAnsi="Times New Roman" w:cs="Times New Roman"/>
          <w:sz w:val="26"/>
          <w:szCs w:val="26"/>
        </w:rPr>
        <w:br/>
      </w:r>
      <w:r w:rsidR="007F3E3D">
        <w:rPr>
          <w:rFonts w:ascii="Times New Roman" w:hAnsi="Times New Roman" w:cs="Times New Roman"/>
          <w:sz w:val="26"/>
          <w:szCs w:val="26"/>
        </w:rPr>
        <w:t>№</w:t>
      </w:r>
      <w:r w:rsidR="00F842D5">
        <w:rPr>
          <w:rFonts w:ascii="Times New Roman" w:hAnsi="Times New Roman" w:cs="Times New Roman"/>
          <w:sz w:val="26"/>
          <w:szCs w:val="26"/>
        </w:rPr>
        <w:t xml:space="preserve"> </w:t>
      </w:r>
      <w:r w:rsidR="007F3E3D">
        <w:rPr>
          <w:rFonts w:ascii="Times New Roman" w:hAnsi="Times New Roman" w:cs="Times New Roman"/>
          <w:sz w:val="26"/>
          <w:szCs w:val="26"/>
        </w:rPr>
        <w:t>7400201605120003</w:t>
      </w:r>
      <w:r w:rsidRPr="006E4D56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11"/>
      <w:bookmarkEnd w:id="0"/>
      <w:r w:rsidRPr="006E4D56">
        <w:rPr>
          <w:rFonts w:ascii="Times New Roman" w:hAnsi="Times New Roman" w:cs="Times New Roman"/>
          <w:sz w:val="26"/>
          <w:szCs w:val="26"/>
        </w:rPr>
        <w:t>1) часть 2 статьи 3 дополнить пунктом 12 следующего содержания:</w:t>
      </w:r>
    </w:p>
    <w:bookmarkEnd w:id="1"/>
    <w:p w:rsidR="006E4D56" w:rsidRPr="006E4D56" w:rsidRDefault="006E4D56" w:rsidP="006E4D5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«12) гражданам, у которых изменение размера вносимой платы за коммунал</w:t>
      </w:r>
      <w:r w:rsidRPr="006E4D56">
        <w:rPr>
          <w:rFonts w:ascii="Times New Roman" w:hAnsi="Times New Roman" w:cs="Times New Roman"/>
          <w:sz w:val="26"/>
          <w:szCs w:val="26"/>
        </w:rPr>
        <w:t>ь</w:t>
      </w:r>
      <w:r w:rsidRPr="006E4D56">
        <w:rPr>
          <w:rFonts w:ascii="Times New Roman" w:hAnsi="Times New Roman" w:cs="Times New Roman"/>
          <w:sz w:val="26"/>
          <w:szCs w:val="26"/>
        </w:rPr>
        <w:t>ные услуги в каждом месяце текущего года по отношению к плате за коммунальные услуги в декабре предшествующего календарного года оказалось больше чем на уст</w:t>
      </w:r>
      <w:r w:rsidRPr="006E4D56">
        <w:rPr>
          <w:rFonts w:ascii="Times New Roman" w:hAnsi="Times New Roman" w:cs="Times New Roman"/>
          <w:sz w:val="26"/>
          <w:szCs w:val="26"/>
        </w:rPr>
        <w:t>а</w:t>
      </w:r>
      <w:r w:rsidRPr="006E4D56">
        <w:rPr>
          <w:rFonts w:ascii="Times New Roman" w:hAnsi="Times New Roman" w:cs="Times New Roman"/>
          <w:sz w:val="26"/>
          <w:szCs w:val="26"/>
        </w:rPr>
        <w:t xml:space="preserve">новленную величину предельного (максимального) индекса </w:t>
      </w:r>
      <w:r w:rsidRPr="006E4D56">
        <w:rPr>
          <w:rFonts w:ascii="Times New Roman" w:hAnsi="Times New Roman" w:cs="Times New Roman"/>
          <w:bCs/>
          <w:color w:val="26282F"/>
          <w:sz w:val="26"/>
          <w:szCs w:val="26"/>
        </w:rPr>
        <w:t>изменения размера вн</w:t>
      </w:r>
      <w:r w:rsidRPr="006E4D56">
        <w:rPr>
          <w:rFonts w:ascii="Times New Roman" w:hAnsi="Times New Roman" w:cs="Times New Roman"/>
          <w:bCs/>
          <w:color w:val="26282F"/>
          <w:sz w:val="26"/>
          <w:szCs w:val="26"/>
        </w:rPr>
        <w:t>о</w:t>
      </w:r>
      <w:r w:rsidRPr="006E4D56">
        <w:rPr>
          <w:rFonts w:ascii="Times New Roman" w:hAnsi="Times New Roman" w:cs="Times New Roman"/>
          <w:bCs/>
          <w:color w:val="26282F"/>
          <w:sz w:val="26"/>
          <w:szCs w:val="26"/>
        </w:rPr>
        <w:t>симой гражданами платы за коммунальные услуги</w:t>
      </w:r>
      <w:r w:rsidRPr="006E4D56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образовании, у</w:t>
      </w:r>
      <w:r w:rsidRPr="006E4D56">
        <w:rPr>
          <w:rFonts w:ascii="Times New Roman" w:hAnsi="Times New Roman" w:cs="Times New Roman"/>
          <w:sz w:val="26"/>
          <w:szCs w:val="26"/>
        </w:rPr>
        <w:t>т</w:t>
      </w:r>
      <w:r w:rsidRPr="006E4D56">
        <w:rPr>
          <w:rFonts w:ascii="Times New Roman" w:hAnsi="Times New Roman" w:cs="Times New Roman"/>
          <w:sz w:val="26"/>
          <w:szCs w:val="26"/>
        </w:rPr>
        <w:lastRenderedPageBreak/>
        <w:t xml:space="preserve">вержденного Губернатором Челябинской области на текущий год, в форме </w:t>
      </w:r>
      <w:r w:rsidR="005C6C17">
        <w:rPr>
          <w:rFonts w:ascii="Times New Roman" w:hAnsi="Times New Roman" w:cs="Times New Roman"/>
          <w:sz w:val="26"/>
          <w:szCs w:val="26"/>
        </w:rPr>
        <w:t>предо</w:t>
      </w:r>
      <w:r w:rsidR="005C6C17">
        <w:rPr>
          <w:rFonts w:ascii="Times New Roman" w:hAnsi="Times New Roman" w:cs="Times New Roman"/>
          <w:sz w:val="26"/>
          <w:szCs w:val="26"/>
        </w:rPr>
        <w:t>с</w:t>
      </w:r>
      <w:r w:rsidR="005C6C17">
        <w:rPr>
          <w:rFonts w:ascii="Times New Roman" w:hAnsi="Times New Roman" w:cs="Times New Roman"/>
          <w:sz w:val="26"/>
          <w:szCs w:val="26"/>
        </w:rPr>
        <w:t xml:space="preserve">тавления </w:t>
      </w:r>
      <w:r w:rsidRPr="006E4D56">
        <w:rPr>
          <w:rFonts w:ascii="Times New Roman" w:hAnsi="Times New Roman" w:cs="Times New Roman"/>
          <w:sz w:val="26"/>
          <w:szCs w:val="26"/>
        </w:rPr>
        <w:t>адресной субсидии в связи с ростом платы за коммунальные услуги.»;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13"/>
      <w:r w:rsidRPr="006E4D56">
        <w:rPr>
          <w:rFonts w:ascii="Times New Roman" w:hAnsi="Times New Roman" w:cs="Times New Roman"/>
          <w:sz w:val="26"/>
          <w:szCs w:val="26"/>
        </w:rPr>
        <w:t>2) част</w:t>
      </w:r>
      <w:r w:rsidR="005C6C17">
        <w:rPr>
          <w:rFonts w:ascii="Times New Roman" w:hAnsi="Times New Roman" w:cs="Times New Roman"/>
          <w:sz w:val="26"/>
          <w:szCs w:val="26"/>
        </w:rPr>
        <w:t>ь</w:t>
      </w:r>
      <w:r w:rsidRPr="006E4D56">
        <w:rPr>
          <w:rFonts w:ascii="Times New Roman" w:hAnsi="Times New Roman" w:cs="Times New Roman"/>
          <w:sz w:val="26"/>
          <w:szCs w:val="26"/>
        </w:rPr>
        <w:t xml:space="preserve"> 2 статьи 6</w:t>
      </w:r>
      <w:r w:rsidR="007F3E3D">
        <w:rPr>
          <w:rFonts w:ascii="Times New Roman" w:hAnsi="Times New Roman" w:cs="Times New Roman"/>
          <w:sz w:val="26"/>
          <w:szCs w:val="26"/>
        </w:rPr>
        <w:t xml:space="preserve"> после цифр «</w:t>
      </w:r>
      <w:r w:rsidRPr="006E4D56">
        <w:rPr>
          <w:rFonts w:ascii="Times New Roman" w:hAnsi="Times New Roman" w:cs="Times New Roman"/>
          <w:sz w:val="26"/>
          <w:szCs w:val="26"/>
        </w:rPr>
        <w:t>1</w:t>
      </w:r>
      <w:r w:rsidR="007F3E3D">
        <w:rPr>
          <w:rFonts w:ascii="Times New Roman" w:hAnsi="Times New Roman" w:cs="Times New Roman"/>
          <w:sz w:val="26"/>
          <w:szCs w:val="26"/>
        </w:rPr>
        <w:t>–</w:t>
      </w:r>
      <w:r w:rsidRPr="006E4D56">
        <w:rPr>
          <w:rFonts w:ascii="Times New Roman" w:hAnsi="Times New Roman" w:cs="Times New Roman"/>
          <w:sz w:val="26"/>
          <w:szCs w:val="26"/>
        </w:rPr>
        <w:t xml:space="preserve">22» </w:t>
      </w:r>
      <w:r w:rsidR="007F3E3D">
        <w:rPr>
          <w:rFonts w:ascii="Times New Roman" w:hAnsi="Times New Roman" w:cs="Times New Roman"/>
          <w:sz w:val="26"/>
          <w:szCs w:val="26"/>
        </w:rPr>
        <w:t>дополнить цифрами</w:t>
      </w:r>
      <w:r w:rsidRPr="006E4D56">
        <w:rPr>
          <w:rFonts w:ascii="Times New Roman" w:hAnsi="Times New Roman" w:cs="Times New Roman"/>
          <w:sz w:val="26"/>
          <w:szCs w:val="26"/>
        </w:rPr>
        <w:t xml:space="preserve"> «</w:t>
      </w:r>
      <w:r w:rsidR="00B23FF9">
        <w:rPr>
          <w:rFonts w:ascii="Times New Roman" w:hAnsi="Times New Roman" w:cs="Times New Roman"/>
          <w:sz w:val="26"/>
          <w:szCs w:val="26"/>
        </w:rPr>
        <w:t xml:space="preserve">, </w:t>
      </w:r>
      <w:r w:rsidRPr="006E4D56">
        <w:rPr>
          <w:rFonts w:ascii="Times New Roman" w:hAnsi="Times New Roman" w:cs="Times New Roman"/>
          <w:sz w:val="26"/>
          <w:szCs w:val="26"/>
        </w:rPr>
        <w:t>24»;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 xml:space="preserve">3) дополнить приложением </w:t>
      </w:r>
      <w:bookmarkEnd w:id="2"/>
      <w:r w:rsidRPr="006E4D56">
        <w:rPr>
          <w:rFonts w:ascii="Times New Roman" w:hAnsi="Times New Roman" w:cs="Times New Roman"/>
          <w:sz w:val="26"/>
          <w:szCs w:val="26"/>
        </w:rPr>
        <w:t>24 следующего содержания:</w:t>
      </w:r>
    </w:p>
    <w:p w:rsidR="006E4D56" w:rsidRPr="006E4D56" w:rsidRDefault="006E4D56" w:rsidP="006E4D56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 xml:space="preserve"> «Приложение 24</w:t>
      </w:r>
    </w:p>
    <w:p w:rsidR="006E4D56" w:rsidRPr="006E4D56" w:rsidRDefault="006E4D56" w:rsidP="006E4D56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к Закону Челябинской области</w:t>
      </w:r>
    </w:p>
    <w:p w:rsidR="006E4D56" w:rsidRPr="006E4D56" w:rsidRDefault="006E4D56" w:rsidP="006E4D56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«О наделении органов местного</w:t>
      </w:r>
    </w:p>
    <w:p w:rsidR="006E4D56" w:rsidRPr="006E4D56" w:rsidRDefault="006E4D56" w:rsidP="006E4D56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самоуправления государственными</w:t>
      </w:r>
    </w:p>
    <w:p w:rsidR="006E4D56" w:rsidRPr="006E4D56" w:rsidRDefault="006E4D56" w:rsidP="006E4D56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полномочиями по социальной поддержке</w:t>
      </w:r>
    </w:p>
    <w:p w:rsidR="006E4D56" w:rsidRPr="006E4D56" w:rsidRDefault="006E4D56" w:rsidP="006E4D56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отдельных категорий граждан»</w:t>
      </w:r>
    </w:p>
    <w:p w:rsidR="006E4D56" w:rsidRPr="006E4D56" w:rsidRDefault="006E4D56" w:rsidP="006E4D56">
      <w:pPr>
        <w:spacing w:line="36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</w:p>
    <w:p w:rsidR="006E4D56" w:rsidRPr="005C6C17" w:rsidRDefault="006E4D56" w:rsidP="006E4D56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C6C17">
        <w:rPr>
          <w:rFonts w:ascii="Times New Roman" w:hAnsi="Times New Roman"/>
          <w:b w:val="0"/>
          <w:color w:val="auto"/>
          <w:sz w:val="26"/>
          <w:szCs w:val="26"/>
        </w:rPr>
        <w:t>Методика</w:t>
      </w:r>
      <w:r w:rsidRPr="005C6C17">
        <w:rPr>
          <w:rFonts w:ascii="Times New Roman" w:hAnsi="Times New Roman"/>
          <w:b w:val="0"/>
          <w:color w:val="auto"/>
          <w:sz w:val="26"/>
          <w:szCs w:val="26"/>
        </w:rPr>
        <w:br/>
        <w:t xml:space="preserve">расчета размера субвенции местным бюджетам на осуществление органами </w:t>
      </w:r>
    </w:p>
    <w:p w:rsidR="006E4D56" w:rsidRPr="005C6C17" w:rsidRDefault="006E4D56" w:rsidP="006E4D56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C6C17">
        <w:rPr>
          <w:rFonts w:ascii="Times New Roman" w:hAnsi="Times New Roman"/>
          <w:b w:val="0"/>
          <w:color w:val="auto"/>
          <w:sz w:val="26"/>
          <w:szCs w:val="26"/>
        </w:rPr>
        <w:t xml:space="preserve">местного самоуправления переданных государственных полномочий по </w:t>
      </w:r>
    </w:p>
    <w:p w:rsidR="006E4D56" w:rsidRPr="005C6C17" w:rsidRDefault="006E4D56" w:rsidP="006E4D56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C6C17">
        <w:rPr>
          <w:rFonts w:ascii="Times New Roman" w:hAnsi="Times New Roman"/>
          <w:b w:val="0"/>
          <w:color w:val="auto"/>
          <w:sz w:val="26"/>
          <w:szCs w:val="26"/>
        </w:rPr>
        <w:t xml:space="preserve">предоставлению гражданам адресных субсидий в связи с ростом платы </w:t>
      </w:r>
    </w:p>
    <w:p w:rsidR="006E4D56" w:rsidRPr="005C6C17" w:rsidRDefault="006E4D56" w:rsidP="006E4D56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C6C17">
        <w:rPr>
          <w:rFonts w:ascii="Times New Roman" w:hAnsi="Times New Roman"/>
          <w:b w:val="0"/>
          <w:color w:val="auto"/>
          <w:sz w:val="26"/>
          <w:szCs w:val="26"/>
        </w:rPr>
        <w:t>за коммунальные услуги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Годовой размер субвенции бюджетам городских округов (C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>), муниципальных районов (C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)</w:t>
      </w:r>
      <w:r w:rsidRPr="006E4D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на осуществление органами местного самоуправления переданных гос</w:t>
      </w:r>
      <w:r w:rsidRPr="006E4D56">
        <w:rPr>
          <w:rFonts w:ascii="Times New Roman" w:hAnsi="Times New Roman" w:cs="Times New Roman"/>
          <w:sz w:val="26"/>
          <w:szCs w:val="26"/>
        </w:rPr>
        <w:t>у</w:t>
      </w:r>
      <w:r w:rsidRPr="006E4D56">
        <w:rPr>
          <w:rFonts w:ascii="Times New Roman" w:hAnsi="Times New Roman" w:cs="Times New Roman"/>
          <w:sz w:val="26"/>
          <w:szCs w:val="26"/>
        </w:rPr>
        <w:t>дарственных полномочий по предоставлению гражданам адресных субсидий в связи с ростом платы за коммунальные услуги (далее – адресные субсидии) определяется по следующим формулам: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бюджету i-го городского округа: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E4D5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i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 xml:space="preserve">= </w:t>
      </w: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0i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+ P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выплат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i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+ P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адм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 i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-го муниципального района:</w:t>
      </w:r>
    </w:p>
    <w:p w:rsidR="006E4D56" w:rsidRPr="006E4D56" w:rsidRDefault="006E4D56" w:rsidP="006E4D56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C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j </w:t>
      </w:r>
      <w:r w:rsidRPr="006E4D56">
        <w:rPr>
          <w:rFonts w:ascii="Times New Roman" w:hAnsi="Times New Roman" w:cs="Times New Roman"/>
          <w:sz w:val="26"/>
          <w:szCs w:val="26"/>
        </w:rPr>
        <w:t>= 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 xml:space="preserve">+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выплат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 xml:space="preserve">+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адм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, где: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6E4D56">
        <w:rPr>
          <w:rFonts w:ascii="Times New Roman" w:hAnsi="Times New Roman" w:cs="Times New Roman"/>
          <w:sz w:val="26"/>
          <w:szCs w:val="26"/>
        </w:rPr>
        <w:t xml:space="preserve"> 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 xml:space="preserve">расходы на предоставление гражданам адресных субсидий по              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 xml:space="preserve">-му городскому округу,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-му муниципальному району, определяемые по следующим формулам:</w:t>
      </w:r>
    </w:p>
    <w:p w:rsidR="006E4D56" w:rsidRPr="006E4D56" w:rsidRDefault="006E4D56" w:rsidP="006E4D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= ((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прогн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–</w:t>
      </w:r>
      <w:r w:rsidR="000F7A75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 xml:space="preserve">С 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пред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>)</w:t>
      </w:r>
      <w:r w:rsidR="000F7A75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/</w:t>
      </w:r>
      <w:r w:rsidR="000F7A75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54 кв. м)</w:t>
      </w:r>
      <w:r w:rsidR="000F7A75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×</w:t>
      </w:r>
      <w:r w:rsidR="000F7A75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S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0F7A7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×</w:t>
      </w:r>
      <w:r w:rsidR="000F7A75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12;</w:t>
      </w:r>
    </w:p>
    <w:p w:rsidR="006E4D56" w:rsidRPr="006E4D56" w:rsidRDefault="006E4D56" w:rsidP="006E4D56">
      <w:pPr>
        <w:rPr>
          <w:rFonts w:ascii="Times New Roman" w:hAnsi="Times New Roman" w:cs="Times New Roman"/>
          <w:sz w:val="26"/>
          <w:szCs w:val="26"/>
          <w:vertAlign w:val="subscript"/>
        </w:rPr>
      </w:pP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        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ab/>
        <w:t xml:space="preserve">              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</w:p>
    <w:p w:rsidR="006E4D56" w:rsidRPr="006E4D56" w:rsidRDefault="006E4D56" w:rsidP="006E4D56">
      <w:pPr>
        <w:ind w:firstLine="708"/>
        <w:rPr>
          <w:rFonts w:ascii="Times New Roman" w:hAnsi="Times New Roman" w:cs="Times New Roman"/>
          <w:sz w:val="26"/>
          <w:szCs w:val="26"/>
          <w:vertAlign w:val="subscript"/>
        </w:rPr>
      </w:pP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 xml:space="preserve"> =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sym w:font="Symbol" w:char="F0E5"/>
      </w: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;</w:t>
      </w:r>
    </w:p>
    <w:p w:rsidR="006E4D56" w:rsidRPr="006E4D56" w:rsidRDefault="006E4D56" w:rsidP="006E4D56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6E4D5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1</w:t>
      </w:r>
    </w:p>
    <w:p w:rsidR="006E4D56" w:rsidRPr="006E4D56" w:rsidRDefault="006E4D56" w:rsidP="006E4D5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= ((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прогн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6E4D56">
        <w:rPr>
          <w:rFonts w:ascii="Times New Roman" w:hAnsi="Times New Roman" w:cs="Times New Roman"/>
          <w:sz w:val="26"/>
          <w:szCs w:val="26"/>
        </w:rPr>
        <w:t xml:space="preserve">– С 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пред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Pr="006E4D56">
        <w:rPr>
          <w:rFonts w:ascii="Times New Roman" w:hAnsi="Times New Roman" w:cs="Times New Roman"/>
          <w:sz w:val="26"/>
          <w:szCs w:val="26"/>
        </w:rPr>
        <w:t xml:space="preserve">) / </w:t>
      </w:r>
      <w:smartTag w:uri="urn:schemas-microsoft-com:office:smarttags" w:element="metricconverter">
        <w:smartTagPr>
          <w:attr w:name="ProductID" w:val="54 кв. м"/>
        </w:smartTagPr>
        <w:r w:rsidRPr="006E4D56">
          <w:rPr>
            <w:rFonts w:ascii="Times New Roman" w:hAnsi="Times New Roman" w:cs="Times New Roman"/>
            <w:sz w:val="26"/>
            <w:szCs w:val="26"/>
          </w:rPr>
          <w:t>54 кв. м</w:t>
        </w:r>
      </w:smartTag>
      <w:r w:rsidRPr="006E4D56">
        <w:rPr>
          <w:rFonts w:ascii="Times New Roman" w:hAnsi="Times New Roman" w:cs="Times New Roman"/>
          <w:sz w:val="26"/>
          <w:szCs w:val="26"/>
        </w:rPr>
        <w:t>) × S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>× 12, где:</w:t>
      </w:r>
    </w:p>
    <w:p w:rsidR="006E4D56" w:rsidRPr="006E4D56" w:rsidRDefault="006E4D56" w:rsidP="006E4D5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715EF7">
        <w:rPr>
          <w:rFonts w:ascii="Times New Roman" w:hAnsi="Times New Roman" w:cs="Times New Roman"/>
          <w:sz w:val="26"/>
          <w:szCs w:val="26"/>
          <w:vertAlign w:val="subscript"/>
        </w:rPr>
        <w:t>g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расходы на предоставление гражданам адресных субсидий по g-му пос</w:t>
      </w:r>
      <w:r w:rsidRPr="006E4D56">
        <w:rPr>
          <w:rFonts w:ascii="Times New Roman" w:hAnsi="Times New Roman" w:cs="Times New Roman"/>
          <w:sz w:val="26"/>
          <w:szCs w:val="26"/>
        </w:rPr>
        <w:t>е</w:t>
      </w:r>
      <w:r w:rsidRPr="006E4D56">
        <w:rPr>
          <w:rFonts w:ascii="Times New Roman" w:hAnsi="Times New Roman" w:cs="Times New Roman"/>
          <w:sz w:val="26"/>
          <w:szCs w:val="26"/>
        </w:rPr>
        <w:t xml:space="preserve">лению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-го муниципального района;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 xml:space="preserve">n – количество g-ых поселений в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-ом муниципальном районе;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  <w:lang w:val="en-US"/>
        </w:rPr>
        <w:lastRenderedPageBreak/>
        <w:t>C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прогн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>,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5C6C17" w:rsidRPr="006E4D5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5C6C17"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прогн </w:t>
      </w:r>
      <w:r w:rsidR="005C6C17"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="005C6C17" w:rsidRPr="005C6C17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среднемесячная плата за коммунальные услуги по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>-му горо</w:t>
      </w:r>
      <w:r w:rsidRPr="006E4D56">
        <w:rPr>
          <w:rFonts w:ascii="Times New Roman" w:hAnsi="Times New Roman" w:cs="Times New Roman"/>
          <w:sz w:val="26"/>
          <w:szCs w:val="26"/>
        </w:rPr>
        <w:t>д</w:t>
      </w:r>
      <w:r w:rsidRPr="006E4D56">
        <w:rPr>
          <w:rFonts w:ascii="Times New Roman" w:hAnsi="Times New Roman" w:cs="Times New Roman"/>
          <w:sz w:val="26"/>
          <w:szCs w:val="26"/>
        </w:rPr>
        <w:t xml:space="preserve">скому округу, g-му поселению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 xml:space="preserve">-го муниципального района, рассчитанная на семью из трех человек, проживающую в жилом помещении общей площадью </w:t>
      </w:r>
      <w:r w:rsidR="005C6C17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>54 квадратных метра, исходя из прогнозных данных Министерства тарифного рег</w:t>
      </w:r>
      <w:r w:rsidRPr="006E4D56">
        <w:rPr>
          <w:rFonts w:ascii="Times New Roman" w:hAnsi="Times New Roman" w:cs="Times New Roman"/>
          <w:sz w:val="26"/>
          <w:szCs w:val="26"/>
        </w:rPr>
        <w:t>у</w:t>
      </w:r>
      <w:r w:rsidRPr="006E4D56">
        <w:rPr>
          <w:rFonts w:ascii="Times New Roman" w:hAnsi="Times New Roman" w:cs="Times New Roman"/>
          <w:sz w:val="26"/>
          <w:szCs w:val="26"/>
        </w:rPr>
        <w:t>лирования и энергетики Челябинской области на следующий год;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 xml:space="preserve">С 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пред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 xml:space="preserve">, </w:t>
      </w:r>
      <w:r w:rsidR="005C6C17" w:rsidRPr="006E4D56">
        <w:rPr>
          <w:rFonts w:ascii="Times New Roman" w:hAnsi="Times New Roman" w:cs="Times New Roman"/>
          <w:sz w:val="26"/>
          <w:szCs w:val="26"/>
        </w:rPr>
        <w:t xml:space="preserve">С </w:t>
      </w:r>
      <w:r w:rsidR="005C6C17"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пред </w:t>
      </w:r>
      <w:r w:rsidR="005C6C17"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="005C6C17" w:rsidRPr="005C6C17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среднемесячная плата за коммунальные услуги по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>-му горо</w:t>
      </w:r>
      <w:r w:rsidRPr="006E4D56">
        <w:rPr>
          <w:rFonts w:ascii="Times New Roman" w:hAnsi="Times New Roman" w:cs="Times New Roman"/>
          <w:sz w:val="26"/>
          <w:szCs w:val="26"/>
        </w:rPr>
        <w:t>д</w:t>
      </w:r>
      <w:r w:rsidRPr="006E4D56">
        <w:rPr>
          <w:rFonts w:ascii="Times New Roman" w:hAnsi="Times New Roman" w:cs="Times New Roman"/>
          <w:sz w:val="26"/>
          <w:szCs w:val="26"/>
        </w:rPr>
        <w:t xml:space="preserve">скому округу, g-му поселению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-го муниципального района на следующий год, ра</w:t>
      </w: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</w:rPr>
        <w:t>считанная на семью из трех человек, проживающую в жилом помещении общей пл</w:t>
      </w:r>
      <w:r w:rsidRPr="006E4D56">
        <w:rPr>
          <w:rFonts w:ascii="Times New Roman" w:hAnsi="Times New Roman" w:cs="Times New Roman"/>
          <w:sz w:val="26"/>
          <w:szCs w:val="26"/>
        </w:rPr>
        <w:t>о</w:t>
      </w:r>
      <w:r w:rsidRPr="006E4D56">
        <w:rPr>
          <w:rFonts w:ascii="Times New Roman" w:hAnsi="Times New Roman" w:cs="Times New Roman"/>
          <w:sz w:val="26"/>
          <w:szCs w:val="26"/>
        </w:rPr>
        <w:t>щадью 54 квадратных метра, с учетом предельного (максимального) индекса измен</w:t>
      </w:r>
      <w:r w:rsidRPr="006E4D56">
        <w:rPr>
          <w:rFonts w:ascii="Times New Roman" w:hAnsi="Times New Roman" w:cs="Times New Roman"/>
          <w:sz w:val="26"/>
          <w:szCs w:val="26"/>
        </w:rPr>
        <w:t>е</w:t>
      </w:r>
      <w:r w:rsidRPr="006E4D56">
        <w:rPr>
          <w:rFonts w:ascii="Times New Roman" w:hAnsi="Times New Roman" w:cs="Times New Roman"/>
          <w:sz w:val="26"/>
          <w:szCs w:val="26"/>
        </w:rPr>
        <w:t>ния размера вносимой гражданами платы за коммунальные услуги в муниципальном образовании, утвержденного Губернатором Челябинской области;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S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 xml:space="preserve">,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g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суммарная общая площадь жилых помещений в домах с центральным отоплением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 xml:space="preserve">-го городского округа, g-го поселения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-го муниципального района, по данным органов государственной статистики;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выплат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6E4D56">
        <w:rPr>
          <w:rFonts w:ascii="Times New Roman" w:hAnsi="Times New Roman" w:cs="Times New Roman"/>
          <w:sz w:val="26"/>
          <w:szCs w:val="26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 xml:space="preserve">выплат 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почтовые расходы на доставку, пересылку адресных субсидий, а также расходы на оплату услуг банков по зачислению адресных субсидий на лиц</w:t>
      </w:r>
      <w:r w:rsidRPr="006E4D56">
        <w:rPr>
          <w:rFonts w:ascii="Times New Roman" w:hAnsi="Times New Roman" w:cs="Times New Roman"/>
          <w:sz w:val="26"/>
          <w:szCs w:val="26"/>
        </w:rPr>
        <w:t>е</w:t>
      </w:r>
      <w:r w:rsidRPr="006E4D56">
        <w:rPr>
          <w:rFonts w:ascii="Times New Roman" w:hAnsi="Times New Roman" w:cs="Times New Roman"/>
          <w:sz w:val="26"/>
          <w:szCs w:val="26"/>
        </w:rPr>
        <w:t>вые счета граждан в размере 1,5 процента от расходов на предоставление гражданам адресных субсидий по i-му городскому округу (С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>), j-му муниципальному району (С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) соответственно;</w:t>
      </w:r>
    </w:p>
    <w:p w:rsidR="006E4D56" w:rsidRPr="006E4D56" w:rsidRDefault="006E4D56" w:rsidP="006E4D56">
      <w:pPr>
        <w:tabs>
          <w:tab w:val="left" w:pos="5580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0F7A75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адм</w:t>
      </w:r>
      <w:r w:rsidR="000F7A75">
        <w:rPr>
          <w:rFonts w:ascii="Times New Roman" w:hAnsi="Times New Roman" w:cs="Times New Roman"/>
          <w:iCs/>
          <w:color w:val="000000"/>
          <w:spacing w:val="-4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iCs/>
          <w:color w:val="000000"/>
          <w:spacing w:val="-4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iCs/>
          <w:color w:val="000000"/>
          <w:spacing w:val="-4"/>
          <w:sz w:val="26"/>
          <w:szCs w:val="26"/>
          <w:vertAlign w:val="subscript"/>
        </w:rPr>
        <w:t>,</w:t>
      </w:r>
      <w:r w:rsidRPr="006E4D56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pacing w:val="-4"/>
          <w:sz w:val="26"/>
          <w:szCs w:val="26"/>
        </w:rPr>
        <w:t>Р</w:t>
      </w:r>
      <w:r w:rsidRPr="000F7A75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>адм</w:t>
      </w:r>
      <w:r w:rsidR="000F7A75">
        <w:rPr>
          <w:rFonts w:ascii="Times New Roman" w:hAnsi="Times New Roman" w:cs="Times New Roman"/>
          <w:spacing w:val="-4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iCs/>
          <w:color w:val="000000"/>
          <w:spacing w:val="-4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расходы на обеспечение деятельности органов местного самоупра</w:t>
      </w:r>
      <w:r w:rsidRPr="006E4D56">
        <w:rPr>
          <w:rFonts w:ascii="Times New Roman" w:hAnsi="Times New Roman" w:cs="Times New Roman"/>
          <w:sz w:val="26"/>
          <w:szCs w:val="26"/>
        </w:rPr>
        <w:t>в</w:t>
      </w:r>
      <w:r w:rsidRPr="006E4D56">
        <w:rPr>
          <w:rFonts w:ascii="Times New Roman" w:hAnsi="Times New Roman" w:cs="Times New Roman"/>
          <w:sz w:val="26"/>
          <w:szCs w:val="26"/>
        </w:rPr>
        <w:t>ления i-го городского округа, j-го муниципального района в связи с осуществлением переданных им государственных полномочий по предоставлению гражданам адре</w:t>
      </w:r>
      <w:r w:rsidRPr="006E4D56">
        <w:rPr>
          <w:rFonts w:ascii="Times New Roman" w:hAnsi="Times New Roman" w:cs="Times New Roman"/>
          <w:sz w:val="26"/>
          <w:szCs w:val="26"/>
        </w:rPr>
        <w:t>с</w:t>
      </w:r>
      <w:r w:rsidRPr="006E4D56">
        <w:rPr>
          <w:rFonts w:ascii="Times New Roman" w:hAnsi="Times New Roman" w:cs="Times New Roman"/>
          <w:sz w:val="26"/>
          <w:szCs w:val="26"/>
        </w:rPr>
        <w:t xml:space="preserve">ных субсидий в размере </w:t>
      </w:r>
      <w:r w:rsidR="005C6C17">
        <w:rPr>
          <w:rFonts w:ascii="Times New Roman" w:hAnsi="Times New Roman" w:cs="Times New Roman"/>
          <w:sz w:val="26"/>
          <w:szCs w:val="26"/>
        </w:rPr>
        <w:t>трех</w:t>
      </w:r>
      <w:r w:rsidRPr="006E4D56">
        <w:rPr>
          <w:rFonts w:ascii="Times New Roman" w:hAnsi="Times New Roman" w:cs="Times New Roman"/>
          <w:sz w:val="26"/>
          <w:szCs w:val="26"/>
        </w:rPr>
        <w:t xml:space="preserve"> процентов от суммы от расходов на предоставление гражданам адресных субсидий по i-му городскому округу (С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 xml:space="preserve">),          </w:t>
      </w:r>
      <w:r w:rsidR="00715EF7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 j-му муниципальному району (С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0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) соответственно.</w:t>
      </w:r>
    </w:p>
    <w:p w:rsidR="006E4D56" w:rsidRPr="006E4D56" w:rsidRDefault="006E4D56" w:rsidP="006E4D5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В текущем году при необходимости уточнения размера субвенций производи</w:t>
      </w:r>
      <w:r w:rsidRPr="006E4D56">
        <w:rPr>
          <w:rFonts w:ascii="Times New Roman" w:hAnsi="Times New Roman" w:cs="Times New Roman"/>
          <w:sz w:val="26"/>
          <w:szCs w:val="26"/>
        </w:rPr>
        <w:t>т</w:t>
      </w:r>
      <w:r w:rsidRPr="006E4D56">
        <w:rPr>
          <w:rFonts w:ascii="Times New Roman" w:hAnsi="Times New Roman" w:cs="Times New Roman"/>
          <w:sz w:val="26"/>
          <w:szCs w:val="26"/>
        </w:rPr>
        <w:t>ся перерасчет годовых размеров субвенций бюджетам городских округов (С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6E4D56">
        <w:rPr>
          <w:rFonts w:ascii="Times New Roman" w:hAnsi="Times New Roman" w:cs="Times New Roman"/>
          <w:sz w:val="26"/>
          <w:szCs w:val="26"/>
        </w:rPr>
        <w:t>), мун</w:t>
      </w:r>
      <w:r w:rsidRPr="006E4D56">
        <w:rPr>
          <w:rFonts w:ascii="Times New Roman" w:hAnsi="Times New Roman" w:cs="Times New Roman"/>
          <w:sz w:val="26"/>
          <w:szCs w:val="26"/>
        </w:rPr>
        <w:t>и</w:t>
      </w:r>
      <w:r w:rsidRPr="006E4D56">
        <w:rPr>
          <w:rFonts w:ascii="Times New Roman" w:hAnsi="Times New Roman" w:cs="Times New Roman"/>
          <w:sz w:val="26"/>
          <w:szCs w:val="26"/>
        </w:rPr>
        <w:t>ципальных районов (С</w:t>
      </w:r>
      <w:r w:rsidRPr="006E4D56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j</w:t>
      </w:r>
      <w:r w:rsidRPr="006E4D56">
        <w:rPr>
          <w:rFonts w:ascii="Times New Roman" w:hAnsi="Times New Roman" w:cs="Times New Roman"/>
          <w:sz w:val="26"/>
          <w:szCs w:val="26"/>
        </w:rPr>
        <w:t>) на осуществление органами местного самоуправления пер</w:t>
      </w:r>
      <w:r w:rsidRPr="006E4D56">
        <w:rPr>
          <w:rFonts w:ascii="Times New Roman" w:hAnsi="Times New Roman" w:cs="Times New Roman"/>
          <w:sz w:val="26"/>
          <w:szCs w:val="26"/>
        </w:rPr>
        <w:t>е</w:t>
      </w:r>
      <w:r w:rsidRPr="006E4D56">
        <w:rPr>
          <w:rFonts w:ascii="Times New Roman" w:hAnsi="Times New Roman" w:cs="Times New Roman"/>
          <w:sz w:val="26"/>
          <w:szCs w:val="26"/>
        </w:rPr>
        <w:t>данных государственных полномочий по предоставлению гражданам адресных су</w:t>
      </w:r>
      <w:r w:rsidRPr="006E4D56">
        <w:rPr>
          <w:rFonts w:ascii="Times New Roman" w:hAnsi="Times New Roman" w:cs="Times New Roman"/>
          <w:sz w:val="26"/>
          <w:szCs w:val="26"/>
        </w:rPr>
        <w:t>б</w:t>
      </w:r>
      <w:r w:rsidRPr="006E4D56">
        <w:rPr>
          <w:rFonts w:ascii="Times New Roman" w:hAnsi="Times New Roman" w:cs="Times New Roman"/>
          <w:sz w:val="26"/>
          <w:szCs w:val="26"/>
        </w:rPr>
        <w:t>сидий по следующей формуле: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104809" cy="561975"/>
            <wp:effectExtent l="19050" t="0" r="341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809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  <w:lang w:val="en-US"/>
        </w:rPr>
        <w:lastRenderedPageBreak/>
        <w:t>C</w:t>
      </w:r>
      <w:r w:rsidRPr="00A911B3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6E4D56">
        <w:rPr>
          <w:rFonts w:ascii="Times New Roman" w:hAnsi="Times New Roman" w:cs="Times New Roman"/>
          <w:iCs/>
          <w:color w:val="000000"/>
          <w:sz w:val="26"/>
          <w:szCs w:val="26"/>
          <w:vertAlign w:val="subscript"/>
          <w:lang w:val="en-US"/>
        </w:rPr>
        <w:t>i</w:t>
      </w:r>
      <w:r w:rsidR="00123B04">
        <w:rPr>
          <w:rFonts w:ascii="Times New Roman" w:hAnsi="Times New Roman" w:cs="Times New Roman"/>
          <w:iCs/>
          <w:color w:val="000000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(j)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размер начисленных адресных субсидий по i-му городскому округу,       j-му муниципальному району с учетом почтовых расходов на доставку, пересылку адресных субсидий, расходов на оплату услуг банков по зачислению адресных субс</w:t>
      </w:r>
      <w:r w:rsidRPr="006E4D56">
        <w:rPr>
          <w:rFonts w:ascii="Times New Roman" w:hAnsi="Times New Roman" w:cs="Times New Roman"/>
          <w:sz w:val="26"/>
          <w:szCs w:val="26"/>
        </w:rPr>
        <w:t>и</w:t>
      </w:r>
      <w:r w:rsidRPr="006E4D56">
        <w:rPr>
          <w:rFonts w:ascii="Times New Roman" w:hAnsi="Times New Roman" w:cs="Times New Roman"/>
          <w:sz w:val="26"/>
          <w:szCs w:val="26"/>
        </w:rPr>
        <w:t>дий на лицевые счета граждан, а также расходов на обеспечение деятельности орг</w:t>
      </w:r>
      <w:r w:rsidRPr="006E4D56">
        <w:rPr>
          <w:rFonts w:ascii="Times New Roman" w:hAnsi="Times New Roman" w:cs="Times New Roman"/>
          <w:sz w:val="26"/>
          <w:szCs w:val="26"/>
        </w:rPr>
        <w:t>а</w:t>
      </w:r>
      <w:r w:rsidRPr="006E4D56">
        <w:rPr>
          <w:rFonts w:ascii="Times New Roman" w:hAnsi="Times New Roman" w:cs="Times New Roman"/>
          <w:sz w:val="26"/>
          <w:szCs w:val="26"/>
        </w:rPr>
        <w:t>нов местного самоуправления в связи с осуществлением переданных им государс</w:t>
      </w:r>
      <w:r w:rsidRPr="006E4D56">
        <w:rPr>
          <w:rFonts w:ascii="Times New Roman" w:hAnsi="Times New Roman" w:cs="Times New Roman"/>
          <w:sz w:val="26"/>
          <w:szCs w:val="26"/>
        </w:rPr>
        <w:t>т</w:t>
      </w:r>
      <w:r w:rsidRPr="006E4D56">
        <w:rPr>
          <w:rFonts w:ascii="Times New Roman" w:hAnsi="Times New Roman" w:cs="Times New Roman"/>
          <w:sz w:val="26"/>
          <w:szCs w:val="26"/>
        </w:rPr>
        <w:t xml:space="preserve">венных полномочий по предоставлению гражданам адресных субсидий за период </w:t>
      </w:r>
      <w:r w:rsidR="004E409E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>с 1 января текущего года по месяц, предшествующий месяцу, в котором возникла н</w:t>
      </w:r>
      <w:r w:rsidRPr="006E4D56">
        <w:rPr>
          <w:rFonts w:ascii="Times New Roman" w:hAnsi="Times New Roman" w:cs="Times New Roman"/>
          <w:sz w:val="26"/>
          <w:szCs w:val="26"/>
        </w:rPr>
        <w:t>е</w:t>
      </w:r>
      <w:r w:rsidRPr="006E4D56">
        <w:rPr>
          <w:rFonts w:ascii="Times New Roman" w:hAnsi="Times New Roman" w:cs="Times New Roman"/>
          <w:sz w:val="26"/>
          <w:szCs w:val="26"/>
        </w:rPr>
        <w:t>обходимость перерасчета субвенции;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0F7A75">
        <w:rPr>
          <w:rFonts w:ascii="Times New Roman" w:hAnsi="Times New Roman" w:cs="Times New Roman"/>
          <w:sz w:val="26"/>
          <w:szCs w:val="26"/>
          <w:vertAlign w:val="subscript"/>
        </w:rPr>
        <w:t>год</w:t>
      </w:r>
      <w:r w:rsidRPr="006E4D56">
        <w:rPr>
          <w:rFonts w:ascii="Times New Roman" w:hAnsi="Times New Roman" w:cs="Times New Roman"/>
          <w:iCs/>
          <w:color w:val="000000"/>
          <w:sz w:val="26"/>
          <w:szCs w:val="26"/>
          <w:vertAlign w:val="subscript"/>
          <w:lang w:val="en-US"/>
        </w:rPr>
        <w:t>i</w:t>
      </w:r>
      <w:r w:rsidR="00123B04">
        <w:rPr>
          <w:rFonts w:ascii="Times New Roman" w:hAnsi="Times New Roman" w:cs="Times New Roman"/>
          <w:iCs/>
          <w:color w:val="000000"/>
          <w:sz w:val="26"/>
          <w:szCs w:val="26"/>
          <w:vertAlign w:val="subscript"/>
        </w:rPr>
        <w:t xml:space="preserve"> </w:t>
      </w:r>
      <w:r w:rsidRPr="006E4D56">
        <w:rPr>
          <w:rFonts w:ascii="Times New Roman" w:hAnsi="Times New Roman" w:cs="Times New Roman"/>
          <w:sz w:val="26"/>
          <w:szCs w:val="26"/>
          <w:vertAlign w:val="subscript"/>
        </w:rPr>
        <w:t>(j)</w:t>
      </w:r>
      <w:r w:rsidRPr="006E4D56">
        <w:rPr>
          <w:rFonts w:ascii="Times New Roman" w:hAnsi="Times New Roman" w:cs="Times New Roman"/>
          <w:sz w:val="26"/>
          <w:szCs w:val="26"/>
        </w:rPr>
        <w:t xml:space="preserve"> – годовой размер предоставленной субвенции бюджету i-го городского округа, j-го муниципального района в текущем году на осуществление органами м</w:t>
      </w:r>
      <w:r w:rsidRPr="006E4D56">
        <w:rPr>
          <w:rFonts w:ascii="Times New Roman" w:hAnsi="Times New Roman" w:cs="Times New Roman"/>
          <w:sz w:val="26"/>
          <w:szCs w:val="26"/>
        </w:rPr>
        <w:t>е</w:t>
      </w:r>
      <w:r w:rsidRPr="006E4D56">
        <w:rPr>
          <w:rFonts w:ascii="Times New Roman" w:hAnsi="Times New Roman" w:cs="Times New Roman"/>
          <w:sz w:val="26"/>
          <w:szCs w:val="26"/>
        </w:rPr>
        <w:t>стного самоуправления переданных государственных полномочий по предоставл</w:t>
      </w:r>
      <w:r w:rsidRPr="006E4D56">
        <w:rPr>
          <w:rFonts w:ascii="Times New Roman" w:hAnsi="Times New Roman" w:cs="Times New Roman"/>
          <w:sz w:val="26"/>
          <w:szCs w:val="26"/>
        </w:rPr>
        <w:t>е</w:t>
      </w:r>
      <w:r w:rsidRPr="006E4D56">
        <w:rPr>
          <w:rFonts w:ascii="Times New Roman" w:hAnsi="Times New Roman" w:cs="Times New Roman"/>
          <w:sz w:val="26"/>
          <w:szCs w:val="26"/>
        </w:rPr>
        <w:t>нию гражданам адресных субсидий;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m – количество городских округов и муниципальных районов в Челябинской области</w:t>
      </w:r>
      <w:r w:rsidR="005C6C17">
        <w:rPr>
          <w:rFonts w:ascii="Times New Roman" w:hAnsi="Times New Roman" w:cs="Times New Roman"/>
          <w:sz w:val="26"/>
          <w:szCs w:val="26"/>
        </w:rPr>
        <w:t>»</w:t>
      </w:r>
      <w:r w:rsidRPr="006E4D56">
        <w:rPr>
          <w:rFonts w:ascii="Times New Roman" w:hAnsi="Times New Roman" w:cs="Times New Roman"/>
          <w:sz w:val="26"/>
          <w:szCs w:val="26"/>
        </w:rPr>
        <w:t>.</w:t>
      </w:r>
    </w:p>
    <w:p w:rsidR="006E4D56" w:rsidRPr="006E4D56" w:rsidRDefault="006E4D56" w:rsidP="006E4D56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E4D56" w:rsidRPr="006E4D56" w:rsidRDefault="006E4D56" w:rsidP="006E4D56">
      <w:pPr>
        <w:spacing w:line="360" w:lineRule="auto"/>
        <w:ind w:firstLine="696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6E4D56">
        <w:rPr>
          <w:rFonts w:ascii="Times New Roman" w:hAnsi="Times New Roman" w:cs="Times New Roman"/>
          <w:b/>
          <w:bCs/>
          <w:sz w:val="26"/>
          <w:szCs w:val="26"/>
        </w:rPr>
        <w:t>Статья 2</w:t>
      </w:r>
      <w:r w:rsidRPr="006E4D56">
        <w:rPr>
          <w:rFonts w:ascii="Times New Roman" w:hAnsi="Times New Roman" w:cs="Times New Roman"/>
          <w:b/>
          <w:sz w:val="26"/>
          <w:szCs w:val="26"/>
        </w:rPr>
        <w:t>.</w:t>
      </w:r>
      <w:r w:rsidRPr="006E4D56">
        <w:rPr>
          <w:rFonts w:ascii="Times New Roman" w:hAnsi="Times New Roman" w:cs="Times New Roman"/>
          <w:sz w:val="26"/>
          <w:szCs w:val="26"/>
        </w:rPr>
        <w:tab/>
        <w:t xml:space="preserve">Настоящий Закон вступает в силу по истечении десяти дней </w:t>
      </w:r>
      <w:r w:rsidR="00715EF7">
        <w:rPr>
          <w:rFonts w:ascii="Times New Roman" w:hAnsi="Times New Roman" w:cs="Times New Roman"/>
          <w:sz w:val="26"/>
          <w:szCs w:val="26"/>
        </w:rPr>
        <w:br/>
      </w:r>
      <w:r w:rsidRPr="006E4D56">
        <w:rPr>
          <w:rFonts w:ascii="Times New Roman" w:hAnsi="Times New Roman" w:cs="Times New Roman"/>
          <w:sz w:val="26"/>
          <w:szCs w:val="26"/>
        </w:rPr>
        <w:t xml:space="preserve">после дня его </w:t>
      </w:r>
      <w:r w:rsidRPr="006E4D56">
        <w:rPr>
          <w:rFonts w:ascii="Times New Roman" w:hAnsi="Times New Roman" w:cs="Times New Roman"/>
          <w:spacing w:val="-6"/>
          <w:sz w:val="26"/>
          <w:szCs w:val="26"/>
        </w:rPr>
        <w:t xml:space="preserve">официального опубликования и распространяется на правоотношения, </w:t>
      </w:r>
      <w:r w:rsidR="004E409E">
        <w:rPr>
          <w:rFonts w:ascii="Times New Roman" w:hAnsi="Times New Roman" w:cs="Times New Roman"/>
          <w:spacing w:val="-6"/>
          <w:sz w:val="26"/>
          <w:szCs w:val="26"/>
        </w:rPr>
        <w:br/>
      </w:r>
      <w:r w:rsidRPr="006E4D56">
        <w:rPr>
          <w:rFonts w:ascii="Times New Roman" w:hAnsi="Times New Roman" w:cs="Times New Roman"/>
          <w:spacing w:val="-6"/>
          <w:sz w:val="26"/>
          <w:szCs w:val="26"/>
        </w:rPr>
        <w:t>возникшие с 1 июля 2016 года.</w:t>
      </w:r>
    </w:p>
    <w:p w:rsidR="006E4D56" w:rsidRPr="006E4D56" w:rsidRDefault="006E4D56" w:rsidP="006E4D56">
      <w:pPr>
        <w:spacing w:line="36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</w:p>
    <w:p w:rsidR="00EE71C6" w:rsidRDefault="00EE71C6" w:rsidP="006E4D56">
      <w:pPr>
        <w:rPr>
          <w:rFonts w:ascii="Times New Roman" w:hAnsi="Times New Roman" w:cs="Times New Roman"/>
          <w:sz w:val="26"/>
          <w:szCs w:val="26"/>
        </w:rPr>
      </w:pPr>
    </w:p>
    <w:p w:rsidR="00715EF7" w:rsidRDefault="00715EF7" w:rsidP="006E4D56">
      <w:pPr>
        <w:rPr>
          <w:rFonts w:ascii="Times New Roman" w:hAnsi="Times New Roman" w:cs="Times New Roman"/>
          <w:sz w:val="26"/>
          <w:szCs w:val="26"/>
        </w:rPr>
      </w:pPr>
    </w:p>
    <w:p w:rsidR="00123B04" w:rsidRDefault="006E4D56" w:rsidP="00D81EB8">
      <w:pPr>
        <w:rPr>
          <w:rFonts w:ascii="Times New Roman" w:hAnsi="Times New Roman" w:cs="Times New Roman"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Губернатор</w:t>
      </w:r>
    </w:p>
    <w:p w:rsidR="006E4D56" w:rsidRPr="006E4D56" w:rsidRDefault="006E4D56" w:rsidP="00D81EB8">
      <w:pPr>
        <w:rPr>
          <w:rFonts w:ascii="Times New Roman" w:hAnsi="Times New Roman" w:cs="Times New Roman"/>
          <w:bCs/>
          <w:sz w:val="26"/>
          <w:szCs w:val="26"/>
        </w:rPr>
      </w:pPr>
      <w:r w:rsidRPr="006E4D56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6E4D56">
        <w:rPr>
          <w:rFonts w:ascii="Times New Roman" w:hAnsi="Times New Roman" w:cs="Times New Roman"/>
          <w:sz w:val="26"/>
          <w:szCs w:val="26"/>
        </w:rPr>
        <w:tab/>
      </w:r>
      <w:r w:rsidRPr="006E4D56">
        <w:rPr>
          <w:rFonts w:ascii="Times New Roman" w:hAnsi="Times New Roman" w:cs="Times New Roman"/>
          <w:sz w:val="26"/>
          <w:szCs w:val="26"/>
        </w:rPr>
        <w:tab/>
      </w:r>
      <w:r w:rsidRPr="006E4D56">
        <w:rPr>
          <w:rFonts w:ascii="Times New Roman" w:hAnsi="Times New Roman" w:cs="Times New Roman"/>
          <w:sz w:val="26"/>
          <w:szCs w:val="26"/>
        </w:rPr>
        <w:tab/>
      </w:r>
      <w:r w:rsidRPr="006E4D56">
        <w:rPr>
          <w:rFonts w:ascii="Times New Roman" w:hAnsi="Times New Roman" w:cs="Times New Roman"/>
          <w:sz w:val="26"/>
          <w:szCs w:val="26"/>
        </w:rPr>
        <w:tab/>
      </w:r>
      <w:r w:rsidRPr="006E4D56">
        <w:rPr>
          <w:rFonts w:ascii="Times New Roman" w:hAnsi="Times New Roman" w:cs="Times New Roman"/>
          <w:sz w:val="26"/>
          <w:szCs w:val="26"/>
        </w:rPr>
        <w:tab/>
      </w:r>
      <w:r w:rsidR="00D81EB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23B04">
        <w:rPr>
          <w:rFonts w:ascii="Times New Roman" w:hAnsi="Times New Roman" w:cs="Times New Roman"/>
          <w:sz w:val="26"/>
          <w:szCs w:val="26"/>
        </w:rPr>
        <w:t xml:space="preserve">            Б.А. Дубро</w:t>
      </w:r>
      <w:r w:rsidR="00123B04">
        <w:rPr>
          <w:rFonts w:ascii="Times New Roman" w:hAnsi="Times New Roman" w:cs="Times New Roman"/>
          <w:sz w:val="26"/>
          <w:szCs w:val="26"/>
        </w:rPr>
        <w:t>в</w:t>
      </w:r>
      <w:r w:rsidR="00123B04">
        <w:rPr>
          <w:rFonts w:ascii="Times New Roman" w:hAnsi="Times New Roman" w:cs="Times New Roman"/>
          <w:sz w:val="26"/>
          <w:szCs w:val="26"/>
        </w:rPr>
        <w:t>ский</w:t>
      </w:r>
    </w:p>
    <w:sectPr w:rsidR="006E4D56" w:rsidRPr="006E4D56" w:rsidSect="004E409E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56" w:rsidRDefault="00394E56" w:rsidP="007F3E3D">
      <w:r>
        <w:separator/>
      </w:r>
    </w:p>
  </w:endnote>
  <w:endnote w:type="continuationSeparator" w:id="0">
    <w:p w:rsidR="00394E56" w:rsidRDefault="00394E56" w:rsidP="007F3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55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4CA8" w:rsidRPr="00294CA8" w:rsidRDefault="00C557C9">
        <w:pPr>
          <w:pStyle w:val="a8"/>
          <w:jc w:val="right"/>
          <w:rPr>
            <w:rFonts w:ascii="Times New Roman" w:hAnsi="Times New Roman" w:cs="Times New Roman"/>
          </w:rPr>
        </w:pPr>
        <w:r w:rsidRPr="00294CA8">
          <w:rPr>
            <w:rFonts w:ascii="Times New Roman" w:hAnsi="Times New Roman" w:cs="Times New Roman"/>
          </w:rPr>
          <w:fldChar w:fldCharType="begin"/>
        </w:r>
        <w:r w:rsidR="00294CA8" w:rsidRPr="00294CA8">
          <w:rPr>
            <w:rFonts w:ascii="Times New Roman" w:hAnsi="Times New Roman" w:cs="Times New Roman"/>
          </w:rPr>
          <w:instrText xml:space="preserve"> PAGE   \* MERGEFORMAT </w:instrText>
        </w:r>
        <w:r w:rsidRPr="00294CA8">
          <w:rPr>
            <w:rFonts w:ascii="Times New Roman" w:hAnsi="Times New Roman" w:cs="Times New Roman"/>
          </w:rPr>
          <w:fldChar w:fldCharType="separate"/>
        </w:r>
        <w:r w:rsidR="00123B04">
          <w:rPr>
            <w:rFonts w:ascii="Times New Roman" w:hAnsi="Times New Roman" w:cs="Times New Roman"/>
            <w:noProof/>
          </w:rPr>
          <w:t>4</w:t>
        </w:r>
        <w:r w:rsidRPr="00294CA8">
          <w:rPr>
            <w:rFonts w:ascii="Times New Roman" w:hAnsi="Times New Roman" w:cs="Times New Roman"/>
          </w:rPr>
          <w:fldChar w:fldCharType="end"/>
        </w:r>
      </w:p>
    </w:sdtContent>
  </w:sdt>
  <w:p w:rsidR="00294CA8" w:rsidRDefault="00294C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56" w:rsidRDefault="00394E56" w:rsidP="007F3E3D">
      <w:r>
        <w:separator/>
      </w:r>
    </w:p>
  </w:footnote>
  <w:footnote w:type="continuationSeparator" w:id="0">
    <w:p w:rsidR="00394E56" w:rsidRDefault="00394E56" w:rsidP="007F3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E4D56"/>
    <w:rsid w:val="000F1AD6"/>
    <w:rsid w:val="000F7A75"/>
    <w:rsid w:val="00123B04"/>
    <w:rsid w:val="001375A1"/>
    <w:rsid w:val="00143F40"/>
    <w:rsid w:val="00184F4A"/>
    <w:rsid w:val="00223610"/>
    <w:rsid w:val="00294CA8"/>
    <w:rsid w:val="0033125F"/>
    <w:rsid w:val="00394E56"/>
    <w:rsid w:val="003F0EF3"/>
    <w:rsid w:val="003F14DB"/>
    <w:rsid w:val="004632F1"/>
    <w:rsid w:val="004E409E"/>
    <w:rsid w:val="00596C19"/>
    <w:rsid w:val="005C6C17"/>
    <w:rsid w:val="00606893"/>
    <w:rsid w:val="00653A0D"/>
    <w:rsid w:val="006E4D56"/>
    <w:rsid w:val="00715855"/>
    <w:rsid w:val="00715EF7"/>
    <w:rsid w:val="0073649D"/>
    <w:rsid w:val="00752501"/>
    <w:rsid w:val="007F3E3D"/>
    <w:rsid w:val="0087492A"/>
    <w:rsid w:val="009138F6"/>
    <w:rsid w:val="00986117"/>
    <w:rsid w:val="00A37732"/>
    <w:rsid w:val="00A879CA"/>
    <w:rsid w:val="00A911B3"/>
    <w:rsid w:val="00AB14D5"/>
    <w:rsid w:val="00B23FF9"/>
    <w:rsid w:val="00B91034"/>
    <w:rsid w:val="00C557C9"/>
    <w:rsid w:val="00D81EB8"/>
    <w:rsid w:val="00D91DE7"/>
    <w:rsid w:val="00DE2E7A"/>
    <w:rsid w:val="00ED0A59"/>
    <w:rsid w:val="00ED3ABF"/>
    <w:rsid w:val="00EE71C6"/>
    <w:rsid w:val="00F8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D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E4D56"/>
    <w:pPr>
      <w:widowControl/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56"/>
    <w:rPr>
      <w:rFonts w:ascii="Arial" w:hAnsi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6E4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4D5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F3E3D"/>
    <w:rPr>
      <w:color w:val="0000FF" w:themeColor="hyperlink"/>
      <w:u w:val="single"/>
    </w:rPr>
  </w:style>
  <w:style w:type="paragraph" w:styleId="a6">
    <w:name w:val="header"/>
    <w:basedOn w:val="a"/>
    <w:link w:val="a7"/>
    <w:rsid w:val="007F3E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3E3D"/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7F3E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E3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2016-06-28T06:05:00Z</cp:lastPrinted>
  <dcterms:created xsi:type="dcterms:W3CDTF">2016-06-22T06:04:00Z</dcterms:created>
  <dcterms:modified xsi:type="dcterms:W3CDTF">2016-06-28T06:05:00Z</dcterms:modified>
</cp:coreProperties>
</file>